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D60F" w14:textId="5923B522" w:rsidR="00347603" w:rsidRDefault="00344FA2" w:rsidP="00DF45C7">
      <w:pPr>
        <w:spacing w:after="0"/>
        <w:ind w:left="14"/>
        <w:jc w:val="center"/>
        <w:rPr>
          <w:rFonts w:ascii="Cambria" w:eastAsia="Cambria" w:hAnsi="Cambria" w:cs="Cambria"/>
          <w:color w:val="2A7B88"/>
          <w:sz w:val="56"/>
          <w:szCs w:val="24"/>
        </w:rPr>
      </w:pPr>
      <w:r w:rsidRPr="00DF45C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18FD63" wp14:editId="619F20CB">
                <wp:simplePos x="0" y="0"/>
                <wp:positionH relativeFrom="column">
                  <wp:posOffset>31115</wp:posOffset>
                </wp:positionH>
                <wp:positionV relativeFrom="paragraph">
                  <wp:posOffset>370840</wp:posOffset>
                </wp:positionV>
                <wp:extent cx="6345555" cy="18415"/>
                <wp:effectExtent l="0" t="0" r="0" b="0"/>
                <wp:wrapNone/>
                <wp:docPr id="1195" name="Group 1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555" cy="18415"/>
                          <a:chOff x="0" y="0"/>
                          <a:chExt cx="6345555" cy="18415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6345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555">
                                <a:moveTo>
                                  <a:pt x="0" y="0"/>
                                </a:moveTo>
                                <a:lnTo>
                                  <a:pt x="6345555" y="0"/>
                                </a:lnTo>
                              </a:path>
                            </a:pathLst>
                          </a:custGeom>
                          <a:ln w="18415" cap="flat">
                            <a:round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067E0" id="Group 1195" o:spid="_x0000_s1026" style="position:absolute;margin-left:2.45pt;margin-top:29.2pt;width:499.65pt;height:1.45pt;z-index:251658240" coordsize="6345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">
                <v:shape id="Shape 208" o:spid="_x0000_s1027" style="position:absolute;width:63455;height:0;visibility:visible;mso-wrap-style:square;v-text-anchor:top" coordsize="6345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" path="m,l6345555,e" filled="f" strokecolor="#39a5b7" strokeweight="1.45pt">
                  <v:path arrowok="t" textboxrect="0,0,6345555,0"/>
                </v:shape>
              </v:group>
            </w:pict>
          </mc:Fallback>
        </mc:AlternateContent>
      </w:r>
      <w:r w:rsidRPr="00DF45C7">
        <w:rPr>
          <w:rFonts w:ascii="Cambria" w:eastAsia="Cambria" w:hAnsi="Cambria" w:cs="Cambria"/>
          <w:color w:val="2A7B88"/>
          <w:sz w:val="56"/>
          <w:szCs w:val="24"/>
        </w:rPr>
        <w:t>KASARI BHANU PRASAD</w:t>
      </w:r>
    </w:p>
    <w:p w14:paraId="22510A9B" w14:textId="66B6483D" w:rsidR="00DC5C39" w:rsidRPr="00DF45C7" w:rsidRDefault="00DC5C39" w:rsidP="00DC5C39">
      <w:pPr>
        <w:pStyle w:val="Heading1"/>
        <w:jc w:val="center"/>
      </w:pPr>
      <w:r w:rsidRPr="00DC5C39">
        <w:t>Fresher Software Testing</w:t>
      </w:r>
    </w:p>
    <w:p w14:paraId="44EADB56" w14:textId="39634AE4" w:rsidR="00347603" w:rsidRDefault="00830EA2">
      <w:pPr>
        <w:spacing w:after="0" w:line="265" w:lineRule="auto"/>
        <w:ind w:left="1" w:hanging="2"/>
      </w:pPr>
      <w:r>
        <w:rPr>
          <w:rFonts w:ascii="Cambria" w:eastAsia="Cambria" w:hAnsi="Cambria" w:cs="Cambria"/>
          <w:color w:val="404040"/>
          <w:sz w:val="21"/>
        </w:rPr>
        <w:t xml:space="preserve">                          </w:t>
      </w:r>
      <w:r w:rsidR="00344FA2">
        <w:rPr>
          <w:rFonts w:ascii="Cambria" w:eastAsia="Cambria" w:hAnsi="Cambria" w:cs="Cambria"/>
          <w:color w:val="404040"/>
          <w:sz w:val="21"/>
        </w:rPr>
        <w:t xml:space="preserve"> Hyderabad| +91 9133470565 | Email Address: kasaribhanuparasad@gmail.com</w:t>
      </w:r>
    </w:p>
    <w:p w14:paraId="14D1A053" w14:textId="5925CB62" w:rsidR="002C74F1" w:rsidRPr="002C74F1" w:rsidRDefault="00830EA2" w:rsidP="002C74F1">
      <w:pPr>
        <w:spacing w:after="516"/>
        <w:ind w:left="6"/>
      </w:pPr>
      <w:r>
        <w:rPr>
          <w:sz w:val="18"/>
        </w:rPr>
        <w:t xml:space="preserve">                                             </w:t>
      </w:r>
      <w:r w:rsidR="00344FA2">
        <w:rPr>
          <w:sz w:val="18"/>
        </w:rPr>
        <w:t xml:space="preserve"> Web:</w:t>
      </w:r>
      <w:hyperlink r:id="rId7">
        <w:r w:rsidR="00344FA2">
          <w:rPr>
            <w:sz w:val="18"/>
          </w:rPr>
          <w:t xml:space="preserve"> </w:t>
        </w:r>
      </w:hyperlink>
      <w:hyperlink r:id="rId8">
        <w:r w:rsidR="00344FA2">
          <w:rPr>
            <w:color w:val="0563C1"/>
            <w:sz w:val="18"/>
            <w:u w:val="single" w:color="0563C1"/>
          </w:rPr>
          <w:t>https://www.linkedin.com/in/bhanu-prasad-kasaral-517785242</w:t>
        </w:r>
      </w:hyperlink>
    </w:p>
    <w:p w14:paraId="28398E13" w14:textId="77777777" w:rsidR="00347603" w:rsidRDefault="00344FA2">
      <w:pPr>
        <w:pStyle w:val="Heading1"/>
        <w:spacing w:after="151" w:line="264" w:lineRule="auto"/>
        <w:ind w:left="9"/>
      </w:pPr>
      <w:r>
        <w:rPr>
          <w:sz w:val="29"/>
        </w:rPr>
        <w:t>Objective</w:t>
      </w:r>
    </w:p>
    <w:p w14:paraId="0BD5109D" w14:textId="77777777" w:rsidR="001E21D2" w:rsidRDefault="001E21D2" w:rsidP="04C4D3EC">
      <w:pPr>
        <w:pStyle w:val="Heading1"/>
        <w:spacing w:after="195" w:line="264" w:lineRule="auto"/>
        <w:ind w:left="9"/>
        <w:rPr>
          <w:rFonts w:ascii="Calibri" w:eastAsia="Calibri" w:hAnsi="Calibri" w:cs="Calibri"/>
          <w:b w:val="0"/>
          <w:color w:val="000000"/>
          <w:sz w:val="24"/>
          <w:szCs w:val="24"/>
        </w:rPr>
      </w:pPr>
      <w:r w:rsidRPr="001E21D2">
        <w:rPr>
          <w:rFonts w:ascii="Calibri" w:eastAsia="Calibri" w:hAnsi="Calibri" w:cs="Calibri"/>
          <w:b w:val="0"/>
          <w:color w:val="000000"/>
          <w:sz w:val="24"/>
          <w:szCs w:val="24"/>
        </w:rPr>
        <w:t>I am a motivated fresher in software testing, excited to apply my skills in creating and executing detailed test plans and cases. I excel at working with developers to identify and fix software issues and have experience in building and maintaining automated test scripts. I am driven by a passion for delivering top-notch software products and thriving as part of dynamic teams.</w:t>
      </w:r>
    </w:p>
    <w:p w14:paraId="0F0AFE3C" w14:textId="64E04C1E" w:rsidR="00347603" w:rsidRDefault="04C4D3EC" w:rsidP="04C4D3EC">
      <w:pPr>
        <w:pStyle w:val="Heading1"/>
        <w:spacing w:after="195" w:line="264" w:lineRule="auto"/>
        <w:ind w:left="9"/>
      </w:pPr>
      <w:r w:rsidRPr="04C4D3EC">
        <w:rPr>
          <w:sz w:val="29"/>
          <w:szCs w:val="29"/>
        </w:rPr>
        <w:t>Education</w:t>
      </w:r>
    </w:p>
    <w:tbl>
      <w:tblPr>
        <w:tblStyle w:val="TableGrid"/>
        <w:tblW w:w="9735" w:type="dxa"/>
        <w:tblLayout w:type="fixed"/>
        <w:tblLook w:val="06A0" w:firstRow="1" w:lastRow="0" w:firstColumn="1" w:lastColumn="0" w:noHBand="1" w:noVBand="1"/>
      </w:tblPr>
      <w:tblGrid>
        <w:gridCol w:w="2287"/>
        <w:gridCol w:w="4938"/>
        <w:gridCol w:w="2510"/>
      </w:tblGrid>
      <w:tr w:rsidR="04C4D3EC" w14:paraId="7C41D2F7" w14:textId="77777777" w:rsidTr="00DC6CE1">
        <w:trPr>
          <w:trHeight w:val="1053"/>
        </w:trPr>
        <w:tc>
          <w:tcPr>
            <w:tcW w:w="2287" w:type="dxa"/>
          </w:tcPr>
          <w:p w14:paraId="27417627" w14:textId="41FEDCCB" w:rsidR="04C4D3EC" w:rsidRPr="00B20A0D" w:rsidRDefault="04C4D3EC" w:rsidP="00B20A0D">
            <w:pPr>
              <w:pStyle w:val="NoSpacing"/>
              <w:jc w:val="center"/>
              <w:rPr>
                <w:rStyle w:val="Strong"/>
              </w:rPr>
            </w:pPr>
            <w:r w:rsidRPr="00B20A0D">
              <w:rPr>
                <w:rStyle w:val="Strong"/>
              </w:rPr>
              <w:t>2022-2024</w:t>
            </w:r>
          </w:p>
        </w:tc>
        <w:tc>
          <w:tcPr>
            <w:tcW w:w="4938" w:type="dxa"/>
          </w:tcPr>
          <w:p w14:paraId="70B7B1A3" w14:textId="0533037F" w:rsidR="04C4D3EC" w:rsidRDefault="004B58E4" w:rsidP="00B20A0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Master's</w:t>
            </w:r>
            <w:r w:rsidR="04C4D3EC" w:rsidRPr="04C4D3EC">
              <w:rPr>
                <w:sz w:val="24"/>
                <w:szCs w:val="24"/>
              </w:rPr>
              <w:t xml:space="preserve"> in </w:t>
            </w:r>
            <w:r w:rsidR="001171CC">
              <w:rPr>
                <w:sz w:val="24"/>
                <w:szCs w:val="24"/>
              </w:rPr>
              <w:t>Computer Application</w:t>
            </w:r>
            <w:r w:rsidR="04C4D3EC" w:rsidRPr="04C4D3EC">
              <w:rPr>
                <w:sz w:val="24"/>
                <w:szCs w:val="24"/>
              </w:rPr>
              <w:t xml:space="preserve"> (</w:t>
            </w:r>
            <w:r w:rsidR="00D171B7">
              <w:rPr>
                <w:sz w:val="24"/>
                <w:szCs w:val="24"/>
              </w:rPr>
              <w:t>CS</w:t>
            </w:r>
            <w:r w:rsidR="04C4D3EC" w:rsidRPr="04C4D3EC">
              <w:rPr>
                <w:sz w:val="24"/>
                <w:szCs w:val="24"/>
              </w:rPr>
              <w:t>)</w:t>
            </w:r>
          </w:p>
          <w:p w14:paraId="7BD0CB3A" w14:textId="14C5D98D" w:rsidR="04C4D3EC" w:rsidRDefault="04C4D3EC" w:rsidP="00B20A0D">
            <w:pPr>
              <w:jc w:val="center"/>
              <w:rPr>
                <w:rFonts w:ascii="Cambria" w:eastAsia="Cambria" w:hAnsi="Cambria" w:cs="Cambria"/>
                <w:color w:val="404040" w:themeColor="text1" w:themeTint="BF"/>
                <w:sz w:val="28"/>
                <w:szCs w:val="28"/>
              </w:rPr>
            </w:pPr>
            <w:r w:rsidRPr="04C4D3EC">
              <w:rPr>
                <w:color w:val="000000" w:themeColor="text1"/>
                <w:sz w:val="24"/>
                <w:szCs w:val="24"/>
              </w:rPr>
              <w:t xml:space="preserve">St. Vincent </w:t>
            </w:r>
            <w:r w:rsidR="001171CC">
              <w:rPr>
                <w:color w:val="000000" w:themeColor="text1"/>
                <w:sz w:val="24"/>
                <w:szCs w:val="24"/>
              </w:rPr>
              <w:t>College</w:t>
            </w:r>
            <w:r w:rsidRPr="04C4D3EC">
              <w:rPr>
                <w:color w:val="000000" w:themeColor="text1"/>
                <w:sz w:val="24"/>
                <w:szCs w:val="24"/>
              </w:rPr>
              <w:t>, Hyderabad</w:t>
            </w:r>
            <w:r w:rsidR="00B5490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14:paraId="14CCBF77" w14:textId="1ACDB9F8" w:rsidR="04C4D3EC" w:rsidRPr="00B20A0D" w:rsidRDefault="04C4D3EC" w:rsidP="00B20A0D">
            <w:pPr>
              <w:jc w:val="center"/>
              <w:rPr>
                <w:rStyle w:val="Strong"/>
              </w:rPr>
            </w:pPr>
          </w:p>
          <w:p w14:paraId="644B8413" w14:textId="754F0A66" w:rsidR="04C4D3EC" w:rsidRPr="00B20A0D" w:rsidRDefault="004D093E" w:rsidP="00B20A0D">
            <w:pPr>
              <w:jc w:val="center"/>
              <w:rPr>
                <w:rStyle w:val="Strong"/>
              </w:rPr>
            </w:pPr>
            <w:r w:rsidRPr="00B20A0D">
              <w:rPr>
                <w:rStyle w:val="Strong"/>
              </w:rPr>
              <w:t>CGPA: 6.79</w:t>
            </w:r>
          </w:p>
          <w:p w14:paraId="3FD85474" w14:textId="1B1EA680" w:rsidR="04C4D3EC" w:rsidRPr="00B20A0D" w:rsidRDefault="04C4D3EC" w:rsidP="00B20A0D">
            <w:pPr>
              <w:jc w:val="center"/>
              <w:rPr>
                <w:rStyle w:val="Strong"/>
              </w:rPr>
            </w:pPr>
          </w:p>
        </w:tc>
      </w:tr>
      <w:tr w:rsidR="04C4D3EC" w14:paraId="77C3AB6E" w14:textId="77777777" w:rsidTr="00DC6CE1">
        <w:trPr>
          <w:trHeight w:val="969"/>
        </w:trPr>
        <w:tc>
          <w:tcPr>
            <w:tcW w:w="2287" w:type="dxa"/>
          </w:tcPr>
          <w:p w14:paraId="248095F9" w14:textId="686C1356" w:rsidR="04C4D3EC" w:rsidRPr="00B20A0D" w:rsidRDefault="04C4D3EC" w:rsidP="00B20A0D">
            <w:pPr>
              <w:pStyle w:val="NoSpacing"/>
              <w:jc w:val="center"/>
              <w:rPr>
                <w:rStyle w:val="Strong"/>
              </w:rPr>
            </w:pPr>
            <w:r w:rsidRPr="00B20A0D">
              <w:rPr>
                <w:rStyle w:val="Strong"/>
              </w:rPr>
              <w:t>2019-2022</w:t>
            </w:r>
          </w:p>
          <w:p w14:paraId="09BEEDD4" w14:textId="54AA0997" w:rsidR="04C4D3EC" w:rsidRPr="00B20A0D" w:rsidRDefault="04C4D3EC" w:rsidP="00B20A0D">
            <w:pPr>
              <w:jc w:val="center"/>
              <w:rPr>
                <w:rStyle w:val="Strong"/>
              </w:rPr>
            </w:pPr>
          </w:p>
        </w:tc>
        <w:tc>
          <w:tcPr>
            <w:tcW w:w="4938" w:type="dxa"/>
          </w:tcPr>
          <w:p w14:paraId="3CB67060" w14:textId="158E8A1E" w:rsidR="04C4D3EC" w:rsidRDefault="04C4D3EC" w:rsidP="00B20A0D">
            <w:pPr>
              <w:jc w:val="center"/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  <w:r w:rsidRPr="04C4D3EC">
              <w:rPr>
                <w:rFonts w:ascii="Cambria" w:eastAsia="Cambria" w:hAnsi="Cambria" w:cs="Cambria"/>
                <w:color w:val="000000" w:themeColor="text1"/>
              </w:rPr>
              <w:t>B.com (computer application)</w:t>
            </w:r>
          </w:p>
          <w:p w14:paraId="11E07B4F" w14:textId="18555CC5" w:rsidR="04C4D3EC" w:rsidRDefault="04C4D3EC" w:rsidP="00B20A0D">
            <w:pPr>
              <w:jc w:val="center"/>
              <w:rPr>
                <w:rFonts w:ascii="Cambria" w:eastAsia="Cambria" w:hAnsi="Cambria" w:cs="Cambria"/>
                <w:color w:val="404040" w:themeColor="text1" w:themeTint="BF"/>
              </w:rPr>
            </w:pPr>
            <w:proofErr w:type="spellStart"/>
            <w:r w:rsidRPr="04C4D3EC">
              <w:rPr>
                <w:rFonts w:ascii="Cambria" w:eastAsia="Cambria" w:hAnsi="Cambria" w:cs="Cambria"/>
                <w:color w:val="000000" w:themeColor="text1"/>
              </w:rPr>
              <w:t>Vashishta</w:t>
            </w:r>
            <w:proofErr w:type="spellEnd"/>
            <w:r w:rsidRPr="04C4D3EC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7C3D8A">
              <w:rPr>
                <w:rFonts w:ascii="Cambria" w:eastAsia="Cambria" w:hAnsi="Cambria" w:cs="Cambria"/>
                <w:color w:val="000000" w:themeColor="text1"/>
              </w:rPr>
              <w:t>College</w:t>
            </w:r>
            <w:r w:rsidRPr="04C4D3EC">
              <w:rPr>
                <w:rFonts w:ascii="Cambria" w:eastAsia="Cambria" w:hAnsi="Cambria" w:cs="Cambria"/>
                <w:color w:val="000000" w:themeColor="text1"/>
              </w:rPr>
              <w:t>, Nirmal.</w:t>
            </w:r>
          </w:p>
        </w:tc>
        <w:tc>
          <w:tcPr>
            <w:tcW w:w="2510" w:type="dxa"/>
          </w:tcPr>
          <w:p w14:paraId="7F5DDCC2" w14:textId="744EEE67" w:rsidR="04C4D3EC" w:rsidRPr="00B20A0D" w:rsidRDefault="04C4D3EC" w:rsidP="00B20A0D">
            <w:pPr>
              <w:jc w:val="center"/>
              <w:rPr>
                <w:rStyle w:val="Strong"/>
              </w:rPr>
            </w:pPr>
            <w:r w:rsidRPr="00B20A0D">
              <w:rPr>
                <w:rStyle w:val="Strong"/>
              </w:rPr>
              <w:t>CGPA: 6.8</w:t>
            </w:r>
            <w:r w:rsidR="004D093E" w:rsidRPr="00B20A0D">
              <w:rPr>
                <w:rStyle w:val="Strong"/>
              </w:rPr>
              <w:t>0</w:t>
            </w:r>
          </w:p>
          <w:p w14:paraId="592B8D83" w14:textId="4475E992" w:rsidR="04C4D3EC" w:rsidRPr="00B20A0D" w:rsidRDefault="04C4D3EC" w:rsidP="00B20A0D">
            <w:pPr>
              <w:jc w:val="center"/>
              <w:rPr>
                <w:rStyle w:val="Strong"/>
              </w:rPr>
            </w:pPr>
          </w:p>
        </w:tc>
      </w:tr>
      <w:tr w:rsidR="04C4D3EC" w14:paraId="6C1B5FCF" w14:textId="77777777" w:rsidTr="00EE185D">
        <w:trPr>
          <w:trHeight w:val="900"/>
        </w:trPr>
        <w:tc>
          <w:tcPr>
            <w:tcW w:w="2287" w:type="dxa"/>
          </w:tcPr>
          <w:p w14:paraId="71080273" w14:textId="156016E0" w:rsidR="04C4D3EC" w:rsidRPr="00B20A0D" w:rsidRDefault="04C4D3EC" w:rsidP="00B20A0D">
            <w:pPr>
              <w:jc w:val="center"/>
              <w:rPr>
                <w:rStyle w:val="Strong"/>
              </w:rPr>
            </w:pPr>
            <w:r w:rsidRPr="00B20A0D">
              <w:rPr>
                <w:rStyle w:val="Strong"/>
              </w:rPr>
              <w:t>2016-2018</w:t>
            </w:r>
          </w:p>
        </w:tc>
        <w:tc>
          <w:tcPr>
            <w:tcW w:w="4938" w:type="dxa"/>
          </w:tcPr>
          <w:p w14:paraId="26D4E4D7" w14:textId="0ECACA76" w:rsidR="04C4D3EC" w:rsidRDefault="04C4D3EC" w:rsidP="00B20A0D">
            <w:pPr>
              <w:jc w:val="center"/>
              <w:rPr>
                <w:color w:val="000000" w:themeColor="text1"/>
              </w:rPr>
            </w:pPr>
            <w:r w:rsidRPr="04C4D3EC">
              <w:rPr>
                <w:rFonts w:ascii="Cambria" w:eastAsia="Cambria" w:hAnsi="Cambria" w:cs="Cambria"/>
                <w:color w:val="000000" w:themeColor="text1"/>
              </w:rPr>
              <w:t>MPC</w:t>
            </w:r>
            <w:r w:rsidR="00B54901">
              <w:rPr>
                <w:rFonts w:ascii="Cambria" w:eastAsia="Cambria" w:hAnsi="Cambria" w:cs="Cambria"/>
                <w:color w:val="000000" w:themeColor="text1"/>
              </w:rPr>
              <w:t>-[intermediate]</w:t>
            </w:r>
          </w:p>
          <w:p w14:paraId="1141E373" w14:textId="028D0002" w:rsidR="04C4D3EC" w:rsidRDefault="04C4D3EC" w:rsidP="00B20A0D">
            <w:pPr>
              <w:jc w:val="center"/>
              <w:rPr>
                <w:color w:val="000000" w:themeColor="text1"/>
              </w:rPr>
            </w:pPr>
            <w:proofErr w:type="spellStart"/>
            <w:r w:rsidRPr="04C4D3EC">
              <w:rPr>
                <w:rFonts w:ascii="Cambria" w:eastAsia="Cambria" w:hAnsi="Cambria" w:cs="Cambria"/>
                <w:color w:val="000000" w:themeColor="text1"/>
              </w:rPr>
              <w:t>Deeksha</w:t>
            </w:r>
            <w:proofErr w:type="spellEnd"/>
            <w:r w:rsidRPr="04C4D3EC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7C3D8A">
              <w:rPr>
                <w:rFonts w:ascii="Cambria" w:eastAsia="Cambria" w:hAnsi="Cambria" w:cs="Cambria"/>
                <w:color w:val="000000" w:themeColor="text1"/>
              </w:rPr>
              <w:t>Junior</w:t>
            </w:r>
            <w:r w:rsidRPr="04C4D3EC">
              <w:rPr>
                <w:rFonts w:ascii="Cambria" w:eastAsia="Cambria" w:hAnsi="Cambria" w:cs="Cambria"/>
                <w:color w:val="000000" w:themeColor="text1"/>
              </w:rPr>
              <w:t xml:space="preserve"> College, Nirmal.</w:t>
            </w:r>
          </w:p>
        </w:tc>
        <w:tc>
          <w:tcPr>
            <w:tcW w:w="2510" w:type="dxa"/>
          </w:tcPr>
          <w:p w14:paraId="5E7E4DE7" w14:textId="131CCF4B" w:rsidR="04C4D3EC" w:rsidRPr="00B20A0D" w:rsidRDefault="04C4D3EC" w:rsidP="00B20A0D">
            <w:pPr>
              <w:jc w:val="center"/>
              <w:rPr>
                <w:rStyle w:val="Strong"/>
              </w:rPr>
            </w:pPr>
            <w:r w:rsidRPr="00B20A0D">
              <w:rPr>
                <w:rStyle w:val="Strong"/>
              </w:rPr>
              <w:t>Percentage:55%</w:t>
            </w:r>
          </w:p>
          <w:p w14:paraId="591DCD72" w14:textId="406E6933" w:rsidR="04C4D3EC" w:rsidRPr="00B20A0D" w:rsidRDefault="04C4D3EC" w:rsidP="00B20A0D">
            <w:pPr>
              <w:jc w:val="center"/>
              <w:rPr>
                <w:rStyle w:val="Strong"/>
              </w:rPr>
            </w:pPr>
          </w:p>
        </w:tc>
      </w:tr>
      <w:tr w:rsidR="04C4D3EC" w14:paraId="586E8187" w14:textId="77777777" w:rsidTr="00DC6CE1">
        <w:trPr>
          <w:trHeight w:val="988"/>
        </w:trPr>
        <w:tc>
          <w:tcPr>
            <w:tcW w:w="2287" w:type="dxa"/>
          </w:tcPr>
          <w:p w14:paraId="680F9940" w14:textId="156D5BE0" w:rsidR="04C4D3EC" w:rsidRPr="00B20A0D" w:rsidRDefault="0061211C" w:rsidP="00B20A0D">
            <w:pPr>
              <w:jc w:val="center"/>
              <w:rPr>
                <w:rStyle w:val="Strong"/>
              </w:rPr>
            </w:pPr>
            <w:r w:rsidRPr="00B20A0D">
              <w:rPr>
                <w:rStyle w:val="Strong"/>
              </w:rPr>
              <w:t>2015-</w:t>
            </w:r>
            <w:r w:rsidR="04C4D3EC" w:rsidRPr="00B20A0D">
              <w:rPr>
                <w:rStyle w:val="Strong"/>
              </w:rPr>
              <w:t>2016</w:t>
            </w:r>
          </w:p>
        </w:tc>
        <w:tc>
          <w:tcPr>
            <w:tcW w:w="4938" w:type="dxa"/>
          </w:tcPr>
          <w:p w14:paraId="66952E49" w14:textId="77777777" w:rsidR="00AE76D7" w:rsidRDefault="00B20A0D" w:rsidP="00B20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20A0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class</w:t>
            </w:r>
          </w:p>
          <w:p w14:paraId="453578E8" w14:textId="77071A9F" w:rsidR="04C4D3EC" w:rsidRDefault="04C4D3EC" w:rsidP="00B20A0D">
            <w:pPr>
              <w:jc w:val="center"/>
              <w:rPr>
                <w:sz w:val="28"/>
                <w:szCs w:val="28"/>
              </w:rPr>
            </w:pPr>
            <w:proofErr w:type="spellStart"/>
            <w:r w:rsidRPr="04C4D3EC">
              <w:rPr>
                <w:sz w:val="24"/>
                <w:szCs w:val="24"/>
              </w:rPr>
              <w:t>Vasavi</w:t>
            </w:r>
            <w:proofErr w:type="spellEnd"/>
            <w:r w:rsidRPr="04C4D3EC">
              <w:rPr>
                <w:sz w:val="24"/>
                <w:szCs w:val="24"/>
              </w:rPr>
              <w:t xml:space="preserve"> high school, Nirmal.</w:t>
            </w:r>
          </w:p>
        </w:tc>
        <w:tc>
          <w:tcPr>
            <w:tcW w:w="2510" w:type="dxa"/>
          </w:tcPr>
          <w:p w14:paraId="7A31341E" w14:textId="53493D0C" w:rsidR="04C4D3EC" w:rsidRPr="00B20A0D" w:rsidRDefault="04C4D3EC" w:rsidP="00B20A0D">
            <w:pPr>
              <w:jc w:val="center"/>
              <w:rPr>
                <w:rStyle w:val="Strong"/>
              </w:rPr>
            </w:pPr>
            <w:r w:rsidRPr="00B20A0D">
              <w:rPr>
                <w:rStyle w:val="Strong"/>
              </w:rPr>
              <w:t>CGPA: 8.0</w:t>
            </w:r>
            <w:r w:rsidR="004D093E" w:rsidRPr="00B20A0D">
              <w:rPr>
                <w:rStyle w:val="Strong"/>
              </w:rPr>
              <w:t>0</w:t>
            </w:r>
          </w:p>
          <w:p w14:paraId="32D73640" w14:textId="7F25DEB5" w:rsidR="04C4D3EC" w:rsidRPr="00B20A0D" w:rsidRDefault="04C4D3EC" w:rsidP="00B20A0D">
            <w:pPr>
              <w:jc w:val="center"/>
              <w:rPr>
                <w:rStyle w:val="Strong"/>
              </w:rPr>
            </w:pPr>
          </w:p>
        </w:tc>
      </w:tr>
    </w:tbl>
    <w:p w14:paraId="408560F9" w14:textId="77777777" w:rsidR="00C02793" w:rsidRDefault="00C02793" w:rsidP="00C02793"/>
    <w:p w14:paraId="185B1117" w14:textId="5060D9F9" w:rsidR="00347603" w:rsidRDefault="04C4D3EC" w:rsidP="00C02793">
      <w:pPr>
        <w:pStyle w:val="Heading1"/>
        <w:spacing w:after="195" w:line="264" w:lineRule="auto"/>
        <w:ind w:left="0" w:firstLine="0"/>
      </w:pPr>
      <w:r w:rsidRPr="04C4D3EC">
        <w:rPr>
          <w:sz w:val="29"/>
          <w:szCs w:val="29"/>
        </w:rPr>
        <w:t>Projects</w:t>
      </w:r>
    </w:p>
    <w:p w14:paraId="76645D73" w14:textId="57552FF8" w:rsidR="0014354A" w:rsidRPr="0014354A" w:rsidRDefault="00344FA2" w:rsidP="00CB5FE2">
      <w:pPr>
        <w:pStyle w:val="Heading3"/>
        <w:rPr>
          <w:rFonts w:eastAsia="Times New Roman"/>
        </w:rPr>
      </w:pPr>
      <w:r w:rsidRPr="00A3080F">
        <w:rPr>
          <w:rFonts w:eastAsia="Times New Roman"/>
        </w:rPr>
        <w:t>NAME OF THE PROJECT:</w:t>
      </w:r>
    </w:p>
    <w:p w14:paraId="735984EB" w14:textId="735AA01B" w:rsidR="00001F89" w:rsidRDefault="0014354A" w:rsidP="004100C9">
      <w:pPr>
        <w:pStyle w:val="ListParagraph"/>
        <w:numPr>
          <w:ilvl w:val="0"/>
          <w:numId w:val="6"/>
        </w:numPr>
        <w:spacing w:after="3" w:line="262" w:lineRule="auto"/>
        <w:rPr>
          <w:sz w:val="24"/>
          <w:szCs w:val="24"/>
        </w:rPr>
      </w:pPr>
      <w:r>
        <w:rPr>
          <w:sz w:val="24"/>
          <w:szCs w:val="24"/>
        </w:rPr>
        <w:t>Machine learning</w:t>
      </w:r>
      <w:r w:rsidR="004D093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061F2">
        <w:rPr>
          <w:sz w:val="24"/>
          <w:szCs w:val="24"/>
        </w:rPr>
        <w:t>based</w:t>
      </w:r>
      <w:r>
        <w:rPr>
          <w:sz w:val="24"/>
          <w:szCs w:val="24"/>
        </w:rPr>
        <w:t xml:space="preserve"> on </w:t>
      </w:r>
      <w:r w:rsidR="00EB7D35">
        <w:rPr>
          <w:sz w:val="24"/>
          <w:szCs w:val="24"/>
        </w:rPr>
        <w:t>a clickbait detection</w:t>
      </w:r>
      <w:r>
        <w:rPr>
          <w:sz w:val="24"/>
          <w:szCs w:val="24"/>
        </w:rPr>
        <w:t xml:space="preserve"> system. [MCA]</w:t>
      </w:r>
    </w:p>
    <w:p w14:paraId="4CFE7BBF" w14:textId="41940F6A" w:rsidR="007F2EB2" w:rsidRDefault="00686373" w:rsidP="004100C9">
      <w:pPr>
        <w:pStyle w:val="ListParagraph"/>
        <w:numPr>
          <w:ilvl w:val="0"/>
          <w:numId w:val="6"/>
        </w:numPr>
        <w:spacing w:after="3" w:line="262" w:lineRule="auto"/>
        <w:rPr>
          <w:sz w:val="24"/>
          <w:szCs w:val="24"/>
        </w:rPr>
      </w:pPr>
      <w:r w:rsidRPr="00686373">
        <w:rPr>
          <w:sz w:val="24"/>
          <w:szCs w:val="24"/>
        </w:rPr>
        <w:t>Automation testing projects in real-time scenarios</w:t>
      </w:r>
      <w:r w:rsidR="004E1A7B">
        <w:rPr>
          <w:sz w:val="24"/>
          <w:szCs w:val="24"/>
        </w:rPr>
        <w:t>:</w:t>
      </w:r>
    </w:p>
    <w:p w14:paraId="0DACD0B9" w14:textId="69C63B39" w:rsidR="00EC4978" w:rsidRDefault="0051073C" w:rsidP="00EC4978">
      <w:pPr>
        <w:pStyle w:val="ListParagraph"/>
        <w:numPr>
          <w:ilvl w:val="3"/>
          <w:numId w:val="15"/>
        </w:numPr>
        <w:spacing w:after="3" w:line="262" w:lineRule="auto"/>
        <w:rPr>
          <w:sz w:val="24"/>
          <w:szCs w:val="24"/>
        </w:rPr>
      </w:pPr>
      <w:r w:rsidRPr="0051073C">
        <w:rPr>
          <w:sz w:val="24"/>
          <w:szCs w:val="24"/>
        </w:rPr>
        <w:t>Automating tests for the Flipkart website, focusing on adding products to the cart</w:t>
      </w:r>
      <w:r w:rsidR="00534834">
        <w:rPr>
          <w:sz w:val="24"/>
          <w:szCs w:val="24"/>
        </w:rPr>
        <w:t>.</w:t>
      </w:r>
    </w:p>
    <w:p w14:paraId="18C774EC" w14:textId="3006BDD1" w:rsidR="00FA6E98" w:rsidRPr="00EC4978" w:rsidRDefault="00EC4978" w:rsidP="00EC4978">
      <w:pPr>
        <w:pStyle w:val="ListParagraph"/>
        <w:numPr>
          <w:ilvl w:val="3"/>
          <w:numId w:val="15"/>
        </w:numPr>
        <w:spacing w:after="3" w:line="262" w:lineRule="auto"/>
        <w:rPr>
          <w:sz w:val="24"/>
          <w:szCs w:val="24"/>
        </w:rPr>
      </w:pPr>
      <w:r w:rsidRPr="00EC4978">
        <w:rPr>
          <w:sz w:val="24"/>
          <w:szCs w:val="24"/>
        </w:rPr>
        <w:t>Developed an automated HR orange login system for employee selection.</w:t>
      </w:r>
    </w:p>
    <w:p w14:paraId="2D0F7864" w14:textId="77777777" w:rsidR="00534834" w:rsidRPr="004100C9" w:rsidRDefault="00534834" w:rsidP="00534834">
      <w:pPr>
        <w:pStyle w:val="ListParagraph"/>
        <w:spacing w:after="3" w:line="262" w:lineRule="auto"/>
        <w:ind w:left="1440"/>
        <w:rPr>
          <w:sz w:val="24"/>
          <w:szCs w:val="24"/>
        </w:rPr>
      </w:pPr>
    </w:p>
    <w:p w14:paraId="10EA81EB" w14:textId="77777777" w:rsidR="00001F89" w:rsidRPr="00001F89" w:rsidRDefault="00001F89" w:rsidP="00001F89"/>
    <w:p w14:paraId="1C4789C6" w14:textId="6442087F" w:rsidR="04C4D3EC" w:rsidRDefault="04C4D3EC" w:rsidP="04C4D3EC">
      <w:pPr>
        <w:spacing w:after="3" w:line="262" w:lineRule="auto"/>
        <w:ind w:left="1" w:hanging="10"/>
        <w:rPr>
          <w:sz w:val="26"/>
          <w:szCs w:val="26"/>
        </w:rPr>
      </w:pPr>
    </w:p>
    <w:p w14:paraId="5C76503C" w14:textId="1FBA8E09" w:rsidR="005F5710" w:rsidRDefault="00F6245D" w:rsidP="005F5710">
      <w:pPr>
        <w:pStyle w:val="Heading1"/>
        <w:spacing w:after="195" w:line="264" w:lineRule="auto"/>
        <w:ind w:left="0" w:firstLine="0"/>
        <w:rPr>
          <w:sz w:val="29"/>
          <w:szCs w:val="29"/>
        </w:rPr>
      </w:pPr>
      <w:r>
        <w:rPr>
          <w:sz w:val="29"/>
          <w:szCs w:val="29"/>
        </w:rPr>
        <w:t>Experience &amp; training</w:t>
      </w:r>
    </w:p>
    <w:p w14:paraId="2557FB5D" w14:textId="3D95AA4F" w:rsidR="00EF568F" w:rsidRDefault="00665176" w:rsidP="00EF568F">
      <w:pPr>
        <w:pStyle w:val="Heading3"/>
        <w:rPr>
          <w:sz w:val="28"/>
          <w:szCs w:val="28"/>
        </w:rPr>
      </w:pPr>
      <w:proofErr w:type="spellStart"/>
      <w:r w:rsidRPr="00EF568F">
        <w:rPr>
          <w:sz w:val="28"/>
          <w:szCs w:val="28"/>
        </w:rPr>
        <w:t>Narshi</w:t>
      </w:r>
      <w:proofErr w:type="spellEnd"/>
      <w:r w:rsidRPr="00EF568F">
        <w:rPr>
          <w:sz w:val="28"/>
          <w:szCs w:val="28"/>
        </w:rPr>
        <w:t xml:space="preserve"> IT</w:t>
      </w:r>
      <w:r w:rsidR="00EF568F">
        <w:rPr>
          <w:sz w:val="28"/>
          <w:szCs w:val="28"/>
        </w:rPr>
        <w:t>:</w:t>
      </w:r>
      <w:r w:rsidR="004F07E1">
        <w:rPr>
          <w:sz w:val="28"/>
          <w:szCs w:val="28"/>
        </w:rPr>
        <w:t xml:space="preserve"> software testing</w:t>
      </w:r>
      <w:r w:rsidR="001B6AA6">
        <w:rPr>
          <w:sz w:val="28"/>
          <w:szCs w:val="28"/>
        </w:rPr>
        <w:t xml:space="preserve"> </w:t>
      </w:r>
      <w:r w:rsidR="004F07E1">
        <w:rPr>
          <w:sz w:val="28"/>
          <w:szCs w:val="28"/>
        </w:rPr>
        <w:t xml:space="preserve">- </w:t>
      </w:r>
      <w:r w:rsidR="001B6AA6" w:rsidRPr="00802733">
        <w:rPr>
          <w:b/>
          <w:bCs/>
          <w:sz w:val="28"/>
          <w:szCs w:val="28"/>
        </w:rPr>
        <w:t>4 months</w:t>
      </w:r>
      <w:r w:rsidR="001B6AA6">
        <w:rPr>
          <w:sz w:val="28"/>
          <w:szCs w:val="28"/>
        </w:rPr>
        <w:t xml:space="preserve"> </w:t>
      </w:r>
    </w:p>
    <w:p w14:paraId="31CF86BA" w14:textId="77777777" w:rsidR="00ED3B42" w:rsidRPr="00ED3B42" w:rsidRDefault="00ED3B42" w:rsidP="001B6AA6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 w:rsidRPr="00ED3B42">
        <w:rPr>
          <w:sz w:val="24"/>
          <w:szCs w:val="24"/>
        </w:rPr>
        <w:t>Completed comprehensive training in software testing, covering both manual and automation testing.</w:t>
      </w:r>
    </w:p>
    <w:p w14:paraId="1AADCBED" w14:textId="01704D57" w:rsidR="003B6D0A" w:rsidRDefault="00D278E2" w:rsidP="001B6AA6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 w:rsidRPr="00D278E2">
        <w:rPr>
          <w:sz w:val="24"/>
          <w:szCs w:val="24"/>
        </w:rPr>
        <w:t xml:space="preserve">Acquired skills and tools include test cases, testing principles, test case design and execution, Jira Software, </w:t>
      </w:r>
      <w:proofErr w:type="spellStart"/>
      <w:r w:rsidRPr="00D278E2">
        <w:rPr>
          <w:sz w:val="24"/>
          <w:szCs w:val="24"/>
        </w:rPr>
        <w:t>LoadRunner</w:t>
      </w:r>
      <w:proofErr w:type="spellEnd"/>
      <w:r w:rsidRPr="00D278E2">
        <w:rPr>
          <w:sz w:val="24"/>
          <w:szCs w:val="24"/>
        </w:rPr>
        <w:t xml:space="preserve">, Selenium, Postman, JUnit, </w:t>
      </w:r>
      <w:proofErr w:type="spellStart"/>
      <w:r w:rsidRPr="00D278E2">
        <w:rPr>
          <w:sz w:val="24"/>
          <w:szCs w:val="24"/>
        </w:rPr>
        <w:t>TestNG</w:t>
      </w:r>
      <w:proofErr w:type="spellEnd"/>
      <w:r w:rsidRPr="00D278E2">
        <w:rPr>
          <w:sz w:val="24"/>
          <w:szCs w:val="24"/>
        </w:rPr>
        <w:t>, API testing, debugging and troubleshooting, performance testing, test automation frameworks,</w:t>
      </w:r>
      <w:r w:rsidR="00ED3B42">
        <w:rPr>
          <w:sz w:val="24"/>
          <w:szCs w:val="24"/>
        </w:rPr>
        <w:t xml:space="preserve"> </w:t>
      </w:r>
      <w:r w:rsidRPr="00D278E2">
        <w:rPr>
          <w:sz w:val="24"/>
          <w:szCs w:val="24"/>
        </w:rPr>
        <w:t>Hub, GitHub, Maven repository, and Cucumber.</w:t>
      </w:r>
      <w:r w:rsidR="00F213D2">
        <w:rPr>
          <w:sz w:val="24"/>
          <w:szCs w:val="24"/>
          <w:lang w:val="en-IN"/>
        </w:rPr>
        <w:t>And I have done real-time projects</w:t>
      </w:r>
      <w:r w:rsidR="004939A4">
        <w:rPr>
          <w:sz w:val="24"/>
          <w:szCs w:val="24"/>
          <w:lang w:val="en-IN"/>
        </w:rPr>
        <w:t xml:space="preserve">. Under </w:t>
      </w:r>
      <w:r w:rsidR="002C74F1">
        <w:rPr>
          <w:sz w:val="24"/>
          <w:szCs w:val="24"/>
          <w:lang w:val="en-IN"/>
        </w:rPr>
        <w:t>GitHub</w:t>
      </w:r>
    </w:p>
    <w:p w14:paraId="58F7DE36" w14:textId="77777777" w:rsidR="00B31A31" w:rsidRDefault="00B31A31" w:rsidP="001B6AA6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 w:rsidRPr="00B31A31">
        <w:rPr>
          <w:sz w:val="24"/>
          <w:szCs w:val="24"/>
          <w:lang w:val="en-IN"/>
        </w:rPr>
        <w:t>I worked on real-time projects and uploaded them to GitHub.</w:t>
      </w:r>
    </w:p>
    <w:p w14:paraId="48B78A87" w14:textId="6C1411B3" w:rsidR="00F51BDD" w:rsidRPr="00F51BDD" w:rsidRDefault="00ED3B42" w:rsidP="001B6AA6">
      <w:pPr>
        <w:pStyle w:val="ListParagraph"/>
        <w:numPr>
          <w:ilvl w:val="0"/>
          <w:numId w:val="6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</w:t>
      </w:r>
      <w:r w:rsidR="002C74F1">
        <w:rPr>
          <w:sz w:val="24"/>
          <w:szCs w:val="24"/>
          <w:lang w:val="en-IN"/>
        </w:rPr>
        <w:t>eb</w:t>
      </w:r>
      <w:r w:rsidR="003B6D0A" w:rsidRPr="003B6D0A">
        <w:rPr>
          <w:rStyle w:val="IntenseReference"/>
        </w:rPr>
        <w:t xml:space="preserve">: </w:t>
      </w:r>
      <w:r w:rsidR="00E53790" w:rsidRPr="00E53790">
        <w:rPr>
          <w:rStyle w:val="IntenseReference"/>
          <w:lang w:val="en-IN"/>
        </w:rPr>
        <w:t>https://github.com/Bhanuprasad9133/projects</w:t>
      </w:r>
    </w:p>
    <w:p w14:paraId="3EFAC0CF" w14:textId="77777777" w:rsidR="00EF568F" w:rsidRPr="00EF568F" w:rsidRDefault="00EF568F" w:rsidP="00EF568F"/>
    <w:p w14:paraId="040A344A" w14:textId="07E55274" w:rsidR="0014354A" w:rsidRDefault="0014354A" w:rsidP="00C02793">
      <w:pPr>
        <w:spacing w:after="3" w:line="262" w:lineRule="auto"/>
        <w:rPr>
          <w:sz w:val="26"/>
          <w:szCs w:val="26"/>
        </w:rPr>
      </w:pPr>
    </w:p>
    <w:p w14:paraId="1E4F2338" w14:textId="77777777" w:rsidR="00347603" w:rsidRDefault="00344FA2">
      <w:pPr>
        <w:pStyle w:val="Heading1"/>
        <w:spacing w:after="334"/>
        <w:ind w:left="9"/>
      </w:pPr>
      <w:r>
        <w:t>Skills &amp; Abilities</w:t>
      </w:r>
    </w:p>
    <w:p w14:paraId="4BBD612D" w14:textId="77777777" w:rsidR="00A86DF5" w:rsidRPr="009A18D2" w:rsidRDefault="04C4D3EC" w:rsidP="00C02793">
      <w:pPr>
        <w:pStyle w:val="Heading3"/>
        <w:rPr>
          <w:rFonts w:eastAsia="Cambria"/>
          <w:color w:val="404040" w:themeColor="text1" w:themeTint="BF"/>
        </w:rPr>
      </w:pPr>
      <w:r w:rsidRPr="009A18D2">
        <w:rPr>
          <w:rFonts w:eastAsia="Cambria"/>
        </w:rPr>
        <w:t>TECHNICAL SKILLS:</w:t>
      </w:r>
      <w:r w:rsidRPr="009A18D2">
        <w:rPr>
          <w:rFonts w:eastAsia="Cambria"/>
          <w:color w:val="404040" w:themeColor="text1" w:themeTint="BF"/>
        </w:rPr>
        <w:t xml:space="preserve"> </w:t>
      </w:r>
      <w:r w:rsidR="006C2BF5" w:rsidRPr="009A18D2">
        <w:rPr>
          <w:rFonts w:eastAsia="Cambria"/>
          <w:color w:val="404040" w:themeColor="text1" w:themeTint="BF"/>
        </w:rPr>
        <w:t xml:space="preserve"> </w:t>
      </w:r>
    </w:p>
    <w:p w14:paraId="04498285" w14:textId="66F9FE3F" w:rsidR="005408C5" w:rsidRPr="00D061F2" w:rsidRDefault="00890512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>Understanding of software development life cycle</w:t>
      </w:r>
      <w:r w:rsidR="009A18D2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. </w:t>
      </w:r>
      <w:r w:rsidRPr="00D061F2">
        <w:rPr>
          <w:rFonts w:asciiTheme="minorHAnsi" w:hAnsiTheme="minorHAnsi" w:cstheme="minorHAnsi"/>
          <w:sz w:val="24"/>
          <w:szCs w:val="24"/>
          <w:lang w:val="en-IN"/>
        </w:rPr>
        <w:t>(SDLC)</w:t>
      </w:r>
    </w:p>
    <w:p w14:paraId="7331BB9E" w14:textId="23A5F272" w:rsidR="00A86DF5" w:rsidRPr="00D061F2" w:rsidRDefault="00A86DF5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>Manual testing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55F77EC7" w14:textId="3052CE64" w:rsidR="00A86DF5" w:rsidRPr="00D061F2" w:rsidRDefault="00A86DF5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>Automated testing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12C7852B" w14:textId="73C49709" w:rsidR="00A86DF5" w:rsidRPr="00D061F2" w:rsidRDefault="00A86DF5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>Test case creation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236CF60D" w14:textId="57E323C3" w:rsidR="00A86DF5" w:rsidRPr="00D061F2" w:rsidRDefault="00A86DF5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>Test plan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44C1931A" w14:textId="541779BC" w:rsidR="00B059A1" w:rsidRPr="00D061F2" w:rsidRDefault="00B059A1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>D</w:t>
      </w:r>
      <w:r w:rsidR="00A86DF5" w:rsidRPr="00D061F2">
        <w:rPr>
          <w:rFonts w:asciiTheme="minorHAnsi" w:hAnsiTheme="minorHAnsi" w:cstheme="minorHAnsi"/>
          <w:sz w:val="24"/>
          <w:szCs w:val="24"/>
          <w:lang w:val="en-IN"/>
        </w:rPr>
        <w:t>evelop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er.</w:t>
      </w:r>
    </w:p>
    <w:p w14:paraId="08ED69B3" w14:textId="08E6D743" w:rsidR="0088385A" w:rsidRPr="00D061F2" w:rsidRDefault="00B059A1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Documentation and </w:t>
      </w:r>
      <w:r w:rsidR="004B2557" w:rsidRPr="00D061F2">
        <w:rPr>
          <w:rFonts w:asciiTheme="minorHAnsi" w:hAnsiTheme="minorHAnsi" w:cstheme="minorHAnsi"/>
          <w:sz w:val="24"/>
          <w:szCs w:val="24"/>
          <w:lang w:val="en-IN"/>
        </w:rPr>
        <w:t>reporting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03FE6AAB" w14:textId="7726D861" w:rsidR="0088385A" w:rsidRPr="00D061F2" w:rsidRDefault="0088385A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>System and user acce</w:t>
      </w:r>
      <w:r w:rsidR="00C036F5" w:rsidRPr="00D061F2">
        <w:rPr>
          <w:rFonts w:asciiTheme="minorHAnsi" w:hAnsiTheme="minorHAnsi" w:cstheme="minorHAnsi"/>
          <w:sz w:val="24"/>
          <w:szCs w:val="24"/>
          <w:lang w:val="en-IN"/>
        </w:rPr>
        <w:t>ptance testing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2B723719" w14:textId="2847EB0A" w:rsidR="00064002" w:rsidRPr="00D061F2" w:rsidRDefault="00064002" w:rsidP="0086074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D061F2">
        <w:rPr>
          <w:rFonts w:asciiTheme="minorHAnsi" w:hAnsiTheme="minorHAnsi" w:cstheme="minorHAnsi"/>
          <w:sz w:val="24"/>
          <w:szCs w:val="24"/>
          <w:lang w:val="en-IN"/>
        </w:rPr>
        <w:t>Knowledge of programming languages</w:t>
      </w:r>
      <w:r w:rsidR="008F0BD9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Pr="00D061F2">
        <w:rPr>
          <w:rFonts w:asciiTheme="minorHAnsi" w:hAnsiTheme="minorHAnsi" w:cstheme="minorHAnsi"/>
          <w:sz w:val="24"/>
          <w:szCs w:val="24"/>
          <w:lang w:val="en-IN"/>
        </w:rPr>
        <w:t>(e.g</w:t>
      </w:r>
      <w:r w:rsidR="008F0BD9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., </w:t>
      </w:r>
      <w:r w:rsidR="008653BB" w:rsidRPr="00D061F2">
        <w:rPr>
          <w:rFonts w:asciiTheme="minorHAnsi" w:hAnsiTheme="minorHAnsi" w:cstheme="minorHAnsi"/>
          <w:sz w:val="24"/>
          <w:szCs w:val="24"/>
          <w:lang w:val="en-IN"/>
        </w:rPr>
        <w:t>Java,</w:t>
      </w:r>
      <w:r w:rsidR="008F0BD9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 HTML, CSS, JS</w:t>
      </w:r>
      <w:r w:rsidRPr="00D061F2">
        <w:rPr>
          <w:rFonts w:asciiTheme="minorHAnsi" w:hAnsiTheme="minorHAnsi" w:cstheme="minorHAnsi"/>
          <w:sz w:val="24"/>
          <w:szCs w:val="24"/>
          <w:lang w:val="en-IN"/>
        </w:rPr>
        <w:t>)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162E89C0" w14:textId="6A10A464" w:rsidR="00B059A1" w:rsidRPr="00D061F2" w:rsidRDefault="00964A0C" w:rsidP="00C0279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>Knowledge</w:t>
      </w:r>
      <w:r w:rsidR="00543FCB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 of</w:t>
      </w:r>
      <w:r w:rsidR="00CF3174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 testing tools (e.g.</w:t>
      </w:r>
      <w:r w:rsidR="007160A2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, </w:t>
      </w:r>
      <w:r w:rsidR="008653BB" w:rsidRPr="00D061F2">
        <w:rPr>
          <w:rFonts w:asciiTheme="minorHAnsi" w:hAnsiTheme="minorHAnsi" w:cstheme="minorHAnsi"/>
          <w:sz w:val="24"/>
          <w:szCs w:val="24"/>
          <w:lang w:val="en-IN"/>
        </w:rPr>
        <w:t>Selenium</w:t>
      </w:r>
      <w:r w:rsidR="00881036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, </w:t>
      </w:r>
      <w:r w:rsidR="00894D83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Maven, </w:t>
      </w:r>
      <w:r w:rsidR="00881036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JIRA, </w:t>
      </w:r>
      <w:r w:rsidR="00005900" w:rsidRPr="00D061F2">
        <w:rPr>
          <w:rFonts w:asciiTheme="minorHAnsi" w:hAnsiTheme="minorHAnsi" w:cstheme="minorHAnsi"/>
          <w:sz w:val="24"/>
          <w:szCs w:val="24"/>
          <w:lang w:val="en-IN"/>
        </w:rPr>
        <w:t>JUnit</w:t>
      </w:r>
      <w:r w:rsidR="008653BB" w:rsidRPr="00D061F2">
        <w:rPr>
          <w:rFonts w:asciiTheme="minorHAnsi" w:hAnsiTheme="minorHAnsi" w:cstheme="minorHAnsi"/>
          <w:sz w:val="24"/>
          <w:szCs w:val="24"/>
          <w:lang w:val="en-IN"/>
        </w:rPr>
        <w:t>,</w:t>
      </w:r>
      <w:r w:rsidR="00D3478E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="008653BB" w:rsidRPr="00D061F2">
        <w:rPr>
          <w:rFonts w:asciiTheme="minorHAnsi" w:hAnsiTheme="minorHAnsi" w:cstheme="minorHAnsi"/>
          <w:sz w:val="24"/>
          <w:szCs w:val="24"/>
          <w:lang w:val="en-IN"/>
        </w:rPr>
        <w:t>testing,</w:t>
      </w:r>
      <w:r w:rsidR="00D3478E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="00005900" w:rsidRPr="00D061F2">
        <w:rPr>
          <w:rFonts w:asciiTheme="minorHAnsi" w:hAnsiTheme="minorHAnsi" w:cstheme="minorHAnsi"/>
          <w:sz w:val="24"/>
          <w:szCs w:val="24"/>
          <w:lang w:val="en-IN"/>
        </w:rPr>
        <w:t>Docker</w:t>
      </w:r>
      <w:r w:rsidR="00D3478E" w:rsidRPr="00D061F2">
        <w:rPr>
          <w:rFonts w:asciiTheme="minorHAnsi" w:hAnsiTheme="minorHAnsi" w:cstheme="minorHAnsi"/>
          <w:sz w:val="24"/>
          <w:szCs w:val="24"/>
          <w:lang w:val="en-IN"/>
        </w:rPr>
        <w:t>,</w:t>
      </w:r>
      <w:r w:rsidR="00005900" w:rsidRPr="00D061F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="00894D83" w:rsidRPr="00D061F2">
        <w:rPr>
          <w:rFonts w:asciiTheme="minorHAnsi" w:hAnsiTheme="minorHAnsi" w:cstheme="minorHAnsi"/>
          <w:sz w:val="24"/>
          <w:szCs w:val="24"/>
          <w:lang w:val="en-IN"/>
        </w:rPr>
        <w:t>GitHub</w:t>
      </w:r>
      <w:r w:rsidR="00A52B7D" w:rsidRPr="00D061F2">
        <w:rPr>
          <w:rFonts w:asciiTheme="minorHAnsi" w:hAnsiTheme="minorHAnsi" w:cstheme="minorHAnsi"/>
          <w:sz w:val="24"/>
          <w:szCs w:val="24"/>
          <w:lang w:val="en-IN"/>
        </w:rPr>
        <w:t>)</w:t>
      </w:r>
      <w:r w:rsidR="00B54901">
        <w:rPr>
          <w:rFonts w:asciiTheme="minorHAnsi" w:hAnsiTheme="minorHAnsi" w:cstheme="minorHAnsi"/>
          <w:sz w:val="24"/>
          <w:szCs w:val="24"/>
          <w:lang w:val="en-IN"/>
        </w:rPr>
        <w:t>.</w:t>
      </w:r>
    </w:p>
    <w:p w14:paraId="15F5DDC5" w14:textId="2A272EF9" w:rsidR="00347603" w:rsidRPr="00B44CAE" w:rsidRDefault="04C4D3EC" w:rsidP="00745B8E">
      <w:pPr>
        <w:rPr>
          <w:sz w:val="24"/>
          <w:szCs w:val="24"/>
        </w:rPr>
      </w:pPr>
      <w:r w:rsidRPr="00B44CAE">
        <w:rPr>
          <w:b/>
          <w:bCs/>
          <w:sz w:val="24"/>
          <w:szCs w:val="24"/>
        </w:rPr>
        <w:t>Platforms</w:t>
      </w:r>
      <w:r w:rsidRPr="00B44CAE">
        <w:rPr>
          <w:sz w:val="24"/>
          <w:szCs w:val="24"/>
        </w:rPr>
        <w:t>: Windows XP/ 7/10</w:t>
      </w:r>
      <w:r w:rsidR="00FC4BCA" w:rsidRPr="00B44CAE">
        <w:rPr>
          <w:sz w:val="24"/>
          <w:szCs w:val="24"/>
        </w:rPr>
        <w:t>/11</w:t>
      </w:r>
      <w:r w:rsidRPr="00B44CAE">
        <w:rPr>
          <w:sz w:val="24"/>
          <w:szCs w:val="24"/>
        </w:rPr>
        <w:t>, Mac OS.</w:t>
      </w:r>
    </w:p>
    <w:p w14:paraId="0B321A92" w14:textId="77777777" w:rsidR="00F51BDD" w:rsidRPr="00D061F2" w:rsidRDefault="00F51BDD" w:rsidP="008E1CEB">
      <w:pPr>
        <w:tabs>
          <w:tab w:val="center" w:pos="3401"/>
        </w:tabs>
        <w:spacing w:after="55" w:line="232" w:lineRule="auto"/>
        <w:ind w:left="-9"/>
        <w:rPr>
          <w:rFonts w:asciiTheme="minorHAnsi" w:hAnsiTheme="minorHAnsi" w:cstheme="minorHAnsi"/>
          <w:sz w:val="24"/>
          <w:szCs w:val="24"/>
        </w:rPr>
      </w:pPr>
    </w:p>
    <w:p w14:paraId="0AD2FF9F" w14:textId="4A071ACF" w:rsidR="00347603" w:rsidRDefault="00344FA2" w:rsidP="00F83446">
      <w:pPr>
        <w:pStyle w:val="Heading1"/>
      </w:pPr>
      <w:r w:rsidRPr="00F877B5">
        <w:t>Areas of Interest</w:t>
      </w:r>
    </w:p>
    <w:p w14:paraId="165482DB" w14:textId="77777777" w:rsidR="00B44CAE" w:rsidRPr="00B44CAE" w:rsidRDefault="00B44CAE" w:rsidP="00B44CAE"/>
    <w:p w14:paraId="6100F82F" w14:textId="47A75078" w:rsidR="00D3154D" w:rsidRPr="00B44CAE" w:rsidRDefault="009A18D2" w:rsidP="009A18D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061F2">
        <w:rPr>
          <w:rFonts w:asciiTheme="minorHAnsi" w:hAnsiTheme="minorHAnsi" w:cstheme="minorHAnsi"/>
          <w:sz w:val="24"/>
          <w:szCs w:val="24"/>
        </w:rPr>
        <w:t>Software testing. (manual and automated testing)</w:t>
      </w:r>
    </w:p>
    <w:p w14:paraId="7E5897CA" w14:textId="3BFD34DC" w:rsidR="00F51BDD" w:rsidRPr="00BF7F9A" w:rsidRDefault="00BF7F9A" w:rsidP="00BF7F9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Supporting engineer.</w:t>
      </w:r>
    </w:p>
    <w:p w14:paraId="2776CB05" w14:textId="77777777" w:rsidR="00F51BDD" w:rsidRDefault="00F51BDD" w:rsidP="009A18D2">
      <w:pPr>
        <w:pStyle w:val="ListParagraph"/>
      </w:pPr>
    </w:p>
    <w:p w14:paraId="176CE82A" w14:textId="77777777" w:rsidR="00F51BDD" w:rsidRDefault="00F51BDD" w:rsidP="009A18D2">
      <w:pPr>
        <w:pStyle w:val="ListParagraph"/>
      </w:pPr>
    </w:p>
    <w:p w14:paraId="295EEB82" w14:textId="77777777" w:rsidR="00F51BDD" w:rsidRPr="009A18D2" w:rsidRDefault="00F51BDD" w:rsidP="009A18D2">
      <w:pPr>
        <w:pStyle w:val="ListParagraph"/>
      </w:pPr>
    </w:p>
    <w:p w14:paraId="5B3DC58E" w14:textId="10455DC3" w:rsidR="00347603" w:rsidRDefault="04C4D3EC" w:rsidP="00E437F6">
      <w:pPr>
        <w:pStyle w:val="Heading1"/>
        <w:spacing w:after="0" w:line="265" w:lineRule="auto"/>
        <w:ind w:left="0" w:firstLine="0"/>
      </w:pPr>
      <w:r>
        <w:t>Personal Abilities</w:t>
      </w:r>
    </w:p>
    <w:p w14:paraId="2F3DDDFC" w14:textId="7D1AFE61" w:rsidR="00347603" w:rsidRPr="00D061F2" w:rsidRDefault="00347603" w:rsidP="00D061F2"/>
    <w:p w14:paraId="282215A6" w14:textId="686783B5" w:rsidR="00347603" w:rsidRPr="0088263D" w:rsidRDefault="04C4D3EC" w:rsidP="00745B8E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745B8E">
        <w:rPr>
          <w:sz w:val="24"/>
          <w:szCs w:val="24"/>
        </w:rPr>
        <w:t xml:space="preserve">Ability to work </w:t>
      </w:r>
      <w:r w:rsidR="0088263D">
        <w:rPr>
          <w:sz w:val="24"/>
          <w:szCs w:val="24"/>
        </w:rPr>
        <w:t xml:space="preserve">at </w:t>
      </w:r>
      <w:r w:rsidRPr="00745B8E">
        <w:rPr>
          <w:sz w:val="24"/>
          <w:szCs w:val="24"/>
        </w:rPr>
        <w:t>any time.</w:t>
      </w:r>
    </w:p>
    <w:p w14:paraId="677F23AF" w14:textId="47421E3B" w:rsidR="00390366" w:rsidRPr="00390366" w:rsidRDefault="0088263D" w:rsidP="00390366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Problem solving</w:t>
      </w:r>
      <w:r w:rsidR="00390366">
        <w:rPr>
          <w:sz w:val="24"/>
          <w:szCs w:val="24"/>
        </w:rPr>
        <w:t xml:space="preserve"> and leadership.</w:t>
      </w:r>
    </w:p>
    <w:p w14:paraId="3EA53B13" w14:textId="6DF31A70" w:rsidR="00347603" w:rsidRPr="00745B8E" w:rsidRDefault="04C4D3EC" w:rsidP="00745B8E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745B8E">
        <w:rPr>
          <w:sz w:val="24"/>
          <w:szCs w:val="24"/>
        </w:rPr>
        <w:t>Good communication and organizing skills.</w:t>
      </w:r>
    </w:p>
    <w:p w14:paraId="63D82376" w14:textId="4E31E7B3" w:rsidR="00347603" w:rsidRPr="00745B8E" w:rsidRDefault="04C4D3EC" w:rsidP="00745B8E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745B8E">
        <w:rPr>
          <w:sz w:val="24"/>
          <w:szCs w:val="24"/>
        </w:rPr>
        <w:t>Make people understand the situation quickly.</w:t>
      </w:r>
    </w:p>
    <w:p w14:paraId="25D8B221" w14:textId="77777777" w:rsidR="00DC6CE1" w:rsidRPr="00DC6CE1" w:rsidRDefault="00DC6CE1" w:rsidP="00DC6CE1"/>
    <w:p w14:paraId="75D564B8" w14:textId="6CC4593C" w:rsidR="00347603" w:rsidRDefault="00344FA2">
      <w:pPr>
        <w:pStyle w:val="Heading1"/>
        <w:spacing w:after="222"/>
        <w:ind w:left="9"/>
      </w:pPr>
      <w:r>
        <w:t>Extra-Curricular Activities &amp; Hobbies</w:t>
      </w:r>
    </w:p>
    <w:p w14:paraId="273788FA" w14:textId="5A516DC6" w:rsidR="00347603" w:rsidRPr="00745B8E" w:rsidRDefault="04C4D3EC" w:rsidP="00745B8E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745B8E">
        <w:rPr>
          <w:sz w:val="24"/>
          <w:szCs w:val="24"/>
        </w:rPr>
        <w:t>Playing cricket</w:t>
      </w:r>
      <w:r w:rsidR="00F877B5" w:rsidRPr="00745B8E">
        <w:rPr>
          <w:sz w:val="24"/>
          <w:szCs w:val="24"/>
        </w:rPr>
        <w:t xml:space="preserve"> and</w:t>
      </w:r>
      <w:r w:rsidRPr="00745B8E">
        <w:rPr>
          <w:sz w:val="24"/>
          <w:szCs w:val="24"/>
        </w:rPr>
        <w:t xml:space="preserve"> volleyball.</w:t>
      </w:r>
    </w:p>
    <w:p w14:paraId="188EA64E" w14:textId="7E24A6F4" w:rsidR="00347603" w:rsidRPr="00745B8E" w:rsidRDefault="04C4D3EC" w:rsidP="00745B8E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745B8E">
        <w:rPr>
          <w:sz w:val="24"/>
          <w:szCs w:val="24"/>
        </w:rPr>
        <w:t>Listening to Music.</w:t>
      </w:r>
    </w:p>
    <w:p w14:paraId="3F6A6D30" w14:textId="3CBE9284" w:rsidR="04C4D3EC" w:rsidRPr="00745B8E" w:rsidRDefault="04C4D3EC" w:rsidP="00745B8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45B8E">
        <w:rPr>
          <w:sz w:val="24"/>
          <w:szCs w:val="24"/>
        </w:rPr>
        <w:t>Traveling.</w:t>
      </w:r>
    </w:p>
    <w:p w14:paraId="05EBF75B" w14:textId="175A0241" w:rsidR="00347603" w:rsidRDefault="00F54BEA">
      <w:pPr>
        <w:pStyle w:val="Heading2"/>
      </w:pPr>
      <w:r>
        <w:t>Address</w:t>
      </w:r>
    </w:p>
    <w:p w14:paraId="02D6F245" w14:textId="1E45F112" w:rsidR="00347603" w:rsidRPr="00745B8E" w:rsidRDefault="04C4D3EC" w:rsidP="00745B8E">
      <w:pPr>
        <w:spacing w:after="3" w:line="262" w:lineRule="auto"/>
        <w:ind w:left="1" w:right="3392" w:hanging="10"/>
        <w:rPr>
          <w:sz w:val="24"/>
          <w:szCs w:val="24"/>
        </w:rPr>
      </w:pPr>
      <w:r w:rsidRPr="0061211C">
        <w:rPr>
          <w:sz w:val="24"/>
          <w:szCs w:val="24"/>
        </w:rPr>
        <w:t xml:space="preserve">H NO:11-15-11/100, </w:t>
      </w:r>
      <w:proofErr w:type="spellStart"/>
      <w:r w:rsidRPr="0061211C">
        <w:rPr>
          <w:sz w:val="24"/>
          <w:szCs w:val="24"/>
        </w:rPr>
        <w:t>Priyadarshini</w:t>
      </w:r>
      <w:proofErr w:type="spellEnd"/>
      <w:r w:rsidRPr="0061211C">
        <w:rPr>
          <w:sz w:val="24"/>
          <w:szCs w:val="24"/>
        </w:rPr>
        <w:t xml:space="preserve"> Nagar, Nirmal</w:t>
      </w:r>
      <w:r w:rsidR="00F54BEA" w:rsidRPr="0061211C">
        <w:rPr>
          <w:sz w:val="24"/>
          <w:szCs w:val="24"/>
        </w:rPr>
        <w:t>,</w:t>
      </w:r>
      <w:r w:rsidR="0061211C">
        <w:rPr>
          <w:sz w:val="24"/>
          <w:szCs w:val="24"/>
        </w:rPr>
        <w:t xml:space="preserve"> </w:t>
      </w:r>
      <w:r w:rsidRPr="0061211C">
        <w:rPr>
          <w:sz w:val="24"/>
          <w:szCs w:val="24"/>
        </w:rPr>
        <w:t>Nirmal Dist., TELANGANA, 504106.</w:t>
      </w:r>
    </w:p>
    <w:sectPr w:rsidR="00347603" w:rsidRPr="00745B8E">
      <w:pgSz w:w="12240" w:h="15840"/>
      <w:pgMar w:top="1032" w:right="1458" w:bottom="2781" w:left="11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CFB4" w14:textId="77777777" w:rsidR="00626CC9" w:rsidRDefault="00626CC9" w:rsidP="0014354A">
      <w:pPr>
        <w:spacing w:after="0" w:line="240" w:lineRule="auto"/>
      </w:pPr>
      <w:r>
        <w:separator/>
      </w:r>
    </w:p>
  </w:endnote>
  <w:endnote w:type="continuationSeparator" w:id="0">
    <w:p w14:paraId="7574D92C" w14:textId="77777777" w:rsidR="00626CC9" w:rsidRDefault="00626CC9" w:rsidP="0014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9A7E" w14:textId="77777777" w:rsidR="00626CC9" w:rsidRDefault="00626CC9" w:rsidP="0014354A">
      <w:pPr>
        <w:spacing w:after="0" w:line="240" w:lineRule="auto"/>
      </w:pPr>
      <w:r>
        <w:separator/>
      </w:r>
    </w:p>
  </w:footnote>
  <w:footnote w:type="continuationSeparator" w:id="0">
    <w:p w14:paraId="060AD568" w14:textId="77777777" w:rsidR="00626CC9" w:rsidRDefault="00626CC9" w:rsidP="0014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DE8"/>
    <w:multiLevelType w:val="hybridMultilevel"/>
    <w:tmpl w:val="6CA203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039B"/>
    <w:multiLevelType w:val="hybridMultilevel"/>
    <w:tmpl w:val="CD1C217C"/>
    <w:lvl w:ilvl="0" w:tplc="E1EEF034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 w15:restartNumberingAfterBreak="0">
    <w:nsid w:val="058161DF"/>
    <w:multiLevelType w:val="multilevel"/>
    <w:tmpl w:val="C294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A3F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EBAC9F1"/>
    <w:multiLevelType w:val="hybridMultilevel"/>
    <w:tmpl w:val="FFFFFFFF"/>
    <w:lvl w:ilvl="0" w:tplc="ED52E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08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8C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2C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A9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C4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3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65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6F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AF321"/>
    <w:multiLevelType w:val="hybridMultilevel"/>
    <w:tmpl w:val="FFFFFFFF"/>
    <w:lvl w:ilvl="0" w:tplc="D4706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4B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6E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23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A5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4D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66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C0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7680"/>
    <w:multiLevelType w:val="hybridMultilevel"/>
    <w:tmpl w:val="FFFFFFFF"/>
    <w:lvl w:ilvl="0" w:tplc="A1CCA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D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4F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F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61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08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AF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C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E5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B25A9"/>
    <w:multiLevelType w:val="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381F6B9F"/>
    <w:multiLevelType w:val="hybridMultilevel"/>
    <w:tmpl w:val="FFFFFFFF"/>
    <w:lvl w:ilvl="0" w:tplc="6C047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A4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A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A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F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CC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C1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45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C7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94DED"/>
    <w:multiLevelType w:val="multilevel"/>
    <w:tmpl w:val="A9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B0DFA"/>
    <w:multiLevelType w:val="multilevel"/>
    <w:tmpl w:val="A0E4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83520"/>
    <w:multiLevelType w:val="multilevel"/>
    <w:tmpl w:val="A954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0235B"/>
    <w:multiLevelType w:val="multilevel"/>
    <w:tmpl w:val="41D2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85D11"/>
    <w:multiLevelType w:val="multilevel"/>
    <w:tmpl w:val="1D6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A06A5"/>
    <w:multiLevelType w:val="hybridMultilevel"/>
    <w:tmpl w:val="C9BCDA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443484">
    <w:abstractNumId w:val="4"/>
  </w:num>
  <w:num w:numId="2" w16cid:durableId="761949889">
    <w:abstractNumId w:val="5"/>
  </w:num>
  <w:num w:numId="3" w16cid:durableId="1707212938">
    <w:abstractNumId w:val="6"/>
  </w:num>
  <w:num w:numId="4" w16cid:durableId="2004622309">
    <w:abstractNumId w:val="8"/>
  </w:num>
  <w:num w:numId="5" w16cid:durableId="1636566222">
    <w:abstractNumId w:val="7"/>
  </w:num>
  <w:num w:numId="6" w16cid:durableId="1498158164">
    <w:abstractNumId w:val="1"/>
  </w:num>
  <w:num w:numId="7" w16cid:durableId="1777409079">
    <w:abstractNumId w:val="2"/>
  </w:num>
  <w:num w:numId="8" w16cid:durableId="1717007858">
    <w:abstractNumId w:val="9"/>
  </w:num>
  <w:num w:numId="9" w16cid:durableId="763721969">
    <w:abstractNumId w:val="12"/>
  </w:num>
  <w:num w:numId="10" w16cid:durableId="318003438">
    <w:abstractNumId w:val="10"/>
  </w:num>
  <w:num w:numId="11" w16cid:durableId="204299747">
    <w:abstractNumId w:val="13"/>
  </w:num>
  <w:num w:numId="12" w16cid:durableId="161050821">
    <w:abstractNumId w:val="11"/>
  </w:num>
  <w:num w:numId="13" w16cid:durableId="1970238818">
    <w:abstractNumId w:val="14"/>
  </w:num>
  <w:num w:numId="14" w16cid:durableId="306981209">
    <w:abstractNumId w:val="0"/>
  </w:num>
  <w:num w:numId="15" w16cid:durableId="1675381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03"/>
    <w:rsid w:val="00001F89"/>
    <w:rsid w:val="00005900"/>
    <w:rsid w:val="000351A7"/>
    <w:rsid w:val="00041972"/>
    <w:rsid w:val="0004497F"/>
    <w:rsid w:val="000468B5"/>
    <w:rsid w:val="00064002"/>
    <w:rsid w:val="00091852"/>
    <w:rsid w:val="000D5C11"/>
    <w:rsid w:val="000E0F47"/>
    <w:rsid w:val="001171CC"/>
    <w:rsid w:val="00124D53"/>
    <w:rsid w:val="0014354A"/>
    <w:rsid w:val="001637B3"/>
    <w:rsid w:val="00191AFC"/>
    <w:rsid w:val="001A5138"/>
    <w:rsid w:val="001B6AA6"/>
    <w:rsid w:val="001E21D2"/>
    <w:rsid w:val="00256A28"/>
    <w:rsid w:val="002A69A4"/>
    <w:rsid w:val="002C74F1"/>
    <w:rsid w:val="002D4E6E"/>
    <w:rsid w:val="00344FA2"/>
    <w:rsid w:val="00347603"/>
    <w:rsid w:val="00384396"/>
    <w:rsid w:val="00390366"/>
    <w:rsid w:val="003B6D0A"/>
    <w:rsid w:val="003D5C2C"/>
    <w:rsid w:val="00405C81"/>
    <w:rsid w:val="004100C9"/>
    <w:rsid w:val="00412DE1"/>
    <w:rsid w:val="00421E5D"/>
    <w:rsid w:val="00436395"/>
    <w:rsid w:val="00460848"/>
    <w:rsid w:val="00462F95"/>
    <w:rsid w:val="0047701B"/>
    <w:rsid w:val="004939A4"/>
    <w:rsid w:val="004B2557"/>
    <w:rsid w:val="004B58E4"/>
    <w:rsid w:val="004C3938"/>
    <w:rsid w:val="004D093E"/>
    <w:rsid w:val="004D0B1C"/>
    <w:rsid w:val="004E1A7B"/>
    <w:rsid w:val="004F07E1"/>
    <w:rsid w:val="0051073C"/>
    <w:rsid w:val="00511EF5"/>
    <w:rsid w:val="00534834"/>
    <w:rsid w:val="005408C5"/>
    <w:rsid w:val="00543FCB"/>
    <w:rsid w:val="005518EF"/>
    <w:rsid w:val="005A4A2B"/>
    <w:rsid w:val="005E149F"/>
    <w:rsid w:val="005F5710"/>
    <w:rsid w:val="0060118D"/>
    <w:rsid w:val="0061211C"/>
    <w:rsid w:val="00626CC9"/>
    <w:rsid w:val="006324DB"/>
    <w:rsid w:val="00665176"/>
    <w:rsid w:val="00676CFB"/>
    <w:rsid w:val="00686373"/>
    <w:rsid w:val="006C2BF5"/>
    <w:rsid w:val="006D198E"/>
    <w:rsid w:val="007160A2"/>
    <w:rsid w:val="00745B8E"/>
    <w:rsid w:val="00771BF4"/>
    <w:rsid w:val="007978B5"/>
    <w:rsid w:val="007C3D8A"/>
    <w:rsid w:val="007F2EB2"/>
    <w:rsid w:val="00802733"/>
    <w:rsid w:val="0081474D"/>
    <w:rsid w:val="00825986"/>
    <w:rsid w:val="00830EA2"/>
    <w:rsid w:val="00860745"/>
    <w:rsid w:val="00864D44"/>
    <w:rsid w:val="008653BB"/>
    <w:rsid w:val="00867B61"/>
    <w:rsid w:val="00881036"/>
    <w:rsid w:val="0088263D"/>
    <w:rsid w:val="0088385A"/>
    <w:rsid w:val="00890512"/>
    <w:rsid w:val="00894D83"/>
    <w:rsid w:val="00896BFC"/>
    <w:rsid w:val="008E1CEB"/>
    <w:rsid w:val="008F0BD9"/>
    <w:rsid w:val="009042C9"/>
    <w:rsid w:val="00964A0C"/>
    <w:rsid w:val="009A18D2"/>
    <w:rsid w:val="009B2350"/>
    <w:rsid w:val="009F04AE"/>
    <w:rsid w:val="00A17D43"/>
    <w:rsid w:val="00A264F7"/>
    <w:rsid w:val="00A3080F"/>
    <w:rsid w:val="00A33044"/>
    <w:rsid w:val="00A436EF"/>
    <w:rsid w:val="00A52B7D"/>
    <w:rsid w:val="00A86DF5"/>
    <w:rsid w:val="00A96044"/>
    <w:rsid w:val="00A96D37"/>
    <w:rsid w:val="00AB0663"/>
    <w:rsid w:val="00AC2644"/>
    <w:rsid w:val="00AC716D"/>
    <w:rsid w:val="00AE76D7"/>
    <w:rsid w:val="00AF394A"/>
    <w:rsid w:val="00B059A1"/>
    <w:rsid w:val="00B20A0D"/>
    <w:rsid w:val="00B245F6"/>
    <w:rsid w:val="00B31A31"/>
    <w:rsid w:val="00B44342"/>
    <w:rsid w:val="00B44CAE"/>
    <w:rsid w:val="00B54901"/>
    <w:rsid w:val="00B555CB"/>
    <w:rsid w:val="00B57811"/>
    <w:rsid w:val="00BA05FC"/>
    <w:rsid w:val="00BE6F3C"/>
    <w:rsid w:val="00BF06B9"/>
    <w:rsid w:val="00BF7F9A"/>
    <w:rsid w:val="00C02793"/>
    <w:rsid w:val="00C036F5"/>
    <w:rsid w:val="00C21556"/>
    <w:rsid w:val="00C86CAD"/>
    <w:rsid w:val="00CB5FE2"/>
    <w:rsid w:val="00CF3174"/>
    <w:rsid w:val="00D061F2"/>
    <w:rsid w:val="00D171B7"/>
    <w:rsid w:val="00D278E2"/>
    <w:rsid w:val="00D3154D"/>
    <w:rsid w:val="00D318AF"/>
    <w:rsid w:val="00D3478E"/>
    <w:rsid w:val="00D819A1"/>
    <w:rsid w:val="00D87842"/>
    <w:rsid w:val="00DC5C39"/>
    <w:rsid w:val="00DC6CE1"/>
    <w:rsid w:val="00DF45C7"/>
    <w:rsid w:val="00DF5AAF"/>
    <w:rsid w:val="00E12226"/>
    <w:rsid w:val="00E437F6"/>
    <w:rsid w:val="00E53790"/>
    <w:rsid w:val="00E86FCE"/>
    <w:rsid w:val="00EB7D35"/>
    <w:rsid w:val="00EC4978"/>
    <w:rsid w:val="00ED3B42"/>
    <w:rsid w:val="00EE185D"/>
    <w:rsid w:val="00EF568F"/>
    <w:rsid w:val="00F13A6D"/>
    <w:rsid w:val="00F17E43"/>
    <w:rsid w:val="00F202E7"/>
    <w:rsid w:val="00F213D2"/>
    <w:rsid w:val="00F51BDD"/>
    <w:rsid w:val="00F54BEA"/>
    <w:rsid w:val="00F6245D"/>
    <w:rsid w:val="00F63901"/>
    <w:rsid w:val="00F83446"/>
    <w:rsid w:val="00F877B5"/>
    <w:rsid w:val="00FA6E98"/>
    <w:rsid w:val="00FB48A7"/>
    <w:rsid w:val="00FC4BCA"/>
    <w:rsid w:val="04C4D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2420A"/>
  <w15:docId w15:val="{FADB4E68-FB37-D542-83B1-E21A8BB0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24" w:hanging="10"/>
      <w:outlineLvl w:val="0"/>
    </w:pPr>
    <w:rPr>
      <w:rFonts w:ascii="Cambria" w:eastAsia="Cambria" w:hAnsi="Cambria" w:cs="Cambria"/>
      <w:b/>
      <w:color w:val="2A7B88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99"/>
      <w:ind w:left="6"/>
      <w:outlineLvl w:val="1"/>
    </w:pPr>
    <w:rPr>
      <w:rFonts w:ascii="Cambria" w:eastAsia="Cambria" w:hAnsi="Cambria" w:cs="Cambria"/>
      <w:b/>
      <w:color w:val="2A7B88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27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2A7B88"/>
      <w:sz w:val="28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2A7B88"/>
      <w:sz w:val="3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3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4A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027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20A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6CAD"/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B6D0A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hanu-prasad-kasaral-517785242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linkedin.com/in/bhanu-prasad-kasaral-517785242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bhanu prasad</dc:creator>
  <cp:keywords/>
  <cp:lastModifiedBy>Bhanu prasad</cp:lastModifiedBy>
  <cp:revision>2</cp:revision>
  <cp:lastPrinted>2025-04-06T05:39:00Z</cp:lastPrinted>
  <dcterms:created xsi:type="dcterms:W3CDTF">2025-05-08T17:19:00Z</dcterms:created>
  <dcterms:modified xsi:type="dcterms:W3CDTF">2025-05-08T17:19:00Z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be83b8062a5217c8195e68e29d4c7b7f26275789c226f4a2303ca75877763916</vt:lpwstr>
  </property>
</Properties>
</file>