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93A5" w14:textId="4CD8EA18" w:rsidR="004F353C" w:rsidRDefault="00000000">
      <w:pPr>
        <w:pStyle w:val="Title"/>
      </w:pPr>
      <w:r>
        <w:t xml:space="preserve">Thuruvagallu Gurumurthy </w:t>
      </w:r>
    </w:p>
    <w:p w14:paraId="5957DBFC" w14:textId="77777777" w:rsidR="004F353C" w:rsidRDefault="00000000">
      <w:r>
        <w:t>📱 +91 9676212686 | 📧 gguru1826@gmail.com | 🔗 LinkedIn: www.linkedin.com/in/gurumurthy96</w:t>
      </w:r>
    </w:p>
    <w:p w14:paraId="1A9F317C" w14:textId="77777777" w:rsidR="004F353C" w:rsidRDefault="00000000">
      <w:pPr>
        <w:pStyle w:val="Heading1"/>
      </w:pPr>
      <w:r>
        <w:t>Career Objective</w:t>
      </w:r>
    </w:p>
    <w:p w14:paraId="683A1AD7" w14:textId="77777777" w:rsidR="004F353C" w:rsidRDefault="00000000">
      <w:r>
        <w:t>Motivated Human Resources professional seeking to contribute to organizational success through effective talent acquisition, employee engagement, and HR operations. Adept at sourcing, screening, and onboarding candidates while ensuring a smooth and compliant recruitment process.</w:t>
      </w:r>
    </w:p>
    <w:p w14:paraId="18249E2C" w14:textId="77777777" w:rsidR="004F353C" w:rsidRDefault="00000000">
      <w:pPr>
        <w:pStyle w:val="Heading1"/>
      </w:pPr>
      <w:r>
        <w:t>Education</w:t>
      </w:r>
    </w:p>
    <w:p w14:paraId="4FD4BF52" w14:textId="77777777" w:rsidR="004F353C" w:rsidRDefault="00000000">
      <w:pPr>
        <w:pStyle w:val="ListBullet"/>
      </w:pPr>
      <w:r>
        <w:t>B.Sc. in Mathematics, Statistics, and Computer Science | St. Joseph’s Degree College, Rayalaseema University | 2020 – 2023 | 75%</w:t>
      </w:r>
    </w:p>
    <w:p w14:paraId="2FBC959D" w14:textId="77777777" w:rsidR="004F353C" w:rsidRDefault="00000000">
      <w:pPr>
        <w:pStyle w:val="ListBullet"/>
      </w:pPr>
      <w:r>
        <w:t>Intermediate (MPC) | Sri Gayatri Junior College, Kurnool | 2018 – 2020 | 74%</w:t>
      </w:r>
    </w:p>
    <w:p w14:paraId="70C4864B" w14:textId="77777777" w:rsidR="004F353C" w:rsidRDefault="00000000">
      <w:pPr>
        <w:pStyle w:val="ListBullet"/>
      </w:pPr>
      <w:r>
        <w:t>X Standard | Prathibha Model High School, Kurnool | 2017 – 2018 | 93%</w:t>
      </w:r>
    </w:p>
    <w:p w14:paraId="3E60D86B" w14:textId="77777777" w:rsidR="004F353C" w:rsidRDefault="00000000">
      <w:pPr>
        <w:pStyle w:val="Heading1"/>
      </w:pPr>
      <w:r>
        <w:t>Experience</w:t>
      </w:r>
    </w:p>
    <w:p w14:paraId="245B4D60" w14:textId="77777777" w:rsidR="004F353C" w:rsidRDefault="00000000">
      <w:r>
        <w:t>HR Intern | Capgemini Technology Services Pvt. Ltd. | May 2025 – Present</w:t>
      </w:r>
      <w:r>
        <w:br/>
        <w:t>- Coordinated interview scheduling, follow-ups, and candidate communication.</w:t>
      </w:r>
      <w:r>
        <w:br/>
        <w:t>- Supported onboarding processes including document collection, audits, and offer release.</w:t>
      </w:r>
      <w:r>
        <w:br/>
        <w:t>- Conducted candidate sourcing through job portals, referrals, and social platforms.</w:t>
      </w:r>
      <w:r>
        <w:br/>
        <w:t>- Organized and facilitated special hiring drives for bulk recruitment.</w:t>
      </w:r>
      <w:r>
        <w:br/>
        <w:t>- Performed resume screening and shortlisting to identify qualified candidates.</w:t>
      </w:r>
      <w:r>
        <w:br/>
        <w:t>- Analyzed recruitment data and generated reports to support Talent Acquisition initiatives.</w:t>
      </w:r>
      <w:r>
        <w:br/>
        <w:t>- Maintained accurate candidate records and HR databases.</w:t>
      </w:r>
    </w:p>
    <w:p w14:paraId="5DB420CF" w14:textId="77777777" w:rsidR="004F353C" w:rsidRDefault="00000000">
      <w:pPr>
        <w:pStyle w:val="Heading1"/>
      </w:pPr>
      <w:r>
        <w:t>Technical Skills</w:t>
      </w:r>
    </w:p>
    <w:p w14:paraId="625B833C" w14:textId="77777777" w:rsidR="004F353C" w:rsidRDefault="00000000">
      <w:pPr>
        <w:pStyle w:val="ListBullet"/>
      </w:pPr>
      <w:r>
        <w:t>HR Tools: Microsoft Office, Google Workspace, CRM Tools</w:t>
      </w:r>
    </w:p>
    <w:p w14:paraId="6BC66D0F" w14:textId="77777777" w:rsidR="004F353C" w:rsidRDefault="00000000">
      <w:pPr>
        <w:pStyle w:val="ListBullet"/>
      </w:pPr>
      <w:r>
        <w:t>Productivity Tools: MS Word, PowerPoint, Advanced Excel</w:t>
      </w:r>
    </w:p>
    <w:p w14:paraId="3652D79A" w14:textId="77777777" w:rsidR="004F353C" w:rsidRDefault="00000000">
      <w:pPr>
        <w:pStyle w:val="Heading1"/>
      </w:pPr>
      <w:r>
        <w:t>Key Competencies</w:t>
      </w:r>
    </w:p>
    <w:p w14:paraId="2326123A" w14:textId="77777777" w:rsidR="004F353C" w:rsidRDefault="00000000">
      <w:pPr>
        <w:pStyle w:val="ListBullet"/>
      </w:pPr>
      <w:r>
        <w:t>Talent Acquisition &amp; Recruitment Strategy</w:t>
      </w:r>
    </w:p>
    <w:p w14:paraId="06960866" w14:textId="77777777" w:rsidR="004F353C" w:rsidRDefault="00000000">
      <w:pPr>
        <w:pStyle w:val="ListBullet"/>
      </w:pPr>
      <w:r>
        <w:t>Sourcing &amp; Screening Candidates</w:t>
      </w:r>
    </w:p>
    <w:p w14:paraId="44CCF5EA" w14:textId="77777777" w:rsidR="004F353C" w:rsidRDefault="00000000">
      <w:pPr>
        <w:pStyle w:val="ListBullet"/>
      </w:pPr>
      <w:r>
        <w:t>Communication &amp; Interpersonal Skills</w:t>
      </w:r>
    </w:p>
    <w:p w14:paraId="0602E914" w14:textId="77777777" w:rsidR="004F353C" w:rsidRDefault="00000000">
      <w:pPr>
        <w:pStyle w:val="ListBullet"/>
      </w:pPr>
      <w:r>
        <w:t>Leadership &amp; Team Collaboration</w:t>
      </w:r>
    </w:p>
    <w:p w14:paraId="38B45A4A" w14:textId="77777777" w:rsidR="004F353C" w:rsidRDefault="00000000">
      <w:pPr>
        <w:pStyle w:val="ListBullet"/>
      </w:pPr>
      <w:r>
        <w:t>Time Management</w:t>
      </w:r>
    </w:p>
    <w:p w14:paraId="79F8A14C" w14:textId="77777777" w:rsidR="004F353C" w:rsidRDefault="00000000">
      <w:pPr>
        <w:pStyle w:val="Heading1"/>
      </w:pPr>
      <w:r>
        <w:lastRenderedPageBreak/>
        <w:t>Certifications &amp; Training</w:t>
      </w:r>
    </w:p>
    <w:p w14:paraId="5250C756" w14:textId="77777777" w:rsidR="004F353C" w:rsidRDefault="00000000">
      <w:pPr>
        <w:pStyle w:val="ListBullet"/>
      </w:pPr>
      <w:r>
        <w:t>HR Certification</w:t>
      </w:r>
    </w:p>
    <w:p w14:paraId="7FFC0947" w14:textId="77777777" w:rsidR="004F353C" w:rsidRDefault="00000000">
      <w:pPr>
        <w:pStyle w:val="ListBullet"/>
      </w:pPr>
      <w:r>
        <w:t>Talent Acquisition Certification</w:t>
      </w:r>
    </w:p>
    <w:p w14:paraId="02FCDD3C" w14:textId="77777777" w:rsidR="004F353C" w:rsidRDefault="00000000">
      <w:pPr>
        <w:pStyle w:val="ListBullet"/>
      </w:pPr>
      <w:r>
        <w:t>Advanced Excel Certification</w:t>
      </w:r>
    </w:p>
    <w:sectPr w:rsidR="004F35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457885">
    <w:abstractNumId w:val="8"/>
  </w:num>
  <w:num w:numId="2" w16cid:durableId="57632660">
    <w:abstractNumId w:val="6"/>
  </w:num>
  <w:num w:numId="3" w16cid:durableId="1899780354">
    <w:abstractNumId w:val="5"/>
  </w:num>
  <w:num w:numId="4" w16cid:durableId="1489860534">
    <w:abstractNumId w:val="4"/>
  </w:num>
  <w:num w:numId="5" w16cid:durableId="1929804896">
    <w:abstractNumId w:val="7"/>
  </w:num>
  <w:num w:numId="6" w16cid:durableId="2107535131">
    <w:abstractNumId w:val="3"/>
  </w:num>
  <w:num w:numId="7" w16cid:durableId="1174421519">
    <w:abstractNumId w:val="2"/>
  </w:num>
  <w:num w:numId="8" w16cid:durableId="1259869830">
    <w:abstractNumId w:val="1"/>
  </w:num>
  <w:num w:numId="9" w16cid:durableId="136605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06A6"/>
    <w:rsid w:val="004F353C"/>
    <w:rsid w:val="00AA1D8D"/>
    <w:rsid w:val="00B47730"/>
    <w:rsid w:val="00CB0664"/>
    <w:rsid w:val="00F041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423A7"/>
  <w14:defaultImageDpi w14:val="300"/>
  <w15:docId w15:val="{6361A314-F1F6-4963-9D8A-DA9E8769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guru1826@outlook.com</cp:lastModifiedBy>
  <cp:revision>2</cp:revision>
  <dcterms:created xsi:type="dcterms:W3CDTF">2013-12-23T23:15:00Z</dcterms:created>
  <dcterms:modified xsi:type="dcterms:W3CDTF">2025-10-06T13:54:00Z</dcterms:modified>
  <cp:category/>
</cp:coreProperties>
</file>