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4830F" w14:textId="28EF9560" w:rsidR="00141904" w:rsidRPr="00837F1C" w:rsidRDefault="00837F1C" w:rsidP="00837F1C">
      <w:pPr>
        <w:jc w:val="center"/>
        <w:rPr>
          <w:b/>
          <w:bCs/>
          <w:sz w:val="24"/>
          <w:szCs w:val="24"/>
          <w:u w:val="single"/>
        </w:rPr>
      </w:pPr>
      <w:r w:rsidRPr="00837F1C">
        <w:rPr>
          <w:b/>
          <w:bCs/>
          <w:sz w:val="24"/>
          <w:szCs w:val="24"/>
          <w:u w:val="single"/>
        </w:rPr>
        <w:t>Nurturing Process - Capstone Project3– Part -1/2 V2D2 August 2024</w:t>
      </w:r>
    </w:p>
    <w:p w14:paraId="433D5647" w14:textId="77F6E9DE" w:rsidR="00837F1C" w:rsidRDefault="00837F1C" w:rsidP="00837F1C">
      <w:pPr>
        <w:rPr>
          <w:rFonts w:cstheme="minorHAnsi"/>
          <w:i/>
          <w:iCs/>
          <w:sz w:val="24"/>
          <w:szCs w:val="24"/>
        </w:rPr>
      </w:pPr>
      <w:r>
        <w:rPr>
          <w:rFonts w:cstheme="minorHAnsi"/>
          <w:i/>
          <w:iCs/>
          <w:sz w:val="24"/>
          <w:szCs w:val="24"/>
        </w:rPr>
        <w:pict w14:anchorId="30A9AA4C">
          <v:rect id="_x0000_i1025" style="width:0;height:1.5pt" o:hralign="center" o:hrstd="t" o:hr="t" fillcolor="#a0a0a0" stroked="f"/>
        </w:pict>
      </w:r>
    </w:p>
    <w:p w14:paraId="27F0E4CF" w14:textId="58986856" w:rsidR="00837F1C" w:rsidRDefault="00837F1C" w:rsidP="00837F1C">
      <w:pPr>
        <w:rPr>
          <w:b/>
          <w:bCs/>
          <w:i/>
          <w:iCs/>
          <w:sz w:val="24"/>
          <w:szCs w:val="24"/>
        </w:rPr>
      </w:pPr>
      <w:r w:rsidRPr="00837F1C">
        <w:rPr>
          <w:b/>
          <w:bCs/>
          <w:i/>
          <w:iCs/>
          <w:sz w:val="24"/>
          <w:szCs w:val="24"/>
        </w:rPr>
        <w:t>Q1. Draw a Use Case Diagram</w:t>
      </w:r>
    </w:p>
    <w:p w14:paraId="71878CB2" w14:textId="44A5FFEE" w:rsidR="00837F1C" w:rsidRDefault="00837F1C" w:rsidP="00837F1C">
      <w:pPr>
        <w:rPr>
          <w:b/>
          <w:bCs/>
          <w:i/>
          <w:iCs/>
          <w:sz w:val="24"/>
          <w:szCs w:val="24"/>
        </w:rPr>
      </w:pPr>
      <w:r>
        <w:rPr>
          <w:b/>
          <w:bCs/>
          <w:i/>
          <w:iCs/>
          <w:sz w:val="24"/>
          <w:szCs w:val="24"/>
        </w:rPr>
        <w:t>Answer:</w:t>
      </w:r>
    </w:p>
    <w:p w14:paraId="62FCD13F" w14:textId="0C431FF9" w:rsidR="00837F1C" w:rsidRDefault="00837F1C" w:rsidP="00837F1C">
      <w:r>
        <w:object w:dxaOrig="11242" w:dyaOrig="10836" w14:anchorId="7D1A4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75pt;height:434.35pt" o:ole="">
            <v:imagedata r:id="rId5" o:title=""/>
          </v:shape>
          <o:OLEObject Type="Embed" ProgID="Visio.Drawing.11" ShapeID="_x0000_i1026" DrawAspect="Content" ObjectID="_1804942966" r:id="rId6"/>
        </w:object>
      </w:r>
    </w:p>
    <w:p w14:paraId="38B48CE0" w14:textId="77777777" w:rsidR="00837F1C" w:rsidRDefault="00837F1C" w:rsidP="00837F1C"/>
    <w:p w14:paraId="23D51BF3" w14:textId="7979AE7D" w:rsidR="00837F1C" w:rsidRDefault="00837F1C" w:rsidP="00837F1C">
      <w:pPr>
        <w:rPr>
          <w:rFonts w:cstheme="minorHAnsi"/>
          <w:i/>
          <w:iCs/>
          <w:sz w:val="24"/>
          <w:szCs w:val="24"/>
        </w:rPr>
      </w:pPr>
      <w:r>
        <w:rPr>
          <w:rFonts w:cstheme="minorHAnsi"/>
          <w:i/>
          <w:iCs/>
          <w:sz w:val="24"/>
          <w:szCs w:val="24"/>
        </w:rPr>
        <w:pict w14:anchorId="472F37BA">
          <v:rect id="_x0000_i1028" style="width:0;height:1.5pt" o:hralign="center" o:hrstd="t" o:hr="t" fillcolor="#a0a0a0" stroked="f"/>
        </w:pict>
      </w:r>
    </w:p>
    <w:p w14:paraId="30310B07" w14:textId="6654FC4E" w:rsidR="00837F1C" w:rsidRDefault="00837F1C" w:rsidP="00837F1C">
      <w:pPr>
        <w:rPr>
          <w:b/>
          <w:bCs/>
          <w:i/>
          <w:iCs/>
          <w:sz w:val="24"/>
          <w:szCs w:val="24"/>
        </w:rPr>
      </w:pPr>
      <w:r w:rsidRPr="00837F1C">
        <w:rPr>
          <w:b/>
          <w:bCs/>
          <w:i/>
          <w:iCs/>
          <w:sz w:val="24"/>
          <w:szCs w:val="24"/>
        </w:rPr>
        <w:t xml:space="preserve">Q2. Derive Boundary Classes, Controller classes, Entity Classes. </w:t>
      </w:r>
    </w:p>
    <w:p w14:paraId="12F2A2D9" w14:textId="7ABCAD7F" w:rsidR="006E0E46" w:rsidRPr="006E0E46" w:rsidRDefault="00837F1C" w:rsidP="006E0E46">
      <w:pPr>
        <w:rPr>
          <w:b/>
          <w:bCs/>
          <w:i/>
          <w:iCs/>
          <w:sz w:val="24"/>
          <w:szCs w:val="24"/>
        </w:rPr>
      </w:pPr>
      <w:r>
        <w:rPr>
          <w:b/>
          <w:bCs/>
          <w:i/>
          <w:iCs/>
          <w:sz w:val="24"/>
          <w:szCs w:val="24"/>
        </w:rPr>
        <w:t>Answer:</w:t>
      </w:r>
    </w:p>
    <w:p w14:paraId="015E2844" w14:textId="77777777" w:rsidR="006E0E46" w:rsidRPr="006E0E46" w:rsidRDefault="006E0E46" w:rsidP="006E0E46">
      <w:pPr>
        <w:rPr>
          <w:sz w:val="24"/>
          <w:szCs w:val="24"/>
        </w:rPr>
      </w:pPr>
      <w:r w:rsidRPr="006E0E46">
        <w:rPr>
          <w:sz w:val="24"/>
          <w:szCs w:val="24"/>
        </w:rPr>
        <w:t xml:space="preserve">For the given case study where a </w:t>
      </w:r>
      <w:r w:rsidRPr="006E0E46">
        <w:rPr>
          <w:b/>
          <w:bCs/>
          <w:sz w:val="24"/>
          <w:szCs w:val="24"/>
        </w:rPr>
        <w:t>customer makes a payment</w:t>
      </w:r>
      <w:r w:rsidRPr="006E0E46">
        <w:rPr>
          <w:sz w:val="24"/>
          <w:szCs w:val="24"/>
        </w:rPr>
        <w:t xml:space="preserve"> using </w:t>
      </w:r>
      <w:r w:rsidRPr="006E0E46">
        <w:rPr>
          <w:b/>
          <w:bCs/>
          <w:sz w:val="24"/>
          <w:szCs w:val="24"/>
        </w:rPr>
        <w:t>Card, Wallet, Cash, or Net Banking</w:t>
      </w:r>
      <w:r w:rsidRPr="006E0E46">
        <w:rPr>
          <w:sz w:val="24"/>
          <w:szCs w:val="24"/>
        </w:rPr>
        <w:t xml:space="preserve">, we can derive the following classes based on the </w:t>
      </w:r>
      <w:r w:rsidRPr="006E0E46">
        <w:rPr>
          <w:b/>
          <w:bCs/>
          <w:sz w:val="24"/>
          <w:szCs w:val="24"/>
        </w:rPr>
        <w:t>MVC architecture</w:t>
      </w:r>
      <w:r w:rsidRPr="006E0E46">
        <w:rPr>
          <w:sz w:val="24"/>
          <w:szCs w:val="24"/>
        </w:rPr>
        <w:t>:</w:t>
      </w:r>
    </w:p>
    <w:p w14:paraId="143B6C7B" w14:textId="77777777" w:rsidR="006E0E46" w:rsidRPr="006E0E46" w:rsidRDefault="006E0E46" w:rsidP="006E0E46">
      <w:pPr>
        <w:rPr>
          <w:sz w:val="24"/>
          <w:szCs w:val="24"/>
        </w:rPr>
      </w:pPr>
      <w:r w:rsidRPr="006E0E46">
        <w:rPr>
          <w:sz w:val="24"/>
          <w:szCs w:val="24"/>
        </w:rPr>
        <w:pict w14:anchorId="7BFB0703">
          <v:rect id="_x0000_i1053" style="width:0;height:1.5pt" o:hralign="center" o:hrstd="t" o:hr="t" fillcolor="#a0a0a0" stroked="f"/>
        </w:pict>
      </w:r>
    </w:p>
    <w:p w14:paraId="46BD71DE" w14:textId="77777777" w:rsidR="006E0E46" w:rsidRPr="006E0E46" w:rsidRDefault="006E0E46" w:rsidP="006E0E46">
      <w:pPr>
        <w:rPr>
          <w:b/>
          <w:bCs/>
          <w:sz w:val="24"/>
          <w:szCs w:val="24"/>
        </w:rPr>
      </w:pPr>
      <w:r w:rsidRPr="006E0E46">
        <w:rPr>
          <w:b/>
          <w:bCs/>
          <w:sz w:val="24"/>
          <w:szCs w:val="24"/>
        </w:rPr>
        <w:lastRenderedPageBreak/>
        <w:t>1. Entity Classes (Represent the core business logic and data storage)</w:t>
      </w:r>
    </w:p>
    <w:p w14:paraId="6CC6260E" w14:textId="77777777" w:rsidR="006E0E46" w:rsidRPr="006E0E46" w:rsidRDefault="006E0E46" w:rsidP="006E0E46">
      <w:pPr>
        <w:rPr>
          <w:sz w:val="24"/>
          <w:szCs w:val="24"/>
        </w:rPr>
      </w:pPr>
      <w:r w:rsidRPr="006E0E46">
        <w:rPr>
          <w:sz w:val="24"/>
          <w:szCs w:val="24"/>
        </w:rPr>
        <w:t>These classes represent the real-world entities involved in the payment process.</w:t>
      </w:r>
    </w:p>
    <w:p w14:paraId="08AEC580" w14:textId="77777777" w:rsidR="006E0E46" w:rsidRPr="006E0E46" w:rsidRDefault="006E0E46" w:rsidP="006E0E46">
      <w:pPr>
        <w:numPr>
          <w:ilvl w:val="0"/>
          <w:numId w:val="1"/>
        </w:numPr>
        <w:rPr>
          <w:sz w:val="24"/>
          <w:szCs w:val="24"/>
        </w:rPr>
      </w:pPr>
      <w:r w:rsidRPr="006E0E46">
        <w:rPr>
          <w:b/>
          <w:bCs/>
          <w:sz w:val="24"/>
          <w:szCs w:val="24"/>
        </w:rPr>
        <w:t>Customer</w:t>
      </w:r>
      <w:r w:rsidRPr="006E0E46">
        <w:rPr>
          <w:sz w:val="24"/>
          <w:szCs w:val="24"/>
        </w:rPr>
        <w:t xml:space="preserve"> (</w:t>
      </w:r>
      <w:proofErr w:type="spellStart"/>
      <w:r w:rsidRPr="006E0E46">
        <w:rPr>
          <w:sz w:val="24"/>
          <w:szCs w:val="24"/>
        </w:rPr>
        <w:t>Customer_ID</w:t>
      </w:r>
      <w:proofErr w:type="spellEnd"/>
      <w:r w:rsidRPr="006E0E46">
        <w:rPr>
          <w:sz w:val="24"/>
          <w:szCs w:val="24"/>
        </w:rPr>
        <w:t xml:space="preserve">, Name, Email, </w:t>
      </w:r>
      <w:proofErr w:type="spellStart"/>
      <w:r w:rsidRPr="006E0E46">
        <w:rPr>
          <w:sz w:val="24"/>
          <w:szCs w:val="24"/>
        </w:rPr>
        <w:t>Phone_Number</w:t>
      </w:r>
      <w:proofErr w:type="spellEnd"/>
      <w:r w:rsidRPr="006E0E46">
        <w:rPr>
          <w:sz w:val="24"/>
          <w:szCs w:val="24"/>
        </w:rPr>
        <w:t>)</w:t>
      </w:r>
    </w:p>
    <w:p w14:paraId="33DB6DE2" w14:textId="77777777" w:rsidR="006E0E46" w:rsidRPr="006E0E46" w:rsidRDefault="006E0E46" w:rsidP="006E0E46">
      <w:pPr>
        <w:numPr>
          <w:ilvl w:val="0"/>
          <w:numId w:val="1"/>
        </w:numPr>
        <w:rPr>
          <w:sz w:val="24"/>
          <w:szCs w:val="24"/>
        </w:rPr>
      </w:pPr>
      <w:r w:rsidRPr="006E0E46">
        <w:rPr>
          <w:b/>
          <w:bCs/>
          <w:sz w:val="24"/>
          <w:szCs w:val="24"/>
        </w:rPr>
        <w:t>Payment</w:t>
      </w:r>
      <w:r w:rsidRPr="006E0E46">
        <w:rPr>
          <w:sz w:val="24"/>
          <w:szCs w:val="24"/>
        </w:rPr>
        <w:t xml:space="preserve"> (</w:t>
      </w:r>
      <w:proofErr w:type="spellStart"/>
      <w:r w:rsidRPr="006E0E46">
        <w:rPr>
          <w:sz w:val="24"/>
          <w:szCs w:val="24"/>
        </w:rPr>
        <w:t>Payment_ID</w:t>
      </w:r>
      <w:proofErr w:type="spellEnd"/>
      <w:r w:rsidRPr="006E0E46">
        <w:rPr>
          <w:sz w:val="24"/>
          <w:szCs w:val="24"/>
        </w:rPr>
        <w:t xml:space="preserve">, </w:t>
      </w:r>
      <w:proofErr w:type="spellStart"/>
      <w:r w:rsidRPr="006E0E46">
        <w:rPr>
          <w:sz w:val="24"/>
          <w:szCs w:val="24"/>
        </w:rPr>
        <w:t>Customer_ID</w:t>
      </w:r>
      <w:proofErr w:type="spellEnd"/>
      <w:r w:rsidRPr="006E0E46">
        <w:rPr>
          <w:sz w:val="24"/>
          <w:szCs w:val="24"/>
        </w:rPr>
        <w:t xml:space="preserve">, Amount, </w:t>
      </w:r>
      <w:proofErr w:type="spellStart"/>
      <w:r w:rsidRPr="006E0E46">
        <w:rPr>
          <w:sz w:val="24"/>
          <w:szCs w:val="24"/>
        </w:rPr>
        <w:t>Payment_Date</w:t>
      </w:r>
      <w:proofErr w:type="spellEnd"/>
      <w:r w:rsidRPr="006E0E46">
        <w:rPr>
          <w:sz w:val="24"/>
          <w:szCs w:val="24"/>
        </w:rPr>
        <w:t xml:space="preserve">, </w:t>
      </w:r>
      <w:proofErr w:type="spellStart"/>
      <w:r w:rsidRPr="006E0E46">
        <w:rPr>
          <w:sz w:val="24"/>
          <w:szCs w:val="24"/>
        </w:rPr>
        <w:t>Payment_Status</w:t>
      </w:r>
      <w:proofErr w:type="spellEnd"/>
      <w:r w:rsidRPr="006E0E46">
        <w:rPr>
          <w:sz w:val="24"/>
          <w:szCs w:val="24"/>
        </w:rPr>
        <w:t>)</w:t>
      </w:r>
    </w:p>
    <w:p w14:paraId="04133B4A" w14:textId="77777777" w:rsidR="006E0E46" w:rsidRPr="006E0E46" w:rsidRDefault="006E0E46" w:rsidP="006E0E46">
      <w:pPr>
        <w:numPr>
          <w:ilvl w:val="0"/>
          <w:numId w:val="1"/>
        </w:numPr>
        <w:rPr>
          <w:sz w:val="24"/>
          <w:szCs w:val="24"/>
        </w:rPr>
      </w:pPr>
      <w:proofErr w:type="spellStart"/>
      <w:r w:rsidRPr="006E0E46">
        <w:rPr>
          <w:b/>
          <w:bCs/>
          <w:sz w:val="24"/>
          <w:szCs w:val="24"/>
        </w:rPr>
        <w:t>PaymentMethod</w:t>
      </w:r>
      <w:proofErr w:type="spellEnd"/>
      <w:r w:rsidRPr="006E0E46">
        <w:rPr>
          <w:sz w:val="24"/>
          <w:szCs w:val="24"/>
        </w:rPr>
        <w:t xml:space="preserve"> (</w:t>
      </w:r>
      <w:proofErr w:type="spellStart"/>
      <w:r w:rsidRPr="006E0E46">
        <w:rPr>
          <w:sz w:val="24"/>
          <w:szCs w:val="24"/>
        </w:rPr>
        <w:t>Method_ID</w:t>
      </w:r>
      <w:proofErr w:type="spellEnd"/>
      <w:r w:rsidRPr="006E0E46">
        <w:rPr>
          <w:sz w:val="24"/>
          <w:szCs w:val="24"/>
        </w:rPr>
        <w:t xml:space="preserve">, </w:t>
      </w:r>
      <w:proofErr w:type="spellStart"/>
      <w:r w:rsidRPr="006E0E46">
        <w:rPr>
          <w:sz w:val="24"/>
          <w:szCs w:val="24"/>
        </w:rPr>
        <w:t>Method_Name</w:t>
      </w:r>
      <w:proofErr w:type="spellEnd"/>
      <w:r w:rsidRPr="006E0E46">
        <w:rPr>
          <w:sz w:val="24"/>
          <w:szCs w:val="24"/>
        </w:rPr>
        <w:t>)</w:t>
      </w:r>
    </w:p>
    <w:p w14:paraId="70D64498" w14:textId="77777777" w:rsidR="006E0E46" w:rsidRPr="006E0E46" w:rsidRDefault="006E0E46" w:rsidP="006E0E46">
      <w:pPr>
        <w:numPr>
          <w:ilvl w:val="0"/>
          <w:numId w:val="1"/>
        </w:numPr>
        <w:rPr>
          <w:sz w:val="24"/>
          <w:szCs w:val="24"/>
        </w:rPr>
      </w:pPr>
      <w:proofErr w:type="spellStart"/>
      <w:r w:rsidRPr="006E0E46">
        <w:rPr>
          <w:b/>
          <w:bCs/>
          <w:sz w:val="24"/>
          <w:szCs w:val="24"/>
        </w:rPr>
        <w:t>CardDetails</w:t>
      </w:r>
      <w:proofErr w:type="spellEnd"/>
      <w:r w:rsidRPr="006E0E46">
        <w:rPr>
          <w:sz w:val="24"/>
          <w:szCs w:val="24"/>
        </w:rPr>
        <w:t xml:space="preserve"> (</w:t>
      </w:r>
      <w:proofErr w:type="spellStart"/>
      <w:r w:rsidRPr="006E0E46">
        <w:rPr>
          <w:sz w:val="24"/>
          <w:szCs w:val="24"/>
        </w:rPr>
        <w:t>Card_ID</w:t>
      </w:r>
      <w:proofErr w:type="spellEnd"/>
      <w:r w:rsidRPr="006E0E46">
        <w:rPr>
          <w:sz w:val="24"/>
          <w:szCs w:val="24"/>
        </w:rPr>
        <w:t xml:space="preserve">, </w:t>
      </w:r>
      <w:proofErr w:type="spellStart"/>
      <w:r w:rsidRPr="006E0E46">
        <w:rPr>
          <w:sz w:val="24"/>
          <w:szCs w:val="24"/>
        </w:rPr>
        <w:t>Customer_ID</w:t>
      </w:r>
      <w:proofErr w:type="spellEnd"/>
      <w:r w:rsidRPr="006E0E46">
        <w:rPr>
          <w:sz w:val="24"/>
          <w:szCs w:val="24"/>
        </w:rPr>
        <w:t xml:space="preserve">, </w:t>
      </w:r>
      <w:proofErr w:type="spellStart"/>
      <w:r w:rsidRPr="006E0E46">
        <w:rPr>
          <w:sz w:val="24"/>
          <w:szCs w:val="24"/>
        </w:rPr>
        <w:t>Card_Number</w:t>
      </w:r>
      <w:proofErr w:type="spellEnd"/>
      <w:r w:rsidRPr="006E0E46">
        <w:rPr>
          <w:sz w:val="24"/>
          <w:szCs w:val="24"/>
        </w:rPr>
        <w:t xml:space="preserve">, </w:t>
      </w:r>
      <w:proofErr w:type="spellStart"/>
      <w:r w:rsidRPr="006E0E46">
        <w:rPr>
          <w:sz w:val="24"/>
          <w:szCs w:val="24"/>
        </w:rPr>
        <w:t>Expiry_Date</w:t>
      </w:r>
      <w:proofErr w:type="spellEnd"/>
      <w:r w:rsidRPr="006E0E46">
        <w:rPr>
          <w:sz w:val="24"/>
          <w:szCs w:val="24"/>
        </w:rPr>
        <w:t>, CVV)</w:t>
      </w:r>
    </w:p>
    <w:p w14:paraId="67127CB1" w14:textId="77777777" w:rsidR="006E0E46" w:rsidRPr="006E0E46" w:rsidRDefault="006E0E46" w:rsidP="006E0E46">
      <w:pPr>
        <w:numPr>
          <w:ilvl w:val="0"/>
          <w:numId w:val="1"/>
        </w:numPr>
        <w:rPr>
          <w:sz w:val="24"/>
          <w:szCs w:val="24"/>
        </w:rPr>
      </w:pPr>
      <w:proofErr w:type="spellStart"/>
      <w:r w:rsidRPr="006E0E46">
        <w:rPr>
          <w:b/>
          <w:bCs/>
          <w:sz w:val="24"/>
          <w:szCs w:val="24"/>
        </w:rPr>
        <w:t>WalletDetails</w:t>
      </w:r>
      <w:proofErr w:type="spellEnd"/>
      <w:r w:rsidRPr="006E0E46">
        <w:rPr>
          <w:sz w:val="24"/>
          <w:szCs w:val="24"/>
        </w:rPr>
        <w:t xml:space="preserve"> (</w:t>
      </w:r>
      <w:proofErr w:type="spellStart"/>
      <w:r w:rsidRPr="006E0E46">
        <w:rPr>
          <w:sz w:val="24"/>
          <w:szCs w:val="24"/>
        </w:rPr>
        <w:t>Wallet_ID</w:t>
      </w:r>
      <w:proofErr w:type="spellEnd"/>
      <w:r w:rsidRPr="006E0E46">
        <w:rPr>
          <w:sz w:val="24"/>
          <w:szCs w:val="24"/>
        </w:rPr>
        <w:t xml:space="preserve">, </w:t>
      </w:r>
      <w:proofErr w:type="spellStart"/>
      <w:r w:rsidRPr="006E0E46">
        <w:rPr>
          <w:sz w:val="24"/>
          <w:szCs w:val="24"/>
        </w:rPr>
        <w:t>Customer_ID</w:t>
      </w:r>
      <w:proofErr w:type="spellEnd"/>
      <w:r w:rsidRPr="006E0E46">
        <w:rPr>
          <w:sz w:val="24"/>
          <w:szCs w:val="24"/>
        </w:rPr>
        <w:t xml:space="preserve">, </w:t>
      </w:r>
      <w:proofErr w:type="spellStart"/>
      <w:r w:rsidRPr="006E0E46">
        <w:rPr>
          <w:sz w:val="24"/>
          <w:szCs w:val="24"/>
        </w:rPr>
        <w:t>Wallet_Type</w:t>
      </w:r>
      <w:proofErr w:type="spellEnd"/>
      <w:r w:rsidRPr="006E0E46">
        <w:rPr>
          <w:sz w:val="24"/>
          <w:szCs w:val="24"/>
        </w:rPr>
        <w:t xml:space="preserve">, </w:t>
      </w:r>
      <w:proofErr w:type="spellStart"/>
      <w:r w:rsidRPr="006E0E46">
        <w:rPr>
          <w:sz w:val="24"/>
          <w:szCs w:val="24"/>
        </w:rPr>
        <w:t>Wallet_Balance</w:t>
      </w:r>
      <w:proofErr w:type="spellEnd"/>
      <w:r w:rsidRPr="006E0E46">
        <w:rPr>
          <w:sz w:val="24"/>
          <w:szCs w:val="24"/>
        </w:rPr>
        <w:t>)</w:t>
      </w:r>
    </w:p>
    <w:p w14:paraId="4B468DB5" w14:textId="77777777" w:rsidR="006E0E46" w:rsidRPr="006E0E46" w:rsidRDefault="006E0E46" w:rsidP="006E0E46">
      <w:pPr>
        <w:numPr>
          <w:ilvl w:val="0"/>
          <w:numId w:val="1"/>
        </w:numPr>
        <w:rPr>
          <w:sz w:val="24"/>
          <w:szCs w:val="24"/>
        </w:rPr>
      </w:pPr>
      <w:proofErr w:type="spellStart"/>
      <w:r w:rsidRPr="006E0E46">
        <w:rPr>
          <w:b/>
          <w:bCs/>
          <w:sz w:val="24"/>
          <w:szCs w:val="24"/>
        </w:rPr>
        <w:t>BankDetails</w:t>
      </w:r>
      <w:proofErr w:type="spellEnd"/>
      <w:r w:rsidRPr="006E0E46">
        <w:rPr>
          <w:sz w:val="24"/>
          <w:szCs w:val="24"/>
        </w:rPr>
        <w:t xml:space="preserve"> (</w:t>
      </w:r>
      <w:proofErr w:type="spellStart"/>
      <w:r w:rsidRPr="006E0E46">
        <w:rPr>
          <w:sz w:val="24"/>
          <w:szCs w:val="24"/>
        </w:rPr>
        <w:t>Bank_ID</w:t>
      </w:r>
      <w:proofErr w:type="spellEnd"/>
      <w:r w:rsidRPr="006E0E46">
        <w:rPr>
          <w:sz w:val="24"/>
          <w:szCs w:val="24"/>
        </w:rPr>
        <w:t xml:space="preserve">, </w:t>
      </w:r>
      <w:proofErr w:type="spellStart"/>
      <w:r w:rsidRPr="006E0E46">
        <w:rPr>
          <w:sz w:val="24"/>
          <w:szCs w:val="24"/>
        </w:rPr>
        <w:t>Customer_ID</w:t>
      </w:r>
      <w:proofErr w:type="spellEnd"/>
      <w:r w:rsidRPr="006E0E46">
        <w:rPr>
          <w:sz w:val="24"/>
          <w:szCs w:val="24"/>
        </w:rPr>
        <w:t xml:space="preserve">, </w:t>
      </w:r>
      <w:proofErr w:type="spellStart"/>
      <w:r w:rsidRPr="006E0E46">
        <w:rPr>
          <w:sz w:val="24"/>
          <w:szCs w:val="24"/>
        </w:rPr>
        <w:t>Bank_Name</w:t>
      </w:r>
      <w:proofErr w:type="spellEnd"/>
      <w:r w:rsidRPr="006E0E46">
        <w:rPr>
          <w:sz w:val="24"/>
          <w:szCs w:val="24"/>
        </w:rPr>
        <w:t xml:space="preserve">, </w:t>
      </w:r>
      <w:proofErr w:type="spellStart"/>
      <w:r w:rsidRPr="006E0E46">
        <w:rPr>
          <w:sz w:val="24"/>
          <w:szCs w:val="24"/>
        </w:rPr>
        <w:t>Account_Number</w:t>
      </w:r>
      <w:proofErr w:type="spellEnd"/>
      <w:r w:rsidRPr="006E0E46">
        <w:rPr>
          <w:sz w:val="24"/>
          <w:szCs w:val="24"/>
        </w:rPr>
        <w:t xml:space="preserve">, </w:t>
      </w:r>
      <w:proofErr w:type="spellStart"/>
      <w:r w:rsidRPr="006E0E46">
        <w:rPr>
          <w:sz w:val="24"/>
          <w:szCs w:val="24"/>
        </w:rPr>
        <w:t>IFSC_Code</w:t>
      </w:r>
      <w:proofErr w:type="spellEnd"/>
      <w:r w:rsidRPr="006E0E46">
        <w:rPr>
          <w:sz w:val="24"/>
          <w:szCs w:val="24"/>
        </w:rPr>
        <w:t>)</w:t>
      </w:r>
    </w:p>
    <w:p w14:paraId="6CB738CF" w14:textId="77777777" w:rsidR="006E0E46" w:rsidRPr="006E0E46" w:rsidRDefault="006E0E46" w:rsidP="006E0E46">
      <w:pPr>
        <w:numPr>
          <w:ilvl w:val="0"/>
          <w:numId w:val="1"/>
        </w:numPr>
        <w:rPr>
          <w:sz w:val="24"/>
          <w:szCs w:val="24"/>
        </w:rPr>
      </w:pPr>
      <w:proofErr w:type="spellStart"/>
      <w:r w:rsidRPr="006E0E46">
        <w:rPr>
          <w:b/>
          <w:bCs/>
          <w:sz w:val="24"/>
          <w:szCs w:val="24"/>
        </w:rPr>
        <w:t>TransactionLog</w:t>
      </w:r>
      <w:proofErr w:type="spellEnd"/>
      <w:r w:rsidRPr="006E0E46">
        <w:rPr>
          <w:sz w:val="24"/>
          <w:szCs w:val="24"/>
        </w:rPr>
        <w:t xml:space="preserve"> (</w:t>
      </w:r>
      <w:proofErr w:type="spellStart"/>
      <w:r w:rsidRPr="006E0E46">
        <w:rPr>
          <w:sz w:val="24"/>
          <w:szCs w:val="24"/>
        </w:rPr>
        <w:t>Transaction_ID</w:t>
      </w:r>
      <w:proofErr w:type="spellEnd"/>
      <w:r w:rsidRPr="006E0E46">
        <w:rPr>
          <w:sz w:val="24"/>
          <w:szCs w:val="24"/>
        </w:rPr>
        <w:t xml:space="preserve">, </w:t>
      </w:r>
      <w:proofErr w:type="spellStart"/>
      <w:r w:rsidRPr="006E0E46">
        <w:rPr>
          <w:sz w:val="24"/>
          <w:szCs w:val="24"/>
        </w:rPr>
        <w:t>Payment_ID</w:t>
      </w:r>
      <w:proofErr w:type="spellEnd"/>
      <w:r w:rsidRPr="006E0E46">
        <w:rPr>
          <w:sz w:val="24"/>
          <w:szCs w:val="24"/>
        </w:rPr>
        <w:t xml:space="preserve">, </w:t>
      </w:r>
      <w:proofErr w:type="spellStart"/>
      <w:r w:rsidRPr="006E0E46">
        <w:rPr>
          <w:sz w:val="24"/>
          <w:szCs w:val="24"/>
        </w:rPr>
        <w:t>Method_ID</w:t>
      </w:r>
      <w:proofErr w:type="spellEnd"/>
      <w:r w:rsidRPr="006E0E46">
        <w:rPr>
          <w:sz w:val="24"/>
          <w:szCs w:val="24"/>
        </w:rPr>
        <w:t>, Status, Timestamp)</w:t>
      </w:r>
    </w:p>
    <w:p w14:paraId="4C0B5828" w14:textId="77777777" w:rsidR="006E0E46" w:rsidRPr="006E0E46" w:rsidRDefault="006E0E46" w:rsidP="006E0E46">
      <w:pPr>
        <w:rPr>
          <w:sz w:val="24"/>
          <w:szCs w:val="24"/>
        </w:rPr>
      </w:pPr>
      <w:r w:rsidRPr="006E0E46">
        <w:rPr>
          <w:sz w:val="24"/>
          <w:szCs w:val="24"/>
        </w:rPr>
        <w:pict w14:anchorId="6848EE08">
          <v:rect id="_x0000_i1054" style="width:0;height:1.5pt" o:hralign="center" o:hrstd="t" o:hr="t" fillcolor="#a0a0a0" stroked="f"/>
        </w:pict>
      </w:r>
    </w:p>
    <w:p w14:paraId="6A41D337" w14:textId="77777777" w:rsidR="006E0E46" w:rsidRPr="006E0E46" w:rsidRDefault="006E0E46" w:rsidP="006E0E46">
      <w:pPr>
        <w:rPr>
          <w:b/>
          <w:bCs/>
          <w:sz w:val="24"/>
          <w:szCs w:val="24"/>
        </w:rPr>
      </w:pPr>
      <w:r w:rsidRPr="006E0E46">
        <w:rPr>
          <w:b/>
          <w:bCs/>
          <w:sz w:val="24"/>
          <w:szCs w:val="24"/>
        </w:rPr>
        <w:t>2. Boundary Classes (Interface between user and system)</w:t>
      </w:r>
    </w:p>
    <w:p w14:paraId="7A50D944" w14:textId="77777777" w:rsidR="006E0E46" w:rsidRPr="006E0E46" w:rsidRDefault="006E0E46" w:rsidP="006E0E46">
      <w:pPr>
        <w:rPr>
          <w:sz w:val="24"/>
          <w:szCs w:val="24"/>
        </w:rPr>
      </w:pPr>
      <w:r w:rsidRPr="006E0E46">
        <w:rPr>
          <w:sz w:val="24"/>
          <w:szCs w:val="24"/>
        </w:rPr>
        <w:t>These classes act as an intermediary between the system and external actors (users). They manage inputs and outputs.</w:t>
      </w:r>
    </w:p>
    <w:p w14:paraId="0AAC0250" w14:textId="77777777" w:rsidR="006E0E46" w:rsidRPr="006E0E46" w:rsidRDefault="006E0E46" w:rsidP="006E0E46">
      <w:pPr>
        <w:numPr>
          <w:ilvl w:val="0"/>
          <w:numId w:val="2"/>
        </w:numPr>
        <w:rPr>
          <w:sz w:val="24"/>
          <w:szCs w:val="24"/>
        </w:rPr>
      </w:pPr>
      <w:proofErr w:type="spellStart"/>
      <w:r w:rsidRPr="006E0E46">
        <w:rPr>
          <w:b/>
          <w:bCs/>
          <w:sz w:val="24"/>
          <w:szCs w:val="24"/>
        </w:rPr>
        <w:t>PaymentUI</w:t>
      </w:r>
      <w:proofErr w:type="spellEnd"/>
      <w:r w:rsidRPr="006E0E46">
        <w:rPr>
          <w:sz w:val="24"/>
          <w:szCs w:val="24"/>
        </w:rPr>
        <w:t xml:space="preserve"> → Manages user interactions for selecting the payment method and entering details.</w:t>
      </w:r>
    </w:p>
    <w:p w14:paraId="03E16D3D" w14:textId="77777777" w:rsidR="006E0E46" w:rsidRPr="006E0E46" w:rsidRDefault="006E0E46" w:rsidP="006E0E46">
      <w:pPr>
        <w:numPr>
          <w:ilvl w:val="0"/>
          <w:numId w:val="2"/>
        </w:numPr>
        <w:rPr>
          <w:sz w:val="24"/>
          <w:szCs w:val="24"/>
        </w:rPr>
      </w:pPr>
      <w:proofErr w:type="spellStart"/>
      <w:r w:rsidRPr="006E0E46">
        <w:rPr>
          <w:b/>
          <w:bCs/>
          <w:sz w:val="24"/>
          <w:szCs w:val="24"/>
        </w:rPr>
        <w:t>TransactionUI</w:t>
      </w:r>
      <w:proofErr w:type="spellEnd"/>
      <w:r w:rsidRPr="006E0E46">
        <w:rPr>
          <w:sz w:val="24"/>
          <w:szCs w:val="24"/>
        </w:rPr>
        <w:t xml:space="preserve"> → Displays the transaction status to the customer.</w:t>
      </w:r>
    </w:p>
    <w:p w14:paraId="7A287D25" w14:textId="77777777" w:rsidR="006E0E46" w:rsidRPr="006E0E46" w:rsidRDefault="006E0E46" w:rsidP="006E0E46">
      <w:pPr>
        <w:numPr>
          <w:ilvl w:val="0"/>
          <w:numId w:val="2"/>
        </w:numPr>
        <w:rPr>
          <w:sz w:val="24"/>
          <w:szCs w:val="24"/>
        </w:rPr>
      </w:pPr>
      <w:proofErr w:type="spellStart"/>
      <w:r w:rsidRPr="006E0E46">
        <w:rPr>
          <w:b/>
          <w:bCs/>
          <w:sz w:val="24"/>
          <w:szCs w:val="24"/>
        </w:rPr>
        <w:t>BankGatewayAPI</w:t>
      </w:r>
      <w:proofErr w:type="spellEnd"/>
      <w:r w:rsidRPr="006E0E46">
        <w:rPr>
          <w:sz w:val="24"/>
          <w:szCs w:val="24"/>
        </w:rPr>
        <w:t xml:space="preserve"> → Connects the system to external banking services.</w:t>
      </w:r>
    </w:p>
    <w:p w14:paraId="7E55F949" w14:textId="77777777" w:rsidR="006E0E46" w:rsidRPr="006E0E46" w:rsidRDefault="006E0E46" w:rsidP="006E0E46">
      <w:pPr>
        <w:numPr>
          <w:ilvl w:val="0"/>
          <w:numId w:val="2"/>
        </w:numPr>
        <w:rPr>
          <w:sz w:val="24"/>
          <w:szCs w:val="24"/>
        </w:rPr>
      </w:pPr>
      <w:proofErr w:type="spellStart"/>
      <w:r w:rsidRPr="006E0E46">
        <w:rPr>
          <w:b/>
          <w:bCs/>
          <w:sz w:val="24"/>
          <w:szCs w:val="24"/>
        </w:rPr>
        <w:t>WalletGatewayAPI</w:t>
      </w:r>
      <w:proofErr w:type="spellEnd"/>
      <w:r w:rsidRPr="006E0E46">
        <w:rPr>
          <w:sz w:val="24"/>
          <w:szCs w:val="24"/>
        </w:rPr>
        <w:t xml:space="preserve"> → Connects the system to digital wallets like Paytm, Google Pay, etc.</w:t>
      </w:r>
    </w:p>
    <w:p w14:paraId="434967AC" w14:textId="77777777" w:rsidR="006E0E46" w:rsidRPr="006E0E46" w:rsidRDefault="006E0E46" w:rsidP="006E0E46">
      <w:pPr>
        <w:rPr>
          <w:sz w:val="24"/>
          <w:szCs w:val="24"/>
        </w:rPr>
      </w:pPr>
      <w:r w:rsidRPr="006E0E46">
        <w:rPr>
          <w:sz w:val="24"/>
          <w:szCs w:val="24"/>
        </w:rPr>
        <w:pict w14:anchorId="50E09121">
          <v:rect id="_x0000_i1055" style="width:0;height:1.5pt" o:hralign="center" o:hrstd="t" o:hr="t" fillcolor="#a0a0a0" stroked="f"/>
        </w:pict>
      </w:r>
    </w:p>
    <w:p w14:paraId="721AF897" w14:textId="77777777" w:rsidR="006E0E46" w:rsidRPr="006E0E46" w:rsidRDefault="006E0E46" w:rsidP="006E0E46">
      <w:pPr>
        <w:rPr>
          <w:b/>
          <w:bCs/>
          <w:sz w:val="24"/>
          <w:szCs w:val="24"/>
        </w:rPr>
      </w:pPr>
      <w:r w:rsidRPr="006E0E46">
        <w:rPr>
          <w:b/>
          <w:bCs/>
          <w:sz w:val="24"/>
          <w:szCs w:val="24"/>
        </w:rPr>
        <w:t>3. Controller Classes (Handles business logic and workflow)</w:t>
      </w:r>
    </w:p>
    <w:p w14:paraId="0FBFA129" w14:textId="77777777" w:rsidR="006E0E46" w:rsidRPr="006E0E46" w:rsidRDefault="006E0E46" w:rsidP="006E0E46">
      <w:pPr>
        <w:rPr>
          <w:sz w:val="24"/>
          <w:szCs w:val="24"/>
        </w:rPr>
      </w:pPr>
      <w:r w:rsidRPr="006E0E46">
        <w:rPr>
          <w:sz w:val="24"/>
          <w:szCs w:val="24"/>
        </w:rPr>
        <w:t>These classes control the application flow by interacting with entity and boundary classes.</w:t>
      </w:r>
    </w:p>
    <w:p w14:paraId="45964F60" w14:textId="77777777" w:rsidR="006E0E46" w:rsidRPr="006E0E46" w:rsidRDefault="006E0E46" w:rsidP="006E0E46">
      <w:pPr>
        <w:numPr>
          <w:ilvl w:val="0"/>
          <w:numId w:val="3"/>
        </w:numPr>
        <w:rPr>
          <w:sz w:val="24"/>
          <w:szCs w:val="24"/>
        </w:rPr>
      </w:pPr>
      <w:proofErr w:type="spellStart"/>
      <w:r w:rsidRPr="006E0E46">
        <w:rPr>
          <w:b/>
          <w:bCs/>
          <w:sz w:val="24"/>
          <w:szCs w:val="24"/>
        </w:rPr>
        <w:t>PaymentController</w:t>
      </w:r>
      <w:proofErr w:type="spellEnd"/>
      <w:r w:rsidRPr="006E0E46">
        <w:rPr>
          <w:sz w:val="24"/>
          <w:szCs w:val="24"/>
        </w:rPr>
        <w:t xml:space="preserve"> → Manages the overall payment process, including validation and processing.</w:t>
      </w:r>
    </w:p>
    <w:p w14:paraId="326FF988" w14:textId="77777777" w:rsidR="006E0E46" w:rsidRPr="006E0E46" w:rsidRDefault="006E0E46" w:rsidP="006E0E46">
      <w:pPr>
        <w:numPr>
          <w:ilvl w:val="0"/>
          <w:numId w:val="3"/>
        </w:numPr>
        <w:rPr>
          <w:sz w:val="24"/>
          <w:szCs w:val="24"/>
        </w:rPr>
      </w:pPr>
      <w:proofErr w:type="spellStart"/>
      <w:r w:rsidRPr="006E0E46">
        <w:rPr>
          <w:b/>
          <w:bCs/>
          <w:sz w:val="24"/>
          <w:szCs w:val="24"/>
        </w:rPr>
        <w:t>CardPaymentController</w:t>
      </w:r>
      <w:proofErr w:type="spellEnd"/>
      <w:r w:rsidRPr="006E0E46">
        <w:rPr>
          <w:sz w:val="24"/>
          <w:szCs w:val="24"/>
        </w:rPr>
        <w:t xml:space="preserve"> → Handles payments made via credit/debit cards.</w:t>
      </w:r>
    </w:p>
    <w:p w14:paraId="0CC4A037" w14:textId="77777777" w:rsidR="006E0E46" w:rsidRPr="006E0E46" w:rsidRDefault="006E0E46" w:rsidP="006E0E46">
      <w:pPr>
        <w:numPr>
          <w:ilvl w:val="0"/>
          <w:numId w:val="3"/>
        </w:numPr>
        <w:rPr>
          <w:sz w:val="24"/>
          <w:szCs w:val="24"/>
        </w:rPr>
      </w:pPr>
      <w:proofErr w:type="spellStart"/>
      <w:r w:rsidRPr="006E0E46">
        <w:rPr>
          <w:b/>
          <w:bCs/>
          <w:sz w:val="24"/>
          <w:szCs w:val="24"/>
        </w:rPr>
        <w:t>WalletPaymentController</w:t>
      </w:r>
      <w:proofErr w:type="spellEnd"/>
      <w:r w:rsidRPr="006E0E46">
        <w:rPr>
          <w:sz w:val="24"/>
          <w:szCs w:val="24"/>
        </w:rPr>
        <w:t xml:space="preserve"> → Manages wallet transactions.</w:t>
      </w:r>
    </w:p>
    <w:p w14:paraId="6E430E3B" w14:textId="77777777" w:rsidR="006E0E46" w:rsidRPr="006E0E46" w:rsidRDefault="006E0E46" w:rsidP="006E0E46">
      <w:pPr>
        <w:numPr>
          <w:ilvl w:val="0"/>
          <w:numId w:val="3"/>
        </w:numPr>
        <w:rPr>
          <w:sz w:val="24"/>
          <w:szCs w:val="24"/>
        </w:rPr>
      </w:pPr>
      <w:proofErr w:type="spellStart"/>
      <w:r w:rsidRPr="006E0E46">
        <w:rPr>
          <w:b/>
          <w:bCs/>
          <w:sz w:val="24"/>
          <w:szCs w:val="24"/>
        </w:rPr>
        <w:t>NetBankingController</w:t>
      </w:r>
      <w:proofErr w:type="spellEnd"/>
      <w:r w:rsidRPr="006E0E46">
        <w:rPr>
          <w:sz w:val="24"/>
          <w:szCs w:val="24"/>
        </w:rPr>
        <w:t xml:space="preserve"> → Manages payments through net banking.</w:t>
      </w:r>
    </w:p>
    <w:p w14:paraId="1D85ECBD" w14:textId="77777777" w:rsidR="006E0E46" w:rsidRPr="006E0E46" w:rsidRDefault="006E0E46" w:rsidP="006E0E46">
      <w:pPr>
        <w:numPr>
          <w:ilvl w:val="0"/>
          <w:numId w:val="3"/>
        </w:numPr>
        <w:rPr>
          <w:sz w:val="24"/>
          <w:szCs w:val="24"/>
        </w:rPr>
      </w:pPr>
      <w:proofErr w:type="spellStart"/>
      <w:r w:rsidRPr="006E0E46">
        <w:rPr>
          <w:b/>
          <w:bCs/>
          <w:sz w:val="24"/>
          <w:szCs w:val="24"/>
        </w:rPr>
        <w:t>TransactionController</w:t>
      </w:r>
      <w:proofErr w:type="spellEnd"/>
      <w:r w:rsidRPr="006E0E46">
        <w:rPr>
          <w:sz w:val="24"/>
          <w:szCs w:val="24"/>
        </w:rPr>
        <w:t xml:space="preserve"> → Logs transactions and updates payment status.</w:t>
      </w:r>
    </w:p>
    <w:p w14:paraId="35D7D984" w14:textId="77777777" w:rsidR="006E0E46" w:rsidRPr="006E0E46" w:rsidRDefault="006E0E46" w:rsidP="006E0E46">
      <w:pPr>
        <w:rPr>
          <w:sz w:val="24"/>
          <w:szCs w:val="24"/>
        </w:rPr>
      </w:pPr>
      <w:r w:rsidRPr="006E0E46">
        <w:rPr>
          <w:sz w:val="24"/>
          <w:szCs w:val="24"/>
        </w:rPr>
        <w:pict w14:anchorId="522C923A">
          <v:rect id="_x0000_i1056" style="width:0;height:1.5pt" o:hralign="center" o:hrstd="t" o:hr="t" fillcolor="#a0a0a0" stroked="f"/>
        </w:pict>
      </w:r>
    </w:p>
    <w:p w14:paraId="7F0ECDD9" w14:textId="41FC9DA9" w:rsidR="00837F1C" w:rsidRDefault="006E0E46" w:rsidP="00837F1C">
      <w:pPr>
        <w:rPr>
          <w:sz w:val="24"/>
          <w:szCs w:val="24"/>
        </w:rPr>
      </w:pPr>
      <w:r w:rsidRPr="006E0E46">
        <w:rPr>
          <w:sz w:val="24"/>
          <w:szCs w:val="24"/>
        </w:rPr>
        <w:lastRenderedPageBreak/>
        <w:t xml:space="preserve">This classification ensures that the </w:t>
      </w:r>
      <w:r w:rsidRPr="006E0E46">
        <w:rPr>
          <w:b/>
          <w:bCs/>
          <w:sz w:val="24"/>
          <w:szCs w:val="24"/>
        </w:rPr>
        <w:t>Model (Entity classes), View (Boundary classes), and Controller (Controller classes) are properly segregated</w:t>
      </w:r>
      <w:r w:rsidRPr="006E0E46">
        <w:rPr>
          <w:sz w:val="24"/>
          <w:szCs w:val="24"/>
        </w:rPr>
        <w:t>, making the system modular and scalable</w:t>
      </w:r>
      <w:r>
        <w:rPr>
          <w:sz w:val="24"/>
          <w:szCs w:val="24"/>
        </w:rPr>
        <w:t>.</w:t>
      </w:r>
    </w:p>
    <w:p w14:paraId="53737A24" w14:textId="76CC2A7C" w:rsidR="006E0E46" w:rsidRDefault="006E0E46" w:rsidP="00837F1C">
      <w:pPr>
        <w:rPr>
          <w:sz w:val="24"/>
          <w:szCs w:val="24"/>
        </w:rPr>
      </w:pPr>
      <w:r w:rsidRPr="006E0E46">
        <w:rPr>
          <w:sz w:val="24"/>
          <w:szCs w:val="24"/>
        </w:rPr>
        <w:pict w14:anchorId="1021ABE5">
          <v:rect id="_x0000_i1061" style="width:0;height:1.5pt" o:hralign="center" o:hrstd="t" o:hr="t" fillcolor="#a0a0a0" stroked="f"/>
        </w:pict>
      </w:r>
    </w:p>
    <w:p w14:paraId="42524DF0" w14:textId="6FD296AE" w:rsidR="006E0E46" w:rsidRDefault="00173E83" w:rsidP="00837F1C">
      <w:pPr>
        <w:rPr>
          <w:b/>
          <w:bCs/>
          <w:i/>
          <w:iCs/>
          <w:sz w:val="24"/>
          <w:szCs w:val="24"/>
        </w:rPr>
      </w:pPr>
      <w:r w:rsidRPr="00173E83">
        <w:rPr>
          <w:b/>
          <w:bCs/>
          <w:i/>
          <w:iCs/>
          <w:sz w:val="24"/>
          <w:szCs w:val="24"/>
        </w:rPr>
        <w:t>Q3. Place these classes on a three tier Architecture.</w:t>
      </w:r>
    </w:p>
    <w:p w14:paraId="2B56B3B8" w14:textId="1C3EEAFE" w:rsidR="00173E83" w:rsidRPr="00173E83" w:rsidRDefault="00173E83" w:rsidP="00173E83">
      <w:pPr>
        <w:rPr>
          <w:b/>
          <w:bCs/>
          <w:i/>
          <w:iCs/>
          <w:sz w:val="24"/>
          <w:szCs w:val="24"/>
        </w:rPr>
      </w:pPr>
      <w:r>
        <w:rPr>
          <w:b/>
          <w:bCs/>
          <w:i/>
          <w:iCs/>
          <w:sz w:val="24"/>
          <w:szCs w:val="24"/>
        </w:rPr>
        <w:t>Answer:</w:t>
      </w:r>
    </w:p>
    <w:p w14:paraId="38396167" w14:textId="77777777" w:rsidR="00173E83" w:rsidRPr="00173E83" w:rsidRDefault="00173E83" w:rsidP="00173E83">
      <w:pPr>
        <w:rPr>
          <w:sz w:val="24"/>
          <w:szCs w:val="24"/>
        </w:rPr>
      </w:pPr>
      <w:r w:rsidRPr="00173E83">
        <w:rPr>
          <w:sz w:val="24"/>
          <w:szCs w:val="24"/>
        </w:rPr>
        <w:t xml:space="preserve">The </w:t>
      </w:r>
      <w:r w:rsidRPr="00173E83">
        <w:rPr>
          <w:b/>
          <w:bCs/>
          <w:sz w:val="24"/>
          <w:szCs w:val="24"/>
        </w:rPr>
        <w:t>three-tier architecture</w:t>
      </w:r>
      <w:r w:rsidRPr="00173E83">
        <w:rPr>
          <w:sz w:val="24"/>
          <w:szCs w:val="24"/>
        </w:rPr>
        <w:t xml:space="preserve"> consists of three layers:</w:t>
      </w:r>
    </w:p>
    <w:p w14:paraId="0C5A71CE" w14:textId="77777777" w:rsidR="00173E83" w:rsidRPr="00173E83" w:rsidRDefault="00173E83" w:rsidP="00173E83">
      <w:pPr>
        <w:numPr>
          <w:ilvl w:val="0"/>
          <w:numId w:val="4"/>
        </w:numPr>
        <w:rPr>
          <w:sz w:val="24"/>
          <w:szCs w:val="24"/>
        </w:rPr>
      </w:pPr>
      <w:r w:rsidRPr="00173E83">
        <w:rPr>
          <w:b/>
          <w:bCs/>
          <w:sz w:val="24"/>
          <w:szCs w:val="24"/>
        </w:rPr>
        <w:t>Presentation Layer (UI Layer)</w:t>
      </w:r>
      <w:r w:rsidRPr="00173E83">
        <w:rPr>
          <w:sz w:val="24"/>
          <w:szCs w:val="24"/>
        </w:rPr>
        <w:t xml:space="preserve"> – Handles user interaction.</w:t>
      </w:r>
    </w:p>
    <w:p w14:paraId="04CCA6F5" w14:textId="77777777" w:rsidR="00173E83" w:rsidRPr="00173E83" w:rsidRDefault="00173E83" w:rsidP="00173E83">
      <w:pPr>
        <w:numPr>
          <w:ilvl w:val="0"/>
          <w:numId w:val="4"/>
        </w:numPr>
        <w:rPr>
          <w:sz w:val="24"/>
          <w:szCs w:val="24"/>
        </w:rPr>
      </w:pPr>
      <w:r w:rsidRPr="00173E83">
        <w:rPr>
          <w:b/>
          <w:bCs/>
          <w:sz w:val="24"/>
          <w:szCs w:val="24"/>
        </w:rPr>
        <w:t>Business Logic Layer (Application Layer)</w:t>
      </w:r>
      <w:r w:rsidRPr="00173E83">
        <w:rPr>
          <w:sz w:val="24"/>
          <w:szCs w:val="24"/>
        </w:rPr>
        <w:t xml:space="preserve"> – Processes data and applies business rules.</w:t>
      </w:r>
    </w:p>
    <w:p w14:paraId="3A2DC48B" w14:textId="77777777" w:rsidR="00173E83" w:rsidRPr="00173E83" w:rsidRDefault="00173E83" w:rsidP="00173E83">
      <w:pPr>
        <w:numPr>
          <w:ilvl w:val="0"/>
          <w:numId w:val="4"/>
        </w:numPr>
        <w:rPr>
          <w:sz w:val="24"/>
          <w:szCs w:val="24"/>
        </w:rPr>
      </w:pPr>
      <w:r w:rsidRPr="00173E83">
        <w:rPr>
          <w:b/>
          <w:bCs/>
          <w:sz w:val="24"/>
          <w:szCs w:val="24"/>
        </w:rPr>
        <w:t>Data Layer (Database Layer)</w:t>
      </w:r>
      <w:r w:rsidRPr="00173E83">
        <w:rPr>
          <w:sz w:val="24"/>
          <w:szCs w:val="24"/>
        </w:rPr>
        <w:t xml:space="preserve"> – Manages data storage and retrieval.</w:t>
      </w:r>
    </w:p>
    <w:p w14:paraId="08D9E38A" w14:textId="77777777" w:rsidR="00173E83" w:rsidRPr="00173E83" w:rsidRDefault="00173E83" w:rsidP="00173E83">
      <w:pPr>
        <w:rPr>
          <w:sz w:val="24"/>
          <w:szCs w:val="24"/>
        </w:rPr>
      </w:pPr>
      <w:r w:rsidRPr="00173E83">
        <w:rPr>
          <w:sz w:val="24"/>
          <w:szCs w:val="24"/>
        </w:rPr>
        <w:pict w14:anchorId="14E03311">
          <v:rect id="_x0000_i1074" style="width:0;height:1.5pt" o:hralign="center" o:hrstd="t" o:hr="t" fillcolor="#a0a0a0" stroked="f"/>
        </w:pict>
      </w:r>
    </w:p>
    <w:p w14:paraId="29FACCD9" w14:textId="77777777" w:rsidR="00173E83" w:rsidRPr="00173E83" w:rsidRDefault="00173E83" w:rsidP="00173E83">
      <w:pPr>
        <w:rPr>
          <w:b/>
          <w:bCs/>
          <w:sz w:val="24"/>
          <w:szCs w:val="24"/>
        </w:rPr>
      </w:pPr>
      <w:r w:rsidRPr="00173E83">
        <w:rPr>
          <w:b/>
          <w:bCs/>
          <w:sz w:val="24"/>
          <w:szCs w:val="24"/>
        </w:rPr>
        <w:t>Placement of Classes in Three-Tier Architecture</w:t>
      </w:r>
    </w:p>
    <w:p w14:paraId="15915EA7" w14:textId="77777777" w:rsidR="00173E83" w:rsidRPr="00173E83" w:rsidRDefault="00173E83" w:rsidP="00173E83">
      <w:pPr>
        <w:rPr>
          <w:b/>
          <w:bCs/>
          <w:sz w:val="24"/>
          <w:szCs w:val="24"/>
        </w:rPr>
      </w:pPr>
      <w:r w:rsidRPr="00173E83">
        <w:rPr>
          <w:b/>
          <w:bCs/>
          <w:sz w:val="24"/>
          <w:szCs w:val="24"/>
        </w:rPr>
        <w:t>1. Presentation Layer (UI Layer)</w:t>
      </w:r>
    </w:p>
    <w:p w14:paraId="04E8DA87" w14:textId="77777777" w:rsidR="00173E83" w:rsidRPr="00173E83" w:rsidRDefault="00173E83" w:rsidP="00173E83">
      <w:pPr>
        <w:numPr>
          <w:ilvl w:val="0"/>
          <w:numId w:val="5"/>
        </w:numPr>
        <w:rPr>
          <w:sz w:val="24"/>
          <w:szCs w:val="24"/>
        </w:rPr>
      </w:pPr>
      <w:proofErr w:type="spellStart"/>
      <w:r w:rsidRPr="00173E83">
        <w:rPr>
          <w:b/>
          <w:bCs/>
          <w:sz w:val="24"/>
          <w:szCs w:val="24"/>
        </w:rPr>
        <w:t>PaymentUI</w:t>
      </w:r>
      <w:proofErr w:type="spellEnd"/>
      <w:r w:rsidRPr="00173E83">
        <w:rPr>
          <w:sz w:val="24"/>
          <w:szCs w:val="24"/>
        </w:rPr>
        <w:t xml:space="preserve"> – Handles user input for selecting a payment method.</w:t>
      </w:r>
    </w:p>
    <w:p w14:paraId="741426CF" w14:textId="77777777" w:rsidR="00173E83" w:rsidRPr="00173E83" w:rsidRDefault="00173E83" w:rsidP="00173E83">
      <w:pPr>
        <w:numPr>
          <w:ilvl w:val="0"/>
          <w:numId w:val="5"/>
        </w:numPr>
        <w:rPr>
          <w:sz w:val="24"/>
          <w:szCs w:val="24"/>
        </w:rPr>
      </w:pPr>
      <w:proofErr w:type="spellStart"/>
      <w:r w:rsidRPr="00173E83">
        <w:rPr>
          <w:b/>
          <w:bCs/>
          <w:sz w:val="24"/>
          <w:szCs w:val="24"/>
        </w:rPr>
        <w:t>TransactionUI</w:t>
      </w:r>
      <w:proofErr w:type="spellEnd"/>
      <w:r w:rsidRPr="00173E83">
        <w:rPr>
          <w:sz w:val="24"/>
          <w:szCs w:val="24"/>
        </w:rPr>
        <w:t xml:space="preserve"> – Displays payment status and receipts.</w:t>
      </w:r>
    </w:p>
    <w:p w14:paraId="4421D520" w14:textId="77777777" w:rsidR="00173E83" w:rsidRPr="00173E83" w:rsidRDefault="00173E83" w:rsidP="00173E83">
      <w:pPr>
        <w:rPr>
          <w:b/>
          <w:bCs/>
          <w:sz w:val="24"/>
          <w:szCs w:val="24"/>
        </w:rPr>
      </w:pPr>
      <w:r w:rsidRPr="00173E83">
        <w:rPr>
          <w:b/>
          <w:bCs/>
          <w:sz w:val="24"/>
          <w:szCs w:val="24"/>
        </w:rPr>
        <w:t>2. Business Logic Layer (Application Layer)</w:t>
      </w:r>
    </w:p>
    <w:p w14:paraId="60FA0543" w14:textId="77777777" w:rsidR="00173E83" w:rsidRPr="00173E83" w:rsidRDefault="00173E83" w:rsidP="00173E83">
      <w:pPr>
        <w:numPr>
          <w:ilvl w:val="0"/>
          <w:numId w:val="6"/>
        </w:numPr>
        <w:rPr>
          <w:sz w:val="24"/>
          <w:szCs w:val="24"/>
        </w:rPr>
      </w:pPr>
      <w:proofErr w:type="spellStart"/>
      <w:r w:rsidRPr="00173E83">
        <w:rPr>
          <w:b/>
          <w:bCs/>
          <w:sz w:val="24"/>
          <w:szCs w:val="24"/>
        </w:rPr>
        <w:t>PaymentController</w:t>
      </w:r>
      <w:proofErr w:type="spellEnd"/>
      <w:r w:rsidRPr="00173E83">
        <w:rPr>
          <w:sz w:val="24"/>
          <w:szCs w:val="24"/>
        </w:rPr>
        <w:t xml:space="preserve"> – Coordinates the payment process.</w:t>
      </w:r>
    </w:p>
    <w:p w14:paraId="72A8D6F8" w14:textId="77777777" w:rsidR="00173E83" w:rsidRPr="00173E83" w:rsidRDefault="00173E83" w:rsidP="00173E83">
      <w:pPr>
        <w:numPr>
          <w:ilvl w:val="0"/>
          <w:numId w:val="6"/>
        </w:numPr>
        <w:rPr>
          <w:sz w:val="24"/>
          <w:szCs w:val="24"/>
        </w:rPr>
      </w:pPr>
      <w:proofErr w:type="spellStart"/>
      <w:r w:rsidRPr="00173E83">
        <w:rPr>
          <w:b/>
          <w:bCs/>
          <w:sz w:val="24"/>
          <w:szCs w:val="24"/>
        </w:rPr>
        <w:t>CardPaymentController</w:t>
      </w:r>
      <w:proofErr w:type="spellEnd"/>
      <w:r w:rsidRPr="00173E83">
        <w:rPr>
          <w:sz w:val="24"/>
          <w:szCs w:val="24"/>
        </w:rPr>
        <w:t xml:space="preserve"> – Handles card-based transactions.</w:t>
      </w:r>
    </w:p>
    <w:p w14:paraId="524BDD0E" w14:textId="77777777" w:rsidR="00173E83" w:rsidRPr="00173E83" w:rsidRDefault="00173E83" w:rsidP="00173E83">
      <w:pPr>
        <w:numPr>
          <w:ilvl w:val="0"/>
          <w:numId w:val="6"/>
        </w:numPr>
        <w:rPr>
          <w:sz w:val="24"/>
          <w:szCs w:val="24"/>
        </w:rPr>
      </w:pPr>
      <w:proofErr w:type="spellStart"/>
      <w:r w:rsidRPr="00173E83">
        <w:rPr>
          <w:b/>
          <w:bCs/>
          <w:sz w:val="24"/>
          <w:szCs w:val="24"/>
        </w:rPr>
        <w:t>WalletPaymentController</w:t>
      </w:r>
      <w:proofErr w:type="spellEnd"/>
      <w:r w:rsidRPr="00173E83">
        <w:rPr>
          <w:sz w:val="24"/>
          <w:szCs w:val="24"/>
        </w:rPr>
        <w:t xml:space="preserve"> – Manages digital wallet payments.</w:t>
      </w:r>
    </w:p>
    <w:p w14:paraId="436C50C1" w14:textId="77777777" w:rsidR="00173E83" w:rsidRPr="00173E83" w:rsidRDefault="00173E83" w:rsidP="00173E83">
      <w:pPr>
        <w:numPr>
          <w:ilvl w:val="0"/>
          <w:numId w:val="6"/>
        </w:numPr>
        <w:rPr>
          <w:sz w:val="24"/>
          <w:szCs w:val="24"/>
        </w:rPr>
      </w:pPr>
      <w:proofErr w:type="spellStart"/>
      <w:r w:rsidRPr="00173E83">
        <w:rPr>
          <w:b/>
          <w:bCs/>
          <w:sz w:val="24"/>
          <w:szCs w:val="24"/>
        </w:rPr>
        <w:t>NetBankingController</w:t>
      </w:r>
      <w:proofErr w:type="spellEnd"/>
      <w:r w:rsidRPr="00173E83">
        <w:rPr>
          <w:sz w:val="24"/>
          <w:szCs w:val="24"/>
        </w:rPr>
        <w:t xml:space="preserve"> – Manages net banking payments.</w:t>
      </w:r>
    </w:p>
    <w:p w14:paraId="2D62E0D2" w14:textId="77777777" w:rsidR="00173E83" w:rsidRPr="00173E83" w:rsidRDefault="00173E83" w:rsidP="00173E83">
      <w:pPr>
        <w:numPr>
          <w:ilvl w:val="0"/>
          <w:numId w:val="6"/>
        </w:numPr>
        <w:rPr>
          <w:sz w:val="24"/>
          <w:szCs w:val="24"/>
        </w:rPr>
      </w:pPr>
      <w:proofErr w:type="spellStart"/>
      <w:r w:rsidRPr="00173E83">
        <w:rPr>
          <w:b/>
          <w:bCs/>
          <w:sz w:val="24"/>
          <w:szCs w:val="24"/>
        </w:rPr>
        <w:t>TransactionController</w:t>
      </w:r>
      <w:proofErr w:type="spellEnd"/>
      <w:r w:rsidRPr="00173E83">
        <w:rPr>
          <w:sz w:val="24"/>
          <w:szCs w:val="24"/>
        </w:rPr>
        <w:t xml:space="preserve"> – Maintains payment transaction records.</w:t>
      </w:r>
    </w:p>
    <w:p w14:paraId="4557908F" w14:textId="77777777" w:rsidR="00173E83" w:rsidRPr="00173E83" w:rsidRDefault="00173E83" w:rsidP="00173E83">
      <w:pPr>
        <w:rPr>
          <w:b/>
          <w:bCs/>
          <w:sz w:val="24"/>
          <w:szCs w:val="24"/>
        </w:rPr>
      </w:pPr>
      <w:r w:rsidRPr="00173E83">
        <w:rPr>
          <w:b/>
          <w:bCs/>
          <w:sz w:val="24"/>
          <w:szCs w:val="24"/>
        </w:rPr>
        <w:t>3. Data Layer (Database Layer)</w:t>
      </w:r>
    </w:p>
    <w:p w14:paraId="4B51A799" w14:textId="77777777" w:rsidR="00173E83" w:rsidRPr="00173E83" w:rsidRDefault="00173E83" w:rsidP="00173E83">
      <w:pPr>
        <w:numPr>
          <w:ilvl w:val="0"/>
          <w:numId w:val="7"/>
        </w:numPr>
        <w:rPr>
          <w:sz w:val="24"/>
          <w:szCs w:val="24"/>
        </w:rPr>
      </w:pPr>
      <w:r w:rsidRPr="00173E83">
        <w:rPr>
          <w:b/>
          <w:bCs/>
          <w:sz w:val="24"/>
          <w:szCs w:val="24"/>
        </w:rPr>
        <w:t>Customer</w:t>
      </w:r>
      <w:r w:rsidRPr="00173E83">
        <w:rPr>
          <w:sz w:val="24"/>
          <w:szCs w:val="24"/>
        </w:rPr>
        <w:t xml:space="preserve"> – Stores customer details.</w:t>
      </w:r>
    </w:p>
    <w:p w14:paraId="169776C5" w14:textId="77777777" w:rsidR="00173E83" w:rsidRPr="00173E83" w:rsidRDefault="00173E83" w:rsidP="00173E83">
      <w:pPr>
        <w:numPr>
          <w:ilvl w:val="0"/>
          <w:numId w:val="7"/>
        </w:numPr>
        <w:rPr>
          <w:sz w:val="24"/>
          <w:szCs w:val="24"/>
        </w:rPr>
      </w:pPr>
      <w:r w:rsidRPr="00173E83">
        <w:rPr>
          <w:b/>
          <w:bCs/>
          <w:sz w:val="24"/>
          <w:szCs w:val="24"/>
        </w:rPr>
        <w:t>Payment</w:t>
      </w:r>
      <w:r w:rsidRPr="00173E83">
        <w:rPr>
          <w:sz w:val="24"/>
          <w:szCs w:val="24"/>
        </w:rPr>
        <w:t xml:space="preserve"> – Logs payment transactions.</w:t>
      </w:r>
    </w:p>
    <w:p w14:paraId="4BB42368" w14:textId="77777777" w:rsidR="00173E83" w:rsidRPr="00173E83" w:rsidRDefault="00173E83" w:rsidP="00173E83">
      <w:pPr>
        <w:numPr>
          <w:ilvl w:val="0"/>
          <w:numId w:val="7"/>
        </w:numPr>
        <w:rPr>
          <w:sz w:val="24"/>
          <w:szCs w:val="24"/>
        </w:rPr>
      </w:pPr>
      <w:proofErr w:type="spellStart"/>
      <w:r w:rsidRPr="00173E83">
        <w:rPr>
          <w:b/>
          <w:bCs/>
          <w:sz w:val="24"/>
          <w:szCs w:val="24"/>
        </w:rPr>
        <w:t>PaymentMethod</w:t>
      </w:r>
      <w:proofErr w:type="spellEnd"/>
      <w:r w:rsidRPr="00173E83">
        <w:rPr>
          <w:sz w:val="24"/>
          <w:szCs w:val="24"/>
        </w:rPr>
        <w:t xml:space="preserve"> – Stores available payment options.</w:t>
      </w:r>
    </w:p>
    <w:p w14:paraId="58BF1D54" w14:textId="77777777" w:rsidR="00173E83" w:rsidRPr="00173E83" w:rsidRDefault="00173E83" w:rsidP="00173E83">
      <w:pPr>
        <w:numPr>
          <w:ilvl w:val="0"/>
          <w:numId w:val="7"/>
        </w:numPr>
        <w:rPr>
          <w:sz w:val="24"/>
          <w:szCs w:val="24"/>
        </w:rPr>
      </w:pPr>
      <w:proofErr w:type="spellStart"/>
      <w:r w:rsidRPr="00173E83">
        <w:rPr>
          <w:b/>
          <w:bCs/>
          <w:sz w:val="24"/>
          <w:szCs w:val="24"/>
        </w:rPr>
        <w:t>CardDetails</w:t>
      </w:r>
      <w:proofErr w:type="spellEnd"/>
      <w:r w:rsidRPr="00173E83">
        <w:rPr>
          <w:sz w:val="24"/>
          <w:szCs w:val="24"/>
        </w:rPr>
        <w:t xml:space="preserve"> – Stores customer card details.</w:t>
      </w:r>
    </w:p>
    <w:p w14:paraId="36D50379" w14:textId="77777777" w:rsidR="00173E83" w:rsidRPr="00173E83" w:rsidRDefault="00173E83" w:rsidP="00173E83">
      <w:pPr>
        <w:numPr>
          <w:ilvl w:val="0"/>
          <w:numId w:val="7"/>
        </w:numPr>
        <w:rPr>
          <w:sz w:val="24"/>
          <w:szCs w:val="24"/>
        </w:rPr>
      </w:pPr>
      <w:proofErr w:type="spellStart"/>
      <w:r w:rsidRPr="00173E83">
        <w:rPr>
          <w:b/>
          <w:bCs/>
          <w:sz w:val="24"/>
          <w:szCs w:val="24"/>
        </w:rPr>
        <w:t>WalletDetails</w:t>
      </w:r>
      <w:proofErr w:type="spellEnd"/>
      <w:r w:rsidRPr="00173E83">
        <w:rPr>
          <w:sz w:val="24"/>
          <w:szCs w:val="24"/>
        </w:rPr>
        <w:t xml:space="preserve"> – Stores wallet information.</w:t>
      </w:r>
    </w:p>
    <w:p w14:paraId="24F2F846" w14:textId="77777777" w:rsidR="00173E83" w:rsidRPr="00173E83" w:rsidRDefault="00173E83" w:rsidP="00173E83">
      <w:pPr>
        <w:numPr>
          <w:ilvl w:val="0"/>
          <w:numId w:val="7"/>
        </w:numPr>
        <w:rPr>
          <w:sz w:val="24"/>
          <w:szCs w:val="24"/>
        </w:rPr>
      </w:pPr>
      <w:proofErr w:type="spellStart"/>
      <w:r w:rsidRPr="00173E83">
        <w:rPr>
          <w:b/>
          <w:bCs/>
          <w:sz w:val="24"/>
          <w:szCs w:val="24"/>
        </w:rPr>
        <w:t>BankDetails</w:t>
      </w:r>
      <w:proofErr w:type="spellEnd"/>
      <w:r w:rsidRPr="00173E83">
        <w:rPr>
          <w:sz w:val="24"/>
          <w:szCs w:val="24"/>
        </w:rPr>
        <w:t xml:space="preserve"> – Stores bank account details.</w:t>
      </w:r>
    </w:p>
    <w:p w14:paraId="182B5B91" w14:textId="77777777" w:rsidR="00173E83" w:rsidRPr="00173E83" w:rsidRDefault="00173E83" w:rsidP="00173E83">
      <w:pPr>
        <w:numPr>
          <w:ilvl w:val="0"/>
          <w:numId w:val="7"/>
        </w:numPr>
        <w:rPr>
          <w:sz w:val="24"/>
          <w:szCs w:val="24"/>
        </w:rPr>
      </w:pPr>
      <w:proofErr w:type="spellStart"/>
      <w:r w:rsidRPr="00173E83">
        <w:rPr>
          <w:b/>
          <w:bCs/>
          <w:sz w:val="24"/>
          <w:szCs w:val="24"/>
        </w:rPr>
        <w:t>TransactionLog</w:t>
      </w:r>
      <w:proofErr w:type="spellEnd"/>
      <w:r w:rsidRPr="00173E83">
        <w:rPr>
          <w:sz w:val="24"/>
          <w:szCs w:val="24"/>
        </w:rPr>
        <w:t xml:space="preserve"> – Maintains transaction records.</w:t>
      </w:r>
    </w:p>
    <w:p w14:paraId="68DA975D" w14:textId="2088D3F7" w:rsidR="00173E83" w:rsidRDefault="00173E83" w:rsidP="00837F1C">
      <w:pPr>
        <w:rPr>
          <w:sz w:val="24"/>
          <w:szCs w:val="24"/>
        </w:rPr>
      </w:pPr>
      <w:r w:rsidRPr="00173E83">
        <w:rPr>
          <w:sz w:val="24"/>
          <w:szCs w:val="24"/>
        </w:rPr>
        <w:pict w14:anchorId="16323E32">
          <v:rect id="_x0000_i1079" style="width:0;height:1.5pt" o:hralign="center" o:hrstd="t" o:hr="t" fillcolor="#a0a0a0" stroked="f"/>
        </w:pict>
      </w:r>
    </w:p>
    <w:p w14:paraId="2B1637AB" w14:textId="65C1CC1A" w:rsidR="00173E83" w:rsidRDefault="00173E83" w:rsidP="00837F1C">
      <w:pPr>
        <w:rPr>
          <w:b/>
          <w:bCs/>
          <w:i/>
          <w:iCs/>
          <w:sz w:val="24"/>
          <w:szCs w:val="24"/>
        </w:rPr>
      </w:pPr>
      <w:r w:rsidRPr="00173E83">
        <w:rPr>
          <w:b/>
          <w:bCs/>
          <w:i/>
          <w:iCs/>
          <w:sz w:val="24"/>
          <w:szCs w:val="24"/>
        </w:rPr>
        <w:lastRenderedPageBreak/>
        <w:t>Q4. Explain Domain Model for Customer making payment through Net Banking</w:t>
      </w:r>
    </w:p>
    <w:p w14:paraId="0E6EE60A" w14:textId="29D73BC5" w:rsidR="00173E83" w:rsidRDefault="00173E83" w:rsidP="00837F1C">
      <w:pPr>
        <w:rPr>
          <w:b/>
          <w:bCs/>
          <w:i/>
          <w:iCs/>
          <w:sz w:val="24"/>
          <w:szCs w:val="24"/>
        </w:rPr>
      </w:pPr>
      <w:r>
        <w:rPr>
          <w:b/>
          <w:bCs/>
          <w:i/>
          <w:iCs/>
          <w:sz w:val="24"/>
          <w:szCs w:val="24"/>
        </w:rPr>
        <w:t>Answer:</w:t>
      </w:r>
    </w:p>
    <w:p w14:paraId="046D13E7" w14:textId="76BCC745" w:rsidR="00173E83" w:rsidRDefault="009D0DC1" w:rsidP="00837F1C">
      <w:pPr>
        <w:rPr>
          <w:sz w:val="24"/>
          <w:szCs w:val="24"/>
        </w:rPr>
      </w:pPr>
      <w:r w:rsidRPr="009D0DC1">
        <w:rPr>
          <w:sz w:val="24"/>
          <w:szCs w:val="24"/>
        </w:rPr>
        <w:t>A domain model represents real-world entities and their relationships within a specific domain. In the case of a customer making a payment through net banking, the domain model includes entities like Customer, Payment, Bank, and Transaction along with their associations.</w:t>
      </w:r>
    </w:p>
    <w:p w14:paraId="4E7D8302" w14:textId="67FEBDB5" w:rsidR="009D0DC1" w:rsidRPr="009D0DC1" w:rsidRDefault="009D0DC1" w:rsidP="00837F1C">
      <w:pPr>
        <w:rPr>
          <w:sz w:val="24"/>
          <w:szCs w:val="24"/>
        </w:rPr>
      </w:pPr>
      <w:r>
        <w:rPr>
          <w:sz w:val="24"/>
          <w:szCs w:val="24"/>
        </w:rPr>
        <w:t xml:space="preserve">I have drawn the domain model to </w:t>
      </w:r>
      <w:r w:rsidRPr="00173E83">
        <w:rPr>
          <w:b/>
          <w:bCs/>
          <w:i/>
          <w:iCs/>
          <w:sz w:val="24"/>
          <w:szCs w:val="24"/>
        </w:rPr>
        <w:t xml:space="preserve">Explain </w:t>
      </w:r>
      <w:r>
        <w:rPr>
          <w:b/>
          <w:bCs/>
          <w:i/>
          <w:iCs/>
          <w:sz w:val="24"/>
          <w:szCs w:val="24"/>
        </w:rPr>
        <w:t>it</w:t>
      </w:r>
      <w:r w:rsidRPr="00173E83">
        <w:rPr>
          <w:b/>
          <w:bCs/>
          <w:i/>
          <w:iCs/>
          <w:sz w:val="24"/>
          <w:szCs w:val="24"/>
        </w:rPr>
        <w:t xml:space="preserve"> for Customer making payment through Net Banking</w:t>
      </w:r>
      <w:r>
        <w:rPr>
          <w:b/>
          <w:bCs/>
          <w:i/>
          <w:iCs/>
          <w:sz w:val="24"/>
          <w:szCs w:val="24"/>
        </w:rPr>
        <w:t xml:space="preserve"> </w:t>
      </w:r>
      <w:r>
        <w:rPr>
          <w:sz w:val="24"/>
          <w:szCs w:val="24"/>
        </w:rPr>
        <w:t>using draw.io</w:t>
      </w:r>
    </w:p>
    <w:p w14:paraId="792D4064" w14:textId="6935D6AB" w:rsidR="009D0DC1" w:rsidRDefault="009D0DC1" w:rsidP="00837F1C">
      <w:pPr>
        <w:rPr>
          <w:sz w:val="24"/>
          <w:szCs w:val="24"/>
        </w:rPr>
      </w:pPr>
      <w:r w:rsidRPr="00173E83">
        <w:rPr>
          <w:sz w:val="24"/>
          <w:szCs w:val="24"/>
        </w:rPr>
        <w:pict w14:anchorId="580C4166">
          <v:rect id="_x0000_i1080" style="width:0;height:1.5pt" o:hralign="center" o:hrstd="t" o:hr="t" fillcolor="#a0a0a0" stroked="f"/>
        </w:pict>
      </w:r>
    </w:p>
    <w:p w14:paraId="0C8E452E" w14:textId="3944E9A9" w:rsidR="009D0DC1" w:rsidRDefault="009D0DC1" w:rsidP="00837F1C">
      <w:pPr>
        <w:rPr>
          <w:sz w:val="24"/>
          <w:szCs w:val="24"/>
        </w:rPr>
      </w:pPr>
      <w:r>
        <w:rPr>
          <w:noProof/>
          <w:sz w:val="24"/>
          <w:szCs w:val="24"/>
        </w:rPr>
        <w:drawing>
          <wp:inline distT="0" distB="0" distL="0" distR="0" wp14:anchorId="23C4DCE0" wp14:editId="390CB391">
            <wp:extent cx="4505954" cy="5515745"/>
            <wp:effectExtent l="0" t="0" r="9525" b="8890"/>
            <wp:docPr id="1921126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26263" name="Picture 1921126263"/>
                    <pic:cNvPicPr/>
                  </pic:nvPicPr>
                  <pic:blipFill>
                    <a:blip r:embed="rId7">
                      <a:extLst>
                        <a:ext uri="{28A0092B-C50C-407E-A947-70E740481C1C}">
                          <a14:useLocalDpi xmlns:a14="http://schemas.microsoft.com/office/drawing/2010/main" val="0"/>
                        </a:ext>
                      </a:extLst>
                    </a:blip>
                    <a:stretch>
                      <a:fillRect/>
                    </a:stretch>
                  </pic:blipFill>
                  <pic:spPr>
                    <a:xfrm>
                      <a:off x="0" y="0"/>
                      <a:ext cx="4505954" cy="5515745"/>
                    </a:xfrm>
                    <a:prstGeom prst="rect">
                      <a:avLst/>
                    </a:prstGeom>
                  </pic:spPr>
                </pic:pic>
              </a:graphicData>
            </a:graphic>
          </wp:inline>
        </w:drawing>
      </w:r>
    </w:p>
    <w:p w14:paraId="3FAA2FC8" w14:textId="77777777" w:rsidR="009D0DC1" w:rsidRDefault="009D0DC1" w:rsidP="00837F1C">
      <w:pPr>
        <w:rPr>
          <w:sz w:val="24"/>
          <w:szCs w:val="24"/>
        </w:rPr>
      </w:pPr>
    </w:p>
    <w:p w14:paraId="141941E5" w14:textId="77777777" w:rsidR="009D0DC1" w:rsidRDefault="009D0DC1" w:rsidP="00837F1C">
      <w:pPr>
        <w:rPr>
          <w:sz w:val="24"/>
          <w:szCs w:val="24"/>
        </w:rPr>
      </w:pPr>
    </w:p>
    <w:p w14:paraId="61A0E887" w14:textId="77777777" w:rsidR="009D0DC1" w:rsidRDefault="009D0DC1" w:rsidP="00837F1C">
      <w:pPr>
        <w:rPr>
          <w:sz w:val="24"/>
          <w:szCs w:val="24"/>
        </w:rPr>
      </w:pPr>
    </w:p>
    <w:p w14:paraId="6C304018" w14:textId="13C9D680" w:rsidR="009D0DC1" w:rsidRDefault="009D0DC1" w:rsidP="00837F1C">
      <w:pPr>
        <w:rPr>
          <w:b/>
          <w:bCs/>
          <w:i/>
          <w:iCs/>
          <w:sz w:val="24"/>
          <w:szCs w:val="24"/>
        </w:rPr>
      </w:pPr>
      <w:r>
        <w:rPr>
          <w:b/>
          <w:bCs/>
          <w:i/>
          <w:iCs/>
          <w:sz w:val="24"/>
          <w:szCs w:val="24"/>
        </w:rPr>
        <w:lastRenderedPageBreak/>
        <w:t xml:space="preserve">Q5. </w:t>
      </w:r>
      <w:r w:rsidRPr="009D0DC1">
        <w:rPr>
          <w:b/>
          <w:bCs/>
          <w:i/>
          <w:iCs/>
          <w:sz w:val="24"/>
          <w:szCs w:val="24"/>
        </w:rPr>
        <w:t>Draw a sequence diagram for payment done by Customer Net Banking</w:t>
      </w:r>
    </w:p>
    <w:p w14:paraId="68FA1C1A" w14:textId="3F7922AB" w:rsidR="009D0DC1" w:rsidRDefault="009D0DC1" w:rsidP="00837F1C">
      <w:pPr>
        <w:rPr>
          <w:b/>
          <w:bCs/>
          <w:i/>
          <w:iCs/>
          <w:sz w:val="24"/>
          <w:szCs w:val="24"/>
        </w:rPr>
      </w:pPr>
      <w:r>
        <w:rPr>
          <w:b/>
          <w:bCs/>
          <w:i/>
          <w:iCs/>
          <w:sz w:val="24"/>
          <w:szCs w:val="24"/>
        </w:rPr>
        <w:t>Answer:</w:t>
      </w:r>
    </w:p>
    <w:p w14:paraId="28EED831" w14:textId="77777777" w:rsidR="009D0DC1" w:rsidRPr="009D0DC1" w:rsidRDefault="009D0DC1" w:rsidP="009D0DC1">
      <w:pPr>
        <w:rPr>
          <w:sz w:val="24"/>
          <w:szCs w:val="24"/>
        </w:rPr>
      </w:pPr>
      <w:r w:rsidRPr="009D0DC1">
        <w:rPr>
          <w:sz w:val="24"/>
          <w:szCs w:val="24"/>
        </w:rPr>
        <w:t xml:space="preserve">A sequence diagram is a type of UML (Unified </w:t>
      </w:r>
      <w:proofErr w:type="spellStart"/>
      <w:r w:rsidRPr="009D0DC1">
        <w:rPr>
          <w:sz w:val="24"/>
          <w:szCs w:val="24"/>
        </w:rPr>
        <w:t>Modeling</w:t>
      </w:r>
      <w:proofErr w:type="spellEnd"/>
      <w:r w:rsidRPr="009D0DC1">
        <w:rPr>
          <w:sz w:val="24"/>
          <w:szCs w:val="24"/>
        </w:rPr>
        <w:t xml:space="preserve"> Language) diagram that illustrates how objects in a system interact with each other in a time-ordered sequence. It represents the flow of messages or events between different components over time.</w:t>
      </w:r>
    </w:p>
    <w:p w14:paraId="6DE88838" w14:textId="77777777" w:rsidR="009D0DC1" w:rsidRPr="009D0DC1" w:rsidRDefault="009D0DC1" w:rsidP="009D0DC1">
      <w:pPr>
        <w:rPr>
          <w:sz w:val="24"/>
          <w:szCs w:val="24"/>
        </w:rPr>
      </w:pPr>
      <w:r w:rsidRPr="009D0DC1">
        <w:rPr>
          <w:sz w:val="24"/>
          <w:szCs w:val="24"/>
        </w:rPr>
        <w:t>Key Components of a Sequence Diagram</w:t>
      </w:r>
    </w:p>
    <w:p w14:paraId="0CBEC3EF" w14:textId="77777777" w:rsidR="009D0DC1" w:rsidRPr="009D0DC1" w:rsidRDefault="009D0DC1" w:rsidP="009D0DC1">
      <w:pPr>
        <w:numPr>
          <w:ilvl w:val="0"/>
          <w:numId w:val="8"/>
        </w:numPr>
        <w:rPr>
          <w:sz w:val="24"/>
          <w:szCs w:val="24"/>
        </w:rPr>
      </w:pPr>
      <w:r w:rsidRPr="009D0DC1">
        <w:rPr>
          <w:sz w:val="24"/>
          <w:szCs w:val="24"/>
        </w:rPr>
        <w:t>Actors – Represent external entities interacting with the system (e.g., Customer, Bank Server).</w:t>
      </w:r>
    </w:p>
    <w:p w14:paraId="0D6F5768" w14:textId="77777777" w:rsidR="009D0DC1" w:rsidRPr="009D0DC1" w:rsidRDefault="009D0DC1" w:rsidP="009D0DC1">
      <w:pPr>
        <w:numPr>
          <w:ilvl w:val="0"/>
          <w:numId w:val="8"/>
        </w:numPr>
        <w:rPr>
          <w:sz w:val="24"/>
          <w:szCs w:val="24"/>
        </w:rPr>
      </w:pPr>
      <w:r w:rsidRPr="009D0DC1">
        <w:rPr>
          <w:sz w:val="24"/>
          <w:szCs w:val="24"/>
        </w:rPr>
        <w:t>Objects – System components involved in the interaction (e.g., Payment System, Transaction Processor).</w:t>
      </w:r>
    </w:p>
    <w:p w14:paraId="0378F160" w14:textId="77777777" w:rsidR="009D0DC1" w:rsidRPr="009D0DC1" w:rsidRDefault="009D0DC1" w:rsidP="009D0DC1">
      <w:pPr>
        <w:numPr>
          <w:ilvl w:val="0"/>
          <w:numId w:val="8"/>
        </w:numPr>
        <w:rPr>
          <w:sz w:val="24"/>
          <w:szCs w:val="24"/>
        </w:rPr>
      </w:pPr>
      <w:r w:rsidRPr="009D0DC1">
        <w:rPr>
          <w:sz w:val="24"/>
          <w:szCs w:val="24"/>
        </w:rPr>
        <w:t>Lifelines – Vertical dashed lines representing the lifespan of an object during the interaction.</w:t>
      </w:r>
    </w:p>
    <w:p w14:paraId="51D09304" w14:textId="77777777" w:rsidR="009D0DC1" w:rsidRPr="009D0DC1" w:rsidRDefault="009D0DC1" w:rsidP="009D0DC1">
      <w:pPr>
        <w:numPr>
          <w:ilvl w:val="0"/>
          <w:numId w:val="8"/>
        </w:numPr>
        <w:rPr>
          <w:sz w:val="24"/>
          <w:szCs w:val="24"/>
        </w:rPr>
      </w:pPr>
      <w:r w:rsidRPr="009D0DC1">
        <w:rPr>
          <w:sz w:val="24"/>
          <w:szCs w:val="24"/>
        </w:rPr>
        <w:t>Messages – Arrows indicating the flow of communication between objects (e.g., request, response).</w:t>
      </w:r>
    </w:p>
    <w:p w14:paraId="725EA9BB" w14:textId="611BB7AA" w:rsidR="009D0DC1" w:rsidRDefault="009D0DC1" w:rsidP="009D0DC1">
      <w:pPr>
        <w:numPr>
          <w:ilvl w:val="0"/>
          <w:numId w:val="8"/>
        </w:numPr>
        <w:rPr>
          <w:sz w:val="24"/>
          <w:szCs w:val="24"/>
        </w:rPr>
      </w:pPr>
      <w:r w:rsidRPr="009D0DC1">
        <w:rPr>
          <w:sz w:val="24"/>
          <w:szCs w:val="24"/>
        </w:rPr>
        <w:t>Activation Bars – Represent when an object is actively processing a request.</w:t>
      </w:r>
    </w:p>
    <w:p w14:paraId="4F7CDFDE" w14:textId="08EC08DE" w:rsidR="009D0DC1" w:rsidRDefault="009D0DC1" w:rsidP="00837F1C">
      <w:pPr>
        <w:rPr>
          <w:sz w:val="24"/>
          <w:szCs w:val="24"/>
        </w:rPr>
      </w:pPr>
      <w:r w:rsidRPr="00173E83">
        <w:rPr>
          <w:sz w:val="24"/>
          <w:szCs w:val="24"/>
        </w:rPr>
        <w:pict w14:anchorId="43C21D54">
          <v:rect id="_x0000_i1081" style="width:0;height:1.5pt" o:hralign="center" o:hrstd="t" o:hr="t" fillcolor="#a0a0a0" stroked="f"/>
        </w:pict>
      </w:r>
    </w:p>
    <w:p w14:paraId="231AD6C6" w14:textId="5C3FCC95" w:rsidR="00F23AD1" w:rsidRDefault="00F23AD1" w:rsidP="00837F1C">
      <w:pPr>
        <w:rPr>
          <w:b/>
          <w:bCs/>
          <w:i/>
          <w:iCs/>
          <w:sz w:val="24"/>
          <w:szCs w:val="24"/>
        </w:rPr>
      </w:pPr>
      <w:r>
        <w:object w:dxaOrig="8232" w:dyaOrig="8811" w14:anchorId="346B4F14">
          <v:shape id="_x0000_i1082" type="#_x0000_t75" style="width:338.95pt;height:362.95pt" o:ole="">
            <v:imagedata r:id="rId8" o:title=""/>
          </v:shape>
          <o:OLEObject Type="Embed" ProgID="Visio.Drawing.11" ShapeID="_x0000_i1082" DrawAspect="Content" ObjectID="_1804942967" r:id="rId9"/>
        </w:object>
      </w:r>
    </w:p>
    <w:p w14:paraId="1681C8B4" w14:textId="04309516" w:rsidR="009D0DC1" w:rsidRDefault="00F23AD1" w:rsidP="00837F1C">
      <w:pPr>
        <w:rPr>
          <w:b/>
          <w:bCs/>
          <w:i/>
          <w:iCs/>
          <w:sz w:val="24"/>
          <w:szCs w:val="24"/>
        </w:rPr>
      </w:pPr>
      <w:r w:rsidRPr="00F23AD1">
        <w:rPr>
          <w:b/>
          <w:bCs/>
          <w:i/>
          <w:iCs/>
          <w:sz w:val="24"/>
          <w:szCs w:val="24"/>
        </w:rPr>
        <w:lastRenderedPageBreak/>
        <w:t>Q6. Explain Conceptual Model for this Case</w:t>
      </w:r>
    </w:p>
    <w:p w14:paraId="590E540A" w14:textId="21E71826" w:rsidR="00F23AD1" w:rsidRDefault="00F23AD1" w:rsidP="00837F1C">
      <w:pPr>
        <w:rPr>
          <w:b/>
          <w:bCs/>
          <w:i/>
          <w:iCs/>
          <w:sz w:val="24"/>
          <w:szCs w:val="24"/>
        </w:rPr>
      </w:pPr>
      <w:r>
        <w:rPr>
          <w:b/>
          <w:bCs/>
          <w:i/>
          <w:iCs/>
          <w:sz w:val="24"/>
          <w:szCs w:val="24"/>
        </w:rPr>
        <w:t>Answer:</w:t>
      </w:r>
    </w:p>
    <w:p w14:paraId="7D7EBA65" w14:textId="77777777" w:rsidR="00F23AD1" w:rsidRPr="00F23AD1" w:rsidRDefault="00F23AD1" w:rsidP="00F23AD1">
      <w:pPr>
        <w:rPr>
          <w:b/>
          <w:bCs/>
          <w:sz w:val="24"/>
          <w:szCs w:val="24"/>
        </w:rPr>
      </w:pPr>
      <w:r w:rsidRPr="00F23AD1">
        <w:rPr>
          <w:b/>
          <w:bCs/>
          <w:sz w:val="24"/>
          <w:szCs w:val="24"/>
        </w:rPr>
        <w:t>Conceptual Model for Customer Making Payment</w:t>
      </w:r>
    </w:p>
    <w:p w14:paraId="01C19FEB" w14:textId="77777777" w:rsidR="00F23AD1" w:rsidRPr="00F23AD1" w:rsidRDefault="00F23AD1" w:rsidP="00F23AD1">
      <w:pPr>
        <w:rPr>
          <w:sz w:val="24"/>
          <w:szCs w:val="24"/>
        </w:rPr>
      </w:pPr>
      <w:r w:rsidRPr="00F23AD1">
        <w:rPr>
          <w:sz w:val="24"/>
          <w:szCs w:val="24"/>
        </w:rPr>
        <w:t xml:space="preserve">A </w:t>
      </w:r>
      <w:r w:rsidRPr="00F23AD1">
        <w:rPr>
          <w:b/>
          <w:bCs/>
          <w:sz w:val="24"/>
          <w:szCs w:val="24"/>
        </w:rPr>
        <w:t>conceptual model</w:t>
      </w:r>
      <w:r w:rsidRPr="00F23AD1">
        <w:rPr>
          <w:sz w:val="24"/>
          <w:szCs w:val="24"/>
        </w:rPr>
        <w:t xml:space="preserve"> is a high-level representation of a system that helps in understanding, visualizing, and communicating the essential aspects of a domain. It provides a clear and simplified view of the system without getting into technical details such as database structure or implementation logic.</w:t>
      </w:r>
    </w:p>
    <w:p w14:paraId="7C20AB25" w14:textId="77777777" w:rsidR="00F23AD1" w:rsidRPr="00F23AD1" w:rsidRDefault="00F23AD1" w:rsidP="00F23AD1">
      <w:pPr>
        <w:rPr>
          <w:sz w:val="24"/>
          <w:szCs w:val="24"/>
        </w:rPr>
      </w:pPr>
      <w:r w:rsidRPr="00F23AD1">
        <w:rPr>
          <w:sz w:val="24"/>
          <w:szCs w:val="24"/>
        </w:rPr>
        <w:pict w14:anchorId="25B2A63B">
          <v:rect id="_x0000_i1102" style="width:0;height:1.5pt" o:hralign="center" o:hrstd="t" o:hr="t" fillcolor="#a0a0a0" stroked="f"/>
        </w:pict>
      </w:r>
    </w:p>
    <w:p w14:paraId="0C52B42A" w14:textId="77777777" w:rsidR="00F23AD1" w:rsidRPr="00F23AD1" w:rsidRDefault="00F23AD1" w:rsidP="00F23AD1">
      <w:pPr>
        <w:rPr>
          <w:b/>
          <w:bCs/>
          <w:sz w:val="24"/>
          <w:szCs w:val="24"/>
        </w:rPr>
      </w:pPr>
      <w:r w:rsidRPr="00F23AD1">
        <w:rPr>
          <w:b/>
          <w:bCs/>
          <w:sz w:val="24"/>
          <w:szCs w:val="24"/>
        </w:rPr>
        <w:t>Key Elements of the Conceptual Model</w:t>
      </w:r>
    </w:p>
    <w:p w14:paraId="5BD67444" w14:textId="77777777" w:rsidR="00F23AD1" w:rsidRPr="00F23AD1" w:rsidRDefault="00F23AD1" w:rsidP="00F23AD1">
      <w:pPr>
        <w:rPr>
          <w:b/>
          <w:bCs/>
          <w:sz w:val="24"/>
          <w:szCs w:val="24"/>
        </w:rPr>
      </w:pPr>
      <w:r w:rsidRPr="00F23AD1">
        <w:rPr>
          <w:b/>
          <w:bCs/>
          <w:sz w:val="24"/>
          <w:szCs w:val="24"/>
        </w:rPr>
        <w:t>1. Entities (Main Components of the System)</w:t>
      </w:r>
    </w:p>
    <w:p w14:paraId="4D3739B5" w14:textId="77777777" w:rsidR="00F23AD1" w:rsidRPr="00F23AD1" w:rsidRDefault="00F23AD1" w:rsidP="00F23AD1">
      <w:pPr>
        <w:rPr>
          <w:sz w:val="24"/>
          <w:szCs w:val="24"/>
        </w:rPr>
      </w:pPr>
      <w:r w:rsidRPr="00F23AD1">
        <w:rPr>
          <w:sz w:val="24"/>
          <w:szCs w:val="24"/>
        </w:rPr>
        <w:t>Entities represent key objects involved in the payment process. In this case, the main entities are:</w:t>
      </w:r>
    </w:p>
    <w:p w14:paraId="5AADA8E6" w14:textId="77777777" w:rsidR="00F23AD1" w:rsidRPr="00F23AD1" w:rsidRDefault="00F23AD1" w:rsidP="00F23AD1">
      <w:pPr>
        <w:numPr>
          <w:ilvl w:val="0"/>
          <w:numId w:val="9"/>
        </w:numPr>
        <w:rPr>
          <w:sz w:val="24"/>
          <w:szCs w:val="24"/>
        </w:rPr>
      </w:pPr>
      <w:r w:rsidRPr="00F23AD1">
        <w:rPr>
          <w:b/>
          <w:bCs/>
          <w:sz w:val="24"/>
          <w:szCs w:val="24"/>
        </w:rPr>
        <w:t>Customer</w:t>
      </w:r>
      <w:r w:rsidRPr="00F23AD1">
        <w:rPr>
          <w:sz w:val="24"/>
          <w:szCs w:val="24"/>
        </w:rPr>
        <w:t xml:space="preserve"> – The person who initiates the purchase and makes a payment.</w:t>
      </w:r>
    </w:p>
    <w:p w14:paraId="533558B8" w14:textId="77777777" w:rsidR="00F23AD1" w:rsidRPr="00F23AD1" w:rsidRDefault="00F23AD1" w:rsidP="00F23AD1">
      <w:pPr>
        <w:numPr>
          <w:ilvl w:val="0"/>
          <w:numId w:val="9"/>
        </w:numPr>
        <w:rPr>
          <w:sz w:val="24"/>
          <w:szCs w:val="24"/>
        </w:rPr>
      </w:pPr>
      <w:r w:rsidRPr="00F23AD1">
        <w:rPr>
          <w:b/>
          <w:bCs/>
          <w:sz w:val="24"/>
          <w:szCs w:val="24"/>
        </w:rPr>
        <w:t>Product</w:t>
      </w:r>
      <w:r w:rsidRPr="00F23AD1">
        <w:rPr>
          <w:sz w:val="24"/>
          <w:szCs w:val="24"/>
        </w:rPr>
        <w:t xml:space="preserve"> – The item or service that the customer is purchasing.</w:t>
      </w:r>
    </w:p>
    <w:p w14:paraId="40996A87" w14:textId="77777777" w:rsidR="00F23AD1" w:rsidRPr="00F23AD1" w:rsidRDefault="00F23AD1" w:rsidP="00F23AD1">
      <w:pPr>
        <w:numPr>
          <w:ilvl w:val="0"/>
          <w:numId w:val="9"/>
        </w:numPr>
        <w:rPr>
          <w:sz w:val="24"/>
          <w:szCs w:val="24"/>
        </w:rPr>
      </w:pPr>
      <w:r w:rsidRPr="00F23AD1">
        <w:rPr>
          <w:b/>
          <w:bCs/>
          <w:sz w:val="24"/>
          <w:szCs w:val="24"/>
        </w:rPr>
        <w:t>Order</w:t>
      </w:r>
      <w:r w:rsidRPr="00F23AD1">
        <w:rPr>
          <w:sz w:val="24"/>
          <w:szCs w:val="24"/>
        </w:rPr>
        <w:t xml:space="preserve"> – The collection of products that a customer buys in a single transaction.</w:t>
      </w:r>
    </w:p>
    <w:p w14:paraId="58989528" w14:textId="77777777" w:rsidR="00F23AD1" w:rsidRPr="00F23AD1" w:rsidRDefault="00F23AD1" w:rsidP="00F23AD1">
      <w:pPr>
        <w:numPr>
          <w:ilvl w:val="0"/>
          <w:numId w:val="9"/>
        </w:numPr>
        <w:rPr>
          <w:sz w:val="24"/>
          <w:szCs w:val="24"/>
        </w:rPr>
      </w:pPr>
      <w:r w:rsidRPr="00F23AD1">
        <w:rPr>
          <w:b/>
          <w:bCs/>
          <w:sz w:val="24"/>
          <w:szCs w:val="24"/>
        </w:rPr>
        <w:t>Payment</w:t>
      </w:r>
      <w:r w:rsidRPr="00F23AD1">
        <w:rPr>
          <w:sz w:val="24"/>
          <w:szCs w:val="24"/>
        </w:rPr>
        <w:t xml:space="preserve"> – The process of transferring money from the customer to the merchant for the order.</w:t>
      </w:r>
    </w:p>
    <w:p w14:paraId="709F10BF" w14:textId="77777777" w:rsidR="00F23AD1" w:rsidRPr="00F23AD1" w:rsidRDefault="00F23AD1" w:rsidP="00F23AD1">
      <w:pPr>
        <w:rPr>
          <w:b/>
          <w:bCs/>
          <w:sz w:val="24"/>
          <w:szCs w:val="24"/>
        </w:rPr>
      </w:pPr>
      <w:r w:rsidRPr="00F23AD1">
        <w:rPr>
          <w:b/>
          <w:bCs/>
          <w:sz w:val="24"/>
          <w:szCs w:val="24"/>
        </w:rPr>
        <w:t>2. Attributes (Characteristics of Each Entity)</w:t>
      </w:r>
    </w:p>
    <w:p w14:paraId="21525AD6" w14:textId="77777777" w:rsidR="00F23AD1" w:rsidRPr="00F23AD1" w:rsidRDefault="00F23AD1" w:rsidP="00F23AD1">
      <w:pPr>
        <w:rPr>
          <w:sz w:val="24"/>
          <w:szCs w:val="24"/>
        </w:rPr>
      </w:pPr>
      <w:r w:rsidRPr="00F23AD1">
        <w:rPr>
          <w:sz w:val="24"/>
          <w:szCs w:val="24"/>
        </w:rPr>
        <w:t>Attributes define the properties of each entity in the system. Some key attributes include:</w:t>
      </w:r>
    </w:p>
    <w:p w14:paraId="6F73897F" w14:textId="77777777" w:rsidR="00F23AD1" w:rsidRPr="00F23AD1" w:rsidRDefault="00F23AD1" w:rsidP="00F23AD1">
      <w:pPr>
        <w:numPr>
          <w:ilvl w:val="0"/>
          <w:numId w:val="10"/>
        </w:numPr>
        <w:rPr>
          <w:sz w:val="24"/>
          <w:szCs w:val="24"/>
        </w:rPr>
      </w:pPr>
      <w:r w:rsidRPr="00F23AD1">
        <w:rPr>
          <w:b/>
          <w:bCs/>
          <w:sz w:val="24"/>
          <w:szCs w:val="24"/>
        </w:rPr>
        <w:t>Customer</w:t>
      </w:r>
    </w:p>
    <w:p w14:paraId="3E6ED176" w14:textId="77777777" w:rsidR="00F23AD1" w:rsidRPr="00F23AD1" w:rsidRDefault="00F23AD1" w:rsidP="00F23AD1">
      <w:pPr>
        <w:numPr>
          <w:ilvl w:val="1"/>
          <w:numId w:val="10"/>
        </w:numPr>
        <w:rPr>
          <w:sz w:val="24"/>
          <w:szCs w:val="24"/>
        </w:rPr>
      </w:pPr>
      <w:proofErr w:type="spellStart"/>
      <w:r w:rsidRPr="00F23AD1">
        <w:rPr>
          <w:sz w:val="24"/>
          <w:szCs w:val="24"/>
        </w:rPr>
        <w:t>customerId</w:t>
      </w:r>
      <w:proofErr w:type="spellEnd"/>
      <w:r w:rsidRPr="00F23AD1">
        <w:rPr>
          <w:sz w:val="24"/>
          <w:szCs w:val="24"/>
        </w:rPr>
        <w:t xml:space="preserve"> (Unique identifier for each customer)</w:t>
      </w:r>
    </w:p>
    <w:p w14:paraId="3C666D51" w14:textId="77777777" w:rsidR="00F23AD1" w:rsidRPr="00F23AD1" w:rsidRDefault="00F23AD1" w:rsidP="00F23AD1">
      <w:pPr>
        <w:numPr>
          <w:ilvl w:val="1"/>
          <w:numId w:val="10"/>
        </w:numPr>
        <w:rPr>
          <w:sz w:val="24"/>
          <w:szCs w:val="24"/>
        </w:rPr>
      </w:pPr>
      <w:r w:rsidRPr="00F23AD1">
        <w:rPr>
          <w:sz w:val="24"/>
          <w:szCs w:val="24"/>
        </w:rPr>
        <w:t>name (Customer’s full name)</w:t>
      </w:r>
    </w:p>
    <w:p w14:paraId="407C80E9" w14:textId="77777777" w:rsidR="00F23AD1" w:rsidRPr="00F23AD1" w:rsidRDefault="00F23AD1" w:rsidP="00F23AD1">
      <w:pPr>
        <w:numPr>
          <w:ilvl w:val="1"/>
          <w:numId w:val="10"/>
        </w:numPr>
        <w:rPr>
          <w:sz w:val="24"/>
          <w:szCs w:val="24"/>
        </w:rPr>
      </w:pPr>
      <w:r w:rsidRPr="00F23AD1">
        <w:rPr>
          <w:sz w:val="24"/>
          <w:szCs w:val="24"/>
        </w:rPr>
        <w:t>email (Customer’s email address)</w:t>
      </w:r>
    </w:p>
    <w:p w14:paraId="036A453D" w14:textId="77777777" w:rsidR="00F23AD1" w:rsidRPr="00F23AD1" w:rsidRDefault="00F23AD1" w:rsidP="00F23AD1">
      <w:pPr>
        <w:numPr>
          <w:ilvl w:val="1"/>
          <w:numId w:val="10"/>
        </w:numPr>
        <w:rPr>
          <w:sz w:val="24"/>
          <w:szCs w:val="24"/>
        </w:rPr>
      </w:pPr>
      <w:proofErr w:type="spellStart"/>
      <w:r w:rsidRPr="00F23AD1">
        <w:rPr>
          <w:sz w:val="24"/>
          <w:szCs w:val="24"/>
        </w:rPr>
        <w:t>phoneNumber</w:t>
      </w:r>
      <w:proofErr w:type="spellEnd"/>
      <w:r w:rsidRPr="00F23AD1">
        <w:rPr>
          <w:sz w:val="24"/>
          <w:szCs w:val="24"/>
        </w:rPr>
        <w:t xml:space="preserve"> (Customer’s contact number)</w:t>
      </w:r>
    </w:p>
    <w:p w14:paraId="1EEED96E" w14:textId="77777777" w:rsidR="00F23AD1" w:rsidRPr="00F23AD1" w:rsidRDefault="00F23AD1" w:rsidP="00F23AD1">
      <w:pPr>
        <w:numPr>
          <w:ilvl w:val="0"/>
          <w:numId w:val="10"/>
        </w:numPr>
        <w:rPr>
          <w:sz w:val="24"/>
          <w:szCs w:val="24"/>
        </w:rPr>
      </w:pPr>
      <w:r w:rsidRPr="00F23AD1">
        <w:rPr>
          <w:b/>
          <w:bCs/>
          <w:sz w:val="24"/>
          <w:szCs w:val="24"/>
        </w:rPr>
        <w:t>Product</w:t>
      </w:r>
    </w:p>
    <w:p w14:paraId="4C180124" w14:textId="77777777" w:rsidR="00F23AD1" w:rsidRPr="00F23AD1" w:rsidRDefault="00F23AD1" w:rsidP="00F23AD1">
      <w:pPr>
        <w:numPr>
          <w:ilvl w:val="1"/>
          <w:numId w:val="10"/>
        </w:numPr>
        <w:rPr>
          <w:sz w:val="24"/>
          <w:szCs w:val="24"/>
        </w:rPr>
      </w:pPr>
      <w:proofErr w:type="spellStart"/>
      <w:r w:rsidRPr="00F23AD1">
        <w:rPr>
          <w:sz w:val="24"/>
          <w:szCs w:val="24"/>
        </w:rPr>
        <w:t>productId</w:t>
      </w:r>
      <w:proofErr w:type="spellEnd"/>
      <w:r w:rsidRPr="00F23AD1">
        <w:rPr>
          <w:sz w:val="24"/>
          <w:szCs w:val="24"/>
        </w:rPr>
        <w:t xml:space="preserve"> (Unique identifier for each product)</w:t>
      </w:r>
    </w:p>
    <w:p w14:paraId="4FF0940D" w14:textId="77777777" w:rsidR="00F23AD1" w:rsidRPr="00F23AD1" w:rsidRDefault="00F23AD1" w:rsidP="00F23AD1">
      <w:pPr>
        <w:numPr>
          <w:ilvl w:val="1"/>
          <w:numId w:val="10"/>
        </w:numPr>
        <w:rPr>
          <w:sz w:val="24"/>
          <w:szCs w:val="24"/>
        </w:rPr>
      </w:pPr>
      <w:proofErr w:type="spellStart"/>
      <w:r w:rsidRPr="00F23AD1">
        <w:rPr>
          <w:sz w:val="24"/>
          <w:szCs w:val="24"/>
        </w:rPr>
        <w:t>productName</w:t>
      </w:r>
      <w:proofErr w:type="spellEnd"/>
      <w:r w:rsidRPr="00F23AD1">
        <w:rPr>
          <w:sz w:val="24"/>
          <w:szCs w:val="24"/>
        </w:rPr>
        <w:t xml:space="preserve"> (Name of the product)</w:t>
      </w:r>
    </w:p>
    <w:p w14:paraId="5B6C859F" w14:textId="77777777" w:rsidR="00F23AD1" w:rsidRPr="00F23AD1" w:rsidRDefault="00F23AD1" w:rsidP="00F23AD1">
      <w:pPr>
        <w:numPr>
          <w:ilvl w:val="1"/>
          <w:numId w:val="10"/>
        </w:numPr>
        <w:rPr>
          <w:sz w:val="24"/>
          <w:szCs w:val="24"/>
        </w:rPr>
      </w:pPr>
      <w:r w:rsidRPr="00F23AD1">
        <w:rPr>
          <w:sz w:val="24"/>
          <w:szCs w:val="24"/>
        </w:rPr>
        <w:t>price (Cost of the product)</w:t>
      </w:r>
    </w:p>
    <w:p w14:paraId="6D4F08DD" w14:textId="77777777" w:rsidR="00F23AD1" w:rsidRPr="00F23AD1" w:rsidRDefault="00F23AD1" w:rsidP="00F23AD1">
      <w:pPr>
        <w:numPr>
          <w:ilvl w:val="0"/>
          <w:numId w:val="10"/>
        </w:numPr>
        <w:rPr>
          <w:sz w:val="24"/>
          <w:szCs w:val="24"/>
        </w:rPr>
      </w:pPr>
      <w:r w:rsidRPr="00F23AD1">
        <w:rPr>
          <w:b/>
          <w:bCs/>
          <w:sz w:val="24"/>
          <w:szCs w:val="24"/>
        </w:rPr>
        <w:t>Order</w:t>
      </w:r>
    </w:p>
    <w:p w14:paraId="0C13F9E7" w14:textId="77777777" w:rsidR="00F23AD1" w:rsidRPr="00F23AD1" w:rsidRDefault="00F23AD1" w:rsidP="00F23AD1">
      <w:pPr>
        <w:numPr>
          <w:ilvl w:val="1"/>
          <w:numId w:val="10"/>
        </w:numPr>
        <w:rPr>
          <w:sz w:val="24"/>
          <w:szCs w:val="24"/>
        </w:rPr>
      </w:pPr>
      <w:proofErr w:type="spellStart"/>
      <w:r w:rsidRPr="00F23AD1">
        <w:rPr>
          <w:sz w:val="24"/>
          <w:szCs w:val="24"/>
        </w:rPr>
        <w:t>orderId</w:t>
      </w:r>
      <w:proofErr w:type="spellEnd"/>
      <w:r w:rsidRPr="00F23AD1">
        <w:rPr>
          <w:sz w:val="24"/>
          <w:szCs w:val="24"/>
        </w:rPr>
        <w:t xml:space="preserve"> (Unique identifier for each order)</w:t>
      </w:r>
    </w:p>
    <w:p w14:paraId="7566D0E1" w14:textId="77777777" w:rsidR="00F23AD1" w:rsidRPr="00F23AD1" w:rsidRDefault="00F23AD1" w:rsidP="00F23AD1">
      <w:pPr>
        <w:numPr>
          <w:ilvl w:val="1"/>
          <w:numId w:val="10"/>
        </w:numPr>
        <w:rPr>
          <w:sz w:val="24"/>
          <w:szCs w:val="24"/>
        </w:rPr>
      </w:pPr>
      <w:proofErr w:type="spellStart"/>
      <w:r w:rsidRPr="00F23AD1">
        <w:rPr>
          <w:sz w:val="24"/>
          <w:szCs w:val="24"/>
        </w:rPr>
        <w:t>customerId</w:t>
      </w:r>
      <w:proofErr w:type="spellEnd"/>
      <w:r w:rsidRPr="00F23AD1">
        <w:rPr>
          <w:sz w:val="24"/>
          <w:szCs w:val="24"/>
        </w:rPr>
        <w:t xml:space="preserve"> (Links the order to a specific customer)</w:t>
      </w:r>
    </w:p>
    <w:p w14:paraId="04685043" w14:textId="77777777" w:rsidR="00F23AD1" w:rsidRPr="00F23AD1" w:rsidRDefault="00F23AD1" w:rsidP="00F23AD1">
      <w:pPr>
        <w:numPr>
          <w:ilvl w:val="1"/>
          <w:numId w:val="10"/>
        </w:numPr>
        <w:rPr>
          <w:sz w:val="24"/>
          <w:szCs w:val="24"/>
        </w:rPr>
      </w:pPr>
      <w:proofErr w:type="spellStart"/>
      <w:r w:rsidRPr="00F23AD1">
        <w:rPr>
          <w:sz w:val="24"/>
          <w:szCs w:val="24"/>
        </w:rPr>
        <w:lastRenderedPageBreak/>
        <w:t>orderDate</w:t>
      </w:r>
      <w:proofErr w:type="spellEnd"/>
      <w:r w:rsidRPr="00F23AD1">
        <w:rPr>
          <w:sz w:val="24"/>
          <w:szCs w:val="24"/>
        </w:rPr>
        <w:t xml:space="preserve"> (Date when the order was placed)</w:t>
      </w:r>
    </w:p>
    <w:p w14:paraId="30DBCC05" w14:textId="77777777" w:rsidR="00F23AD1" w:rsidRPr="00F23AD1" w:rsidRDefault="00F23AD1" w:rsidP="00F23AD1">
      <w:pPr>
        <w:numPr>
          <w:ilvl w:val="1"/>
          <w:numId w:val="10"/>
        </w:numPr>
        <w:rPr>
          <w:sz w:val="24"/>
          <w:szCs w:val="24"/>
        </w:rPr>
      </w:pPr>
      <w:proofErr w:type="spellStart"/>
      <w:r w:rsidRPr="00F23AD1">
        <w:rPr>
          <w:sz w:val="24"/>
          <w:szCs w:val="24"/>
        </w:rPr>
        <w:t>totalAmount</w:t>
      </w:r>
      <w:proofErr w:type="spellEnd"/>
      <w:r w:rsidRPr="00F23AD1">
        <w:rPr>
          <w:sz w:val="24"/>
          <w:szCs w:val="24"/>
        </w:rPr>
        <w:t xml:space="preserve"> (Total cost of all products in the order)</w:t>
      </w:r>
    </w:p>
    <w:p w14:paraId="7B2E9FB3" w14:textId="77777777" w:rsidR="00F23AD1" w:rsidRPr="00F23AD1" w:rsidRDefault="00F23AD1" w:rsidP="00F23AD1">
      <w:pPr>
        <w:numPr>
          <w:ilvl w:val="0"/>
          <w:numId w:val="10"/>
        </w:numPr>
        <w:rPr>
          <w:sz w:val="24"/>
          <w:szCs w:val="24"/>
        </w:rPr>
      </w:pPr>
      <w:r w:rsidRPr="00F23AD1">
        <w:rPr>
          <w:b/>
          <w:bCs/>
          <w:sz w:val="24"/>
          <w:szCs w:val="24"/>
        </w:rPr>
        <w:t>Payment</w:t>
      </w:r>
    </w:p>
    <w:p w14:paraId="46B18598" w14:textId="77777777" w:rsidR="00F23AD1" w:rsidRPr="00F23AD1" w:rsidRDefault="00F23AD1" w:rsidP="00F23AD1">
      <w:pPr>
        <w:numPr>
          <w:ilvl w:val="1"/>
          <w:numId w:val="10"/>
        </w:numPr>
        <w:rPr>
          <w:sz w:val="24"/>
          <w:szCs w:val="24"/>
        </w:rPr>
      </w:pPr>
      <w:proofErr w:type="spellStart"/>
      <w:r w:rsidRPr="00F23AD1">
        <w:rPr>
          <w:sz w:val="24"/>
          <w:szCs w:val="24"/>
        </w:rPr>
        <w:t>paymentId</w:t>
      </w:r>
      <w:proofErr w:type="spellEnd"/>
      <w:r w:rsidRPr="00F23AD1">
        <w:rPr>
          <w:sz w:val="24"/>
          <w:szCs w:val="24"/>
        </w:rPr>
        <w:t xml:space="preserve"> (Unique identifier for each payment)</w:t>
      </w:r>
    </w:p>
    <w:p w14:paraId="235F03E5" w14:textId="77777777" w:rsidR="00F23AD1" w:rsidRPr="00F23AD1" w:rsidRDefault="00F23AD1" w:rsidP="00F23AD1">
      <w:pPr>
        <w:numPr>
          <w:ilvl w:val="1"/>
          <w:numId w:val="10"/>
        </w:numPr>
        <w:rPr>
          <w:sz w:val="24"/>
          <w:szCs w:val="24"/>
        </w:rPr>
      </w:pPr>
      <w:proofErr w:type="spellStart"/>
      <w:r w:rsidRPr="00F23AD1">
        <w:rPr>
          <w:sz w:val="24"/>
          <w:szCs w:val="24"/>
        </w:rPr>
        <w:t>orderId</w:t>
      </w:r>
      <w:proofErr w:type="spellEnd"/>
      <w:r w:rsidRPr="00F23AD1">
        <w:rPr>
          <w:sz w:val="24"/>
          <w:szCs w:val="24"/>
        </w:rPr>
        <w:t xml:space="preserve"> (Links the payment to a specific order)</w:t>
      </w:r>
    </w:p>
    <w:p w14:paraId="0F251C58" w14:textId="77777777" w:rsidR="00F23AD1" w:rsidRPr="00F23AD1" w:rsidRDefault="00F23AD1" w:rsidP="00F23AD1">
      <w:pPr>
        <w:numPr>
          <w:ilvl w:val="1"/>
          <w:numId w:val="10"/>
        </w:numPr>
        <w:rPr>
          <w:sz w:val="24"/>
          <w:szCs w:val="24"/>
        </w:rPr>
      </w:pPr>
      <w:proofErr w:type="spellStart"/>
      <w:r w:rsidRPr="00F23AD1">
        <w:rPr>
          <w:sz w:val="24"/>
          <w:szCs w:val="24"/>
        </w:rPr>
        <w:t>paymentMethod</w:t>
      </w:r>
      <w:proofErr w:type="spellEnd"/>
      <w:r w:rsidRPr="00F23AD1">
        <w:rPr>
          <w:sz w:val="24"/>
          <w:szCs w:val="24"/>
        </w:rPr>
        <w:t xml:space="preserve"> (Type of payment, e.g., Net Banking, Credit Card)</w:t>
      </w:r>
    </w:p>
    <w:p w14:paraId="1DBD1FA2" w14:textId="77777777" w:rsidR="00F23AD1" w:rsidRPr="00F23AD1" w:rsidRDefault="00F23AD1" w:rsidP="00F23AD1">
      <w:pPr>
        <w:numPr>
          <w:ilvl w:val="1"/>
          <w:numId w:val="10"/>
        </w:numPr>
        <w:rPr>
          <w:sz w:val="24"/>
          <w:szCs w:val="24"/>
        </w:rPr>
      </w:pPr>
      <w:proofErr w:type="spellStart"/>
      <w:r w:rsidRPr="00F23AD1">
        <w:rPr>
          <w:sz w:val="24"/>
          <w:szCs w:val="24"/>
        </w:rPr>
        <w:t>paymentStatus</w:t>
      </w:r>
      <w:proofErr w:type="spellEnd"/>
      <w:r w:rsidRPr="00F23AD1">
        <w:rPr>
          <w:sz w:val="24"/>
          <w:szCs w:val="24"/>
        </w:rPr>
        <w:t xml:space="preserve"> (Status of the payment – Pending, Completed, Failed)</w:t>
      </w:r>
    </w:p>
    <w:p w14:paraId="7B733E26" w14:textId="77777777" w:rsidR="00F23AD1" w:rsidRPr="00F23AD1" w:rsidRDefault="00F23AD1" w:rsidP="00F23AD1">
      <w:pPr>
        <w:rPr>
          <w:sz w:val="24"/>
          <w:szCs w:val="24"/>
        </w:rPr>
      </w:pPr>
      <w:r w:rsidRPr="00F23AD1">
        <w:rPr>
          <w:sz w:val="24"/>
          <w:szCs w:val="24"/>
        </w:rPr>
        <w:pict w14:anchorId="519FDEAE">
          <v:rect id="_x0000_i1103" style="width:0;height:1.5pt" o:hralign="center" o:hrstd="t" o:hr="t" fillcolor="#a0a0a0" stroked="f"/>
        </w:pict>
      </w:r>
    </w:p>
    <w:p w14:paraId="0F242FC5" w14:textId="77777777" w:rsidR="00F23AD1" w:rsidRPr="00F23AD1" w:rsidRDefault="00F23AD1" w:rsidP="00F23AD1">
      <w:pPr>
        <w:rPr>
          <w:b/>
          <w:bCs/>
          <w:sz w:val="24"/>
          <w:szCs w:val="24"/>
        </w:rPr>
      </w:pPr>
      <w:r w:rsidRPr="00F23AD1">
        <w:rPr>
          <w:b/>
          <w:bCs/>
          <w:sz w:val="24"/>
          <w:szCs w:val="24"/>
        </w:rPr>
        <w:t>3. Relationships (Connections Between Entities)</w:t>
      </w:r>
    </w:p>
    <w:p w14:paraId="7A4944B2" w14:textId="77777777" w:rsidR="00F23AD1" w:rsidRPr="00F23AD1" w:rsidRDefault="00F23AD1" w:rsidP="00F23AD1">
      <w:pPr>
        <w:numPr>
          <w:ilvl w:val="0"/>
          <w:numId w:val="11"/>
        </w:numPr>
        <w:rPr>
          <w:sz w:val="24"/>
          <w:szCs w:val="24"/>
        </w:rPr>
      </w:pPr>
      <w:r w:rsidRPr="00F23AD1">
        <w:rPr>
          <w:b/>
          <w:bCs/>
          <w:sz w:val="24"/>
          <w:szCs w:val="24"/>
        </w:rPr>
        <w:t>A Customer places an Order.</w:t>
      </w:r>
    </w:p>
    <w:p w14:paraId="67DD6057" w14:textId="77777777" w:rsidR="00F23AD1" w:rsidRPr="00F23AD1" w:rsidRDefault="00F23AD1" w:rsidP="00F23AD1">
      <w:pPr>
        <w:numPr>
          <w:ilvl w:val="1"/>
          <w:numId w:val="11"/>
        </w:numPr>
        <w:rPr>
          <w:sz w:val="24"/>
          <w:szCs w:val="24"/>
        </w:rPr>
      </w:pPr>
      <w:r w:rsidRPr="00F23AD1">
        <w:rPr>
          <w:sz w:val="24"/>
          <w:szCs w:val="24"/>
        </w:rPr>
        <w:t>Each order belongs to one customer, but a customer can place multiple orders over time.</w:t>
      </w:r>
    </w:p>
    <w:p w14:paraId="32C5D73A" w14:textId="77777777" w:rsidR="00F23AD1" w:rsidRPr="00F23AD1" w:rsidRDefault="00F23AD1" w:rsidP="00F23AD1">
      <w:pPr>
        <w:numPr>
          <w:ilvl w:val="0"/>
          <w:numId w:val="11"/>
        </w:numPr>
        <w:rPr>
          <w:sz w:val="24"/>
          <w:szCs w:val="24"/>
        </w:rPr>
      </w:pPr>
      <w:r w:rsidRPr="00F23AD1">
        <w:rPr>
          <w:b/>
          <w:bCs/>
          <w:sz w:val="24"/>
          <w:szCs w:val="24"/>
        </w:rPr>
        <w:t>An Order contains multiple Products.</w:t>
      </w:r>
    </w:p>
    <w:p w14:paraId="6ADE9BF1" w14:textId="77777777" w:rsidR="00F23AD1" w:rsidRPr="00F23AD1" w:rsidRDefault="00F23AD1" w:rsidP="00F23AD1">
      <w:pPr>
        <w:numPr>
          <w:ilvl w:val="1"/>
          <w:numId w:val="11"/>
        </w:numPr>
        <w:rPr>
          <w:sz w:val="24"/>
          <w:szCs w:val="24"/>
        </w:rPr>
      </w:pPr>
      <w:r w:rsidRPr="00F23AD1">
        <w:rPr>
          <w:sz w:val="24"/>
          <w:szCs w:val="24"/>
        </w:rPr>
        <w:t>Each order can have one or more products, but a product can be part of multiple orders.</w:t>
      </w:r>
    </w:p>
    <w:p w14:paraId="79115E83" w14:textId="77777777" w:rsidR="00F23AD1" w:rsidRPr="00F23AD1" w:rsidRDefault="00F23AD1" w:rsidP="00F23AD1">
      <w:pPr>
        <w:numPr>
          <w:ilvl w:val="0"/>
          <w:numId w:val="11"/>
        </w:numPr>
        <w:rPr>
          <w:sz w:val="24"/>
          <w:szCs w:val="24"/>
        </w:rPr>
      </w:pPr>
      <w:r w:rsidRPr="00F23AD1">
        <w:rPr>
          <w:b/>
          <w:bCs/>
          <w:sz w:val="24"/>
          <w:szCs w:val="24"/>
        </w:rPr>
        <w:t>An Order is paid using a Payment.</w:t>
      </w:r>
    </w:p>
    <w:p w14:paraId="2A63D26F" w14:textId="77777777" w:rsidR="00F23AD1" w:rsidRPr="00F23AD1" w:rsidRDefault="00F23AD1" w:rsidP="00F23AD1">
      <w:pPr>
        <w:numPr>
          <w:ilvl w:val="1"/>
          <w:numId w:val="11"/>
        </w:numPr>
        <w:rPr>
          <w:sz w:val="24"/>
          <w:szCs w:val="24"/>
        </w:rPr>
      </w:pPr>
      <w:r w:rsidRPr="00F23AD1">
        <w:rPr>
          <w:sz w:val="24"/>
          <w:szCs w:val="24"/>
        </w:rPr>
        <w:t>Each order must have one associated payment, but payments can be completed using different methods.</w:t>
      </w:r>
    </w:p>
    <w:p w14:paraId="528CB621" w14:textId="77777777" w:rsidR="00F23AD1" w:rsidRPr="00F23AD1" w:rsidRDefault="00F23AD1" w:rsidP="00F23AD1">
      <w:pPr>
        <w:numPr>
          <w:ilvl w:val="0"/>
          <w:numId w:val="11"/>
        </w:numPr>
        <w:rPr>
          <w:sz w:val="24"/>
          <w:szCs w:val="24"/>
        </w:rPr>
      </w:pPr>
      <w:r w:rsidRPr="00F23AD1">
        <w:rPr>
          <w:b/>
          <w:bCs/>
          <w:sz w:val="24"/>
          <w:szCs w:val="24"/>
        </w:rPr>
        <w:t>A Payment is made through a specific Payment Method.</w:t>
      </w:r>
    </w:p>
    <w:p w14:paraId="7B33E69A" w14:textId="77777777" w:rsidR="00F23AD1" w:rsidRPr="00F23AD1" w:rsidRDefault="00F23AD1" w:rsidP="00F23AD1">
      <w:pPr>
        <w:numPr>
          <w:ilvl w:val="1"/>
          <w:numId w:val="11"/>
        </w:numPr>
        <w:rPr>
          <w:sz w:val="24"/>
          <w:szCs w:val="24"/>
        </w:rPr>
      </w:pPr>
      <w:r w:rsidRPr="00F23AD1">
        <w:rPr>
          <w:sz w:val="24"/>
          <w:szCs w:val="24"/>
        </w:rPr>
        <w:t>The customer selects a payment method like net banking, credit card, or wallet to complete the transaction.</w:t>
      </w:r>
    </w:p>
    <w:p w14:paraId="1122A140" w14:textId="77777777" w:rsidR="00F23AD1" w:rsidRPr="00F23AD1" w:rsidRDefault="00F23AD1" w:rsidP="00F23AD1">
      <w:pPr>
        <w:rPr>
          <w:sz w:val="24"/>
          <w:szCs w:val="24"/>
        </w:rPr>
      </w:pPr>
      <w:r w:rsidRPr="00F23AD1">
        <w:rPr>
          <w:sz w:val="24"/>
          <w:szCs w:val="24"/>
        </w:rPr>
        <w:pict w14:anchorId="7D2E8A5B">
          <v:rect id="_x0000_i1104" style="width:0;height:1.5pt" o:hralign="center" o:hrstd="t" o:hr="t" fillcolor="#a0a0a0" stroked="f"/>
        </w:pict>
      </w:r>
    </w:p>
    <w:p w14:paraId="7890DF1A" w14:textId="77777777" w:rsidR="00F23AD1" w:rsidRPr="00F23AD1" w:rsidRDefault="00F23AD1" w:rsidP="00F23AD1">
      <w:pPr>
        <w:rPr>
          <w:b/>
          <w:bCs/>
          <w:sz w:val="24"/>
          <w:szCs w:val="24"/>
        </w:rPr>
      </w:pPr>
      <w:r w:rsidRPr="00F23AD1">
        <w:rPr>
          <w:b/>
          <w:bCs/>
          <w:sz w:val="24"/>
          <w:szCs w:val="24"/>
        </w:rPr>
        <w:t>Conclusion</w:t>
      </w:r>
    </w:p>
    <w:p w14:paraId="68CBD3E4" w14:textId="77777777" w:rsidR="00F23AD1" w:rsidRPr="00F23AD1" w:rsidRDefault="00F23AD1" w:rsidP="00F23AD1">
      <w:pPr>
        <w:rPr>
          <w:sz w:val="24"/>
          <w:szCs w:val="24"/>
        </w:rPr>
      </w:pPr>
      <w:r w:rsidRPr="00F23AD1">
        <w:rPr>
          <w:sz w:val="24"/>
          <w:szCs w:val="24"/>
        </w:rPr>
        <w:t>This conceptual model provides a structured way to understand how customers interact with the system when making a purchase and payment. By defining entities, attributes, and relationships, it helps in designing a well-organized and efficient e-commerce payment system.</w:t>
      </w:r>
    </w:p>
    <w:p w14:paraId="50191761" w14:textId="0035689B" w:rsidR="00F23AD1" w:rsidRDefault="00F23AD1" w:rsidP="00837F1C">
      <w:pPr>
        <w:rPr>
          <w:sz w:val="24"/>
          <w:szCs w:val="24"/>
        </w:rPr>
      </w:pPr>
      <w:r w:rsidRPr="00F23AD1">
        <w:rPr>
          <w:sz w:val="24"/>
          <w:szCs w:val="24"/>
        </w:rPr>
        <w:pict w14:anchorId="2740E8F3">
          <v:rect id="_x0000_i1108" style="width:0;height:1.5pt" o:hralign="center" o:hrstd="t" o:hr="t" fillcolor="#a0a0a0" stroked="f"/>
        </w:pict>
      </w:r>
    </w:p>
    <w:p w14:paraId="79A98350" w14:textId="77777777" w:rsidR="00F23AD1" w:rsidRDefault="00F23AD1" w:rsidP="00837F1C">
      <w:pPr>
        <w:rPr>
          <w:sz w:val="24"/>
          <w:szCs w:val="24"/>
        </w:rPr>
      </w:pPr>
    </w:p>
    <w:p w14:paraId="723C48D8" w14:textId="77777777" w:rsidR="00044DFD" w:rsidRDefault="00044DFD" w:rsidP="00837F1C">
      <w:pPr>
        <w:rPr>
          <w:sz w:val="24"/>
          <w:szCs w:val="24"/>
        </w:rPr>
      </w:pPr>
    </w:p>
    <w:p w14:paraId="20C1C9DB" w14:textId="77777777" w:rsidR="00044DFD" w:rsidRDefault="00044DFD" w:rsidP="00837F1C">
      <w:pPr>
        <w:rPr>
          <w:sz w:val="24"/>
          <w:szCs w:val="24"/>
        </w:rPr>
      </w:pPr>
    </w:p>
    <w:p w14:paraId="7DE6E12B" w14:textId="77777777" w:rsidR="00044DFD" w:rsidRDefault="00044DFD" w:rsidP="00837F1C">
      <w:pPr>
        <w:rPr>
          <w:sz w:val="24"/>
          <w:szCs w:val="24"/>
        </w:rPr>
      </w:pPr>
    </w:p>
    <w:p w14:paraId="029F783B" w14:textId="501F27E6" w:rsidR="00044DFD" w:rsidRDefault="00044DFD" w:rsidP="00837F1C">
      <w:pPr>
        <w:rPr>
          <w:b/>
          <w:bCs/>
          <w:i/>
          <w:iCs/>
          <w:sz w:val="24"/>
          <w:szCs w:val="24"/>
        </w:rPr>
      </w:pPr>
      <w:r w:rsidRPr="00044DFD">
        <w:rPr>
          <w:b/>
          <w:bCs/>
          <w:i/>
          <w:iCs/>
          <w:sz w:val="24"/>
          <w:szCs w:val="24"/>
        </w:rPr>
        <w:lastRenderedPageBreak/>
        <w:t>Q7. What is MVC architecture? Explain MVC rules to derive classes from use case diagram and guidelines to place classes in 3-tier architecture</w:t>
      </w:r>
    </w:p>
    <w:p w14:paraId="65625922" w14:textId="40E9ECD5" w:rsidR="00044DFD" w:rsidRDefault="00044DFD" w:rsidP="00837F1C">
      <w:pPr>
        <w:rPr>
          <w:b/>
          <w:bCs/>
          <w:i/>
          <w:iCs/>
          <w:sz w:val="24"/>
          <w:szCs w:val="24"/>
        </w:rPr>
      </w:pPr>
      <w:r>
        <w:rPr>
          <w:b/>
          <w:bCs/>
          <w:i/>
          <w:iCs/>
          <w:sz w:val="24"/>
          <w:szCs w:val="24"/>
        </w:rPr>
        <w:t>Answer:</w:t>
      </w:r>
    </w:p>
    <w:p w14:paraId="06E6054D" w14:textId="77777777" w:rsidR="00044DFD" w:rsidRPr="00044DFD" w:rsidRDefault="00044DFD" w:rsidP="00044DFD">
      <w:pPr>
        <w:rPr>
          <w:b/>
          <w:bCs/>
          <w:sz w:val="24"/>
          <w:szCs w:val="24"/>
        </w:rPr>
      </w:pPr>
      <w:r w:rsidRPr="00044DFD">
        <w:rPr>
          <w:b/>
          <w:bCs/>
          <w:sz w:val="24"/>
          <w:szCs w:val="24"/>
        </w:rPr>
        <w:t>1. Introduction to MVC Architecture</w:t>
      </w:r>
    </w:p>
    <w:p w14:paraId="4166041C" w14:textId="77777777" w:rsidR="00044DFD" w:rsidRPr="00044DFD" w:rsidRDefault="00044DFD" w:rsidP="00044DFD">
      <w:pPr>
        <w:rPr>
          <w:sz w:val="24"/>
          <w:szCs w:val="24"/>
        </w:rPr>
      </w:pPr>
      <w:r w:rsidRPr="00044DFD">
        <w:rPr>
          <w:b/>
          <w:bCs/>
          <w:sz w:val="24"/>
          <w:szCs w:val="24"/>
        </w:rPr>
        <w:t>MVC (Model-View-Controller)</w:t>
      </w:r>
      <w:r w:rsidRPr="00044DFD">
        <w:rPr>
          <w:sz w:val="24"/>
          <w:szCs w:val="24"/>
        </w:rPr>
        <w:t xml:space="preserve"> is a </w:t>
      </w:r>
      <w:r w:rsidRPr="00044DFD">
        <w:rPr>
          <w:b/>
          <w:bCs/>
          <w:sz w:val="24"/>
          <w:szCs w:val="24"/>
        </w:rPr>
        <w:t>software design pattern</w:t>
      </w:r>
      <w:r w:rsidRPr="00044DFD">
        <w:rPr>
          <w:sz w:val="24"/>
          <w:szCs w:val="24"/>
        </w:rPr>
        <w:t xml:space="preserve"> used for developing structured and maintainable applications. It separates an application into </w:t>
      </w:r>
      <w:r w:rsidRPr="00044DFD">
        <w:rPr>
          <w:b/>
          <w:bCs/>
          <w:sz w:val="24"/>
          <w:szCs w:val="24"/>
        </w:rPr>
        <w:t>three components</w:t>
      </w:r>
      <w:r w:rsidRPr="00044DFD">
        <w:rPr>
          <w:sz w:val="24"/>
          <w:szCs w:val="24"/>
        </w:rPr>
        <w:t xml:space="preserve"> to improve modularity, reusability, and scalability.</w:t>
      </w:r>
    </w:p>
    <w:p w14:paraId="01B8754D" w14:textId="77777777" w:rsidR="00044DFD" w:rsidRPr="00044DFD" w:rsidRDefault="00044DFD" w:rsidP="00044DFD">
      <w:pPr>
        <w:rPr>
          <w:b/>
          <w:bCs/>
          <w:sz w:val="24"/>
          <w:szCs w:val="24"/>
        </w:rPr>
      </w:pPr>
      <w:r w:rsidRPr="00044DFD">
        <w:rPr>
          <w:b/>
          <w:bCs/>
          <w:sz w:val="24"/>
          <w:szCs w:val="24"/>
        </w:rPr>
        <w:t>Components of MVC Architecture:</w:t>
      </w:r>
    </w:p>
    <w:p w14:paraId="1C78B742" w14:textId="77777777" w:rsidR="00044DFD" w:rsidRPr="00044DFD" w:rsidRDefault="00044DFD" w:rsidP="00044DFD">
      <w:pPr>
        <w:numPr>
          <w:ilvl w:val="0"/>
          <w:numId w:val="12"/>
        </w:numPr>
        <w:rPr>
          <w:sz w:val="24"/>
          <w:szCs w:val="24"/>
        </w:rPr>
      </w:pPr>
      <w:r w:rsidRPr="00044DFD">
        <w:rPr>
          <w:b/>
          <w:bCs/>
          <w:sz w:val="24"/>
          <w:szCs w:val="24"/>
        </w:rPr>
        <w:t>Model (M)</w:t>
      </w:r>
      <w:r w:rsidRPr="00044DFD">
        <w:rPr>
          <w:sz w:val="24"/>
          <w:szCs w:val="24"/>
        </w:rPr>
        <w:t xml:space="preserve"> – Represents the business logic, data handling, and rules of the system.</w:t>
      </w:r>
    </w:p>
    <w:p w14:paraId="5E1B1FDE" w14:textId="77777777" w:rsidR="00044DFD" w:rsidRPr="00044DFD" w:rsidRDefault="00044DFD" w:rsidP="00044DFD">
      <w:pPr>
        <w:numPr>
          <w:ilvl w:val="0"/>
          <w:numId w:val="12"/>
        </w:numPr>
        <w:rPr>
          <w:sz w:val="24"/>
          <w:szCs w:val="24"/>
        </w:rPr>
      </w:pPr>
      <w:r w:rsidRPr="00044DFD">
        <w:rPr>
          <w:b/>
          <w:bCs/>
          <w:sz w:val="24"/>
          <w:szCs w:val="24"/>
        </w:rPr>
        <w:t>View (V)</w:t>
      </w:r>
      <w:r w:rsidRPr="00044DFD">
        <w:rPr>
          <w:sz w:val="24"/>
          <w:szCs w:val="24"/>
        </w:rPr>
        <w:t xml:space="preserve"> – Handles the user interface (UI) and displays data to users.</w:t>
      </w:r>
    </w:p>
    <w:p w14:paraId="51A25DAA" w14:textId="77777777" w:rsidR="00044DFD" w:rsidRPr="00044DFD" w:rsidRDefault="00044DFD" w:rsidP="00044DFD">
      <w:pPr>
        <w:numPr>
          <w:ilvl w:val="0"/>
          <w:numId w:val="12"/>
        </w:numPr>
        <w:rPr>
          <w:sz w:val="24"/>
          <w:szCs w:val="24"/>
        </w:rPr>
      </w:pPr>
      <w:r w:rsidRPr="00044DFD">
        <w:rPr>
          <w:b/>
          <w:bCs/>
          <w:sz w:val="24"/>
          <w:szCs w:val="24"/>
        </w:rPr>
        <w:t>Controller (C)</w:t>
      </w:r>
      <w:r w:rsidRPr="00044DFD">
        <w:rPr>
          <w:sz w:val="24"/>
          <w:szCs w:val="24"/>
        </w:rPr>
        <w:t xml:space="preserve"> – Manages user input, processes requests, and updates the Model and View accordingly.</w:t>
      </w:r>
    </w:p>
    <w:p w14:paraId="5CF030AD" w14:textId="77777777" w:rsidR="00044DFD" w:rsidRPr="00044DFD" w:rsidRDefault="00044DFD" w:rsidP="00044DFD">
      <w:pPr>
        <w:rPr>
          <w:sz w:val="24"/>
          <w:szCs w:val="24"/>
        </w:rPr>
      </w:pPr>
      <w:r w:rsidRPr="00044DFD">
        <w:rPr>
          <w:b/>
          <w:bCs/>
          <w:sz w:val="24"/>
          <w:szCs w:val="24"/>
        </w:rPr>
        <w:t>Workflow of MVC:</w:t>
      </w:r>
    </w:p>
    <w:p w14:paraId="05884899" w14:textId="77777777" w:rsidR="00044DFD" w:rsidRPr="00044DFD" w:rsidRDefault="00044DFD" w:rsidP="00044DFD">
      <w:pPr>
        <w:numPr>
          <w:ilvl w:val="0"/>
          <w:numId w:val="13"/>
        </w:numPr>
        <w:rPr>
          <w:sz w:val="24"/>
          <w:szCs w:val="24"/>
        </w:rPr>
      </w:pPr>
      <w:r w:rsidRPr="00044DFD">
        <w:rPr>
          <w:sz w:val="24"/>
          <w:szCs w:val="24"/>
        </w:rPr>
        <w:t xml:space="preserve">The </w:t>
      </w:r>
      <w:r w:rsidRPr="00044DFD">
        <w:rPr>
          <w:b/>
          <w:bCs/>
          <w:sz w:val="24"/>
          <w:szCs w:val="24"/>
        </w:rPr>
        <w:t>Controller</w:t>
      </w:r>
      <w:r w:rsidRPr="00044DFD">
        <w:rPr>
          <w:sz w:val="24"/>
          <w:szCs w:val="24"/>
        </w:rPr>
        <w:t xml:space="preserve"> receives user input and forwards it to the </w:t>
      </w:r>
      <w:r w:rsidRPr="00044DFD">
        <w:rPr>
          <w:b/>
          <w:bCs/>
          <w:sz w:val="24"/>
          <w:szCs w:val="24"/>
        </w:rPr>
        <w:t>Model</w:t>
      </w:r>
      <w:r w:rsidRPr="00044DFD">
        <w:rPr>
          <w:sz w:val="24"/>
          <w:szCs w:val="24"/>
        </w:rPr>
        <w:t>.</w:t>
      </w:r>
    </w:p>
    <w:p w14:paraId="5855D0B3" w14:textId="77777777" w:rsidR="00044DFD" w:rsidRPr="00044DFD" w:rsidRDefault="00044DFD" w:rsidP="00044DFD">
      <w:pPr>
        <w:numPr>
          <w:ilvl w:val="0"/>
          <w:numId w:val="13"/>
        </w:numPr>
        <w:rPr>
          <w:sz w:val="24"/>
          <w:szCs w:val="24"/>
        </w:rPr>
      </w:pPr>
      <w:r w:rsidRPr="00044DFD">
        <w:rPr>
          <w:sz w:val="24"/>
          <w:szCs w:val="24"/>
        </w:rPr>
        <w:t xml:space="preserve">The </w:t>
      </w:r>
      <w:r w:rsidRPr="00044DFD">
        <w:rPr>
          <w:b/>
          <w:bCs/>
          <w:sz w:val="24"/>
          <w:szCs w:val="24"/>
        </w:rPr>
        <w:t>Model</w:t>
      </w:r>
      <w:r w:rsidRPr="00044DFD">
        <w:rPr>
          <w:sz w:val="24"/>
          <w:szCs w:val="24"/>
        </w:rPr>
        <w:t xml:space="preserve"> processes the logic and updates the </w:t>
      </w:r>
      <w:r w:rsidRPr="00044DFD">
        <w:rPr>
          <w:b/>
          <w:bCs/>
          <w:sz w:val="24"/>
          <w:szCs w:val="24"/>
        </w:rPr>
        <w:t>View</w:t>
      </w:r>
      <w:r w:rsidRPr="00044DFD">
        <w:rPr>
          <w:sz w:val="24"/>
          <w:szCs w:val="24"/>
        </w:rPr>
        <w:t>.</w:t>
      </w:r>
    </w:p>
    <w:p w14:paraId="6F3448ED" w14:textId="77777777" w:rsidR="00044DFD" w:rsidRPr="00044DFD" w:rsidRDefault="00044DFD" w:rsidP="00044DFD">
      <w:pPr>
        <w:numPr>
          <w:ilvl w:val="0"/>
          <w:numId w:val="13"/>
        </w:numPr>
        <w:rPr>
          <w:sz w:val="24"/>
          <w:szCs w:val="24"/>
        </w:rPr>
      </w:pPr>
      <w:r w:rsidRPr="00044DFD">
        <w:rPr>
          <w:sz w:val="24"/>
          <w:szCs w:val="24"/>
        </w:rPr>
        <w:t xml:space="preserve">The </w:t>
      </w:r>
      <w:r w:rsidRPr="00044DFD">
        <w:rPr>
          <w:b/>
          <w:bCs/>
          <w:sz w:val="24"/>
          <w:szCs w:val="24"/>
        </w:rPr>
        <w:t>View</w:t>
      </w:r>
      <w:r w:rsidRPr="00044DFD">
        <w:rPr>
          <w:sz w:val="24"/>
          <w:szCs w:val="24"/>
        </w:rPr>
        <w:t xml:space="preserve"> then renders the updated information to the user.</w:t>
      </w:r>
    </w:p>
    <w:p w14:paraId="50B2D5A6" w14:textId="3D42BA57" w:rsidR="00044DFD" w:rsidRPr="00044DFD" w:rsidRDefault="00044DFD" w:rsidP="00044DFD">
      <w:pPr>
        <w:rPr>
          <w:sz w:val="24"/>
          <w:szCs w:val="24"/>
        </w:rPr>
      </w:pPr>
      <w:r w:rsidRPr="00044DFD">
        <w:rPr>
          <w:b/>
          <w:bCs/>
          <w:sz w:val="24"/>
          <w:szCs w:val="24"/>
        </w:rPr>
        <w:t>2. MVC Rules to Derive Classes from a Use Case Diagram</w:t>
      </w:r>
    </w:p>
    <w:p w14:paraId="77BB2C73" w14:textId="77777777" w:rsidR="00044DFD" w:rsidRPr="00044DFD" w:rsidRDefault="00044DFD" w:rsidP="00044DFD">
      <w:pPr>
        <w:rPr>
          <w:sz w:val="24"/>
          <w:szCs w:val="24"/>
        </w:rPr>
      </w:pPr>
      <w:r w:rsidRPr="00044DFD">
        <w:rPr>
          <w:sz w:val="24"/>
          <w:szCs w:val="24"/>
        </w:rPr>
        <w:t xml:space="preserve">A </w:t>
      </w:r>
      <w:r w:rsidRPr="00044DFD">
        <w:rPr>
          <w:b/>
          <w:bCs/>
          <w:sz w:val="24"/>
          <w:szCs w:val="24"/>
        </w:rPr>
        <w:t>Use Case Diagram</w:t>
      </w:r>
      <w:r w:rsidRPr="00044DFD">
        <w:rPr>
          <w:sz w:val="24"/>
          <w:szCs w:val="24"/>
        </w:rPr>
        <w:t xml:space="preserve"> describes the interactions between </w:t>
      </w:r>
      <w:r w:rsidRPr="00044DFD">
        <w:rPr>
          <w:b/>
          <w:bCs/>
          <w:sz w:val="24"/>
          <w:szCs w:val="24"/>
        </w:rPr>
        <w:t>actors</w:t>
      </w:r>
      <w:r w:rsidRPr="00044DFD">
        <w:rPr>
          <w:sz w:val="24"/>
          <w:szCs w:val="24"/>
        </w:rPr>
        <w:t xml:space="preserve"> and </w:t>
      </w:r>
      <w:r w:rsidRPr="00044DFD">
        <w:rPr>
          <w:b/>
          <w:bCs/>
          <w:sz w:val="24"/>
          <w:szCs w:val="24"/>
        </w:rPr>
        <w:t>system functionalities</w:t>
      </w:r>
      <w:r w:rsidRPr="00044DFD">
        <w:rPr>
          <w:sz w:val="24"/>
          <w:szCs w:val="24"/>
        </w:rPr>
        <w:t xml:space="preserve">. To derive </w:t>
      </w:r>
      <w:r w:rsidRPr="00044DFD">
        <w:rPr>
          <w:b/>
          <w:bCs/>
          <w:sz w:val="24"/>
          <w:szCs w:val="24"/>
        </w:rPr>
        <w:t>classes for MVC architecture</w:t>
      </w:r>
      <w:r w:rsidRPr="00044DFD">
        <w:rPr>
          <w:sz w:val="24"/>
          <w:szCs w:val="24"/>
        </w:rPr>
        <w:t>, follow these rules:</w:t>
      </w:r>
    </w:p>
    <w:p w14:paraId="62A52E3D" w14:textId="77777777" w:rsidR="00044DFD" w:rsidRPr="00044DFD" w:rsidRDefault="00044DFD" w:rsidP="00044DFD">
      <w:pPr>
        <w:rPr>
          <w:b/>
          <w:bCs/>
          <w:sz w:val="24"/>
          <w:szCs w:val="24"/>
        </w:rPr>
      </w:pPr>
      <w:r w:rsidRPr="00044DFD">
        <w:rPr>
          <w:b/>
          <w:bCs/>
          <w:sz w:val="24"/>
          <w:szCs w:val="24"/>
        </w:rPr>
        <w:t>Step 1: Identify Classes from Use Cases</w:t>
      </w:r>
    </w:p>
    <w:p w14:paraId="75EBBABD" w14:textId="77777777" w:rsidR="00044DFD" w:rsidRPr="00044DFD" w:rsidRDefault="00044DFD" w:rsidP="00044DFD">
      <w:pPr>
        <w:numPr>
          <w:ilvl w:val="0"/>
          <w:numId w:val="14"/>
        </w:numPr>
        <w:rPr>
          <w:sz w:val="24"/>
          <w:szCs w:val="24"/>
        </w:rPr>
      </w:pPr>
      <w:proofErr w:type="spellStart"/>
      <w:r w:rsidRPr="00044DFD">
        <w:rPr>
          <w:sz w:val="24"/>
          <w:szCs w:val="24"/>
        </w:rPr>
        <w:t>Analyze</w:t>
      </w:r>
      <w:proofErr w:type="spellEnd"/>
      <w:r w:rsidRPr="00044DFD">
        <w:rPr>
          <w:sz w:val="24"/>
          <w:szCs w:val="24"/>
        </w:rPr>
        <w:t xml:space="preserve"> </w:t>
      </w:r>
      <w:r w:rsidRPr="00044DFD">
        <w:rPr>
          <w:b/>
          <w:bCs/>
          <w:sz w:val="24"/>
          <w:szCs w:val="24"/>
        </w:rPr>
        <w:t>nouns</w:t>
      </w:r>
      <w:r w:rsidRPr="00044DFD">
        <w:rPr>
          <w:sz w:val="24"/>
          <w:szCs w:val="24"/>
        </w:rPr>
        <w:t xml:space="preserve"> in use case descriptions to identify </w:t>
      </w:r>
      <w:r w:rsidRPr="00044DFD">
        <w:rPr>
          <w:b/>
          <w:bCs/>
          <w:sz w:val="24"/>
          <w:szCs w:val="24"/>
        </w:rPr>
        <w:t>entities (Model classes)</w:t>
      </w:r>
      <w:r w:rsidRPr="00044DFD">
        <w:rPr>
          <w:sz w:val="24"/>
          <w:szCs w:val="24"/>
        </w:rPr>
        <w:t>.</w:t>
      </w:r>
    </w:p>
    <w:p w14:paraId="6F67EA08" w14:textId="77777777" w:rsidR="00044DFD" w:rsidRPr="00044DFD" w:rsidRDefault="00044DFD" w:rsidP="00044DFD">
      <w:pPr>
        <w:numPr>
          <w:ilvl w:val="0"/>
          <w:numId w:val="14"/>
        </w:numPr>
        <w:rPr>
          <w:sz w:val="24"/>
          <w:szCs w:val="24"/>
        </w:rPr>
      </w:pPr>
      <w:r w:rsidRPr="00044DFD">
        <w:rPr>
          <w:sz w:val="24"/>
          <w:szCs w:val="24"/>
        </w:rPr>
        <w:t xml:space="preserve">Identify </w:t>
      </w:r>
      <w:r w:rsidRPr="00044DFD">
        <w:rPr>
          <w:b/>
          <w:bCs/>
          <w:sz w:val="24"/>
          <w:szCs w:val="24"/>
        </w:rPr>
        <w:t>verbs/actions</w:t>
      </w:r>
      <w:r w:rsidRPr="00044DFD">
        <w:rPr>
          <w:sz w:val="24"/>
          <w:szCs w:val="24"/>
        </w:rPr>
        <w:t xml:space="preserve"> to define </w:t>
      </w:r>
      <w:r w:rsidRPr="00044DFD">
        <w:rPr>
          <w:b/>
          <w:bCs/>
          <w:sz w:val="24"/>
          <w:szCs w:val="24"/>
        </w:rPr>
        <w:t>methods for Controllers</w:t>
      </w:r>
      <w:r w:rsidRPr="00044DFD">
        <w:rPr>
          <w:sz w:val="24"/>
          <w:szCs w:val="24"/>
        </w:rPr>
        <w:t>.</w:t>
      </w:r>
    </w:p>
    <w:p w14:paraId="008A1B0A" w14:textId="77777777" w:rsidR="00044DFD" w:rsidRPr="00044DFD" w:rsidRDefault="00044DFD" w:rsidP="00044DFD">
      <w:pPr>
        <w:rPr>
          <w:b/>
          <w:bCs/>
          <w:sz w:val="24"/>
          <w:szCs w:val="24"/>
        </w:rPr>
      </w:pPr>
      <w:r w:rsidRPr="00044DFD">
        <w:rPr>
          <w:b/>
          <w:bCs/>
          <w:sz w:val="24"/>
          <w:szCs w:val="24"/>
        </w:rPr>
        <w:t>Step 2: Categorizing the Classes</w:t>
      </w:r>
    </w:p>
    <w:p w14:paraId="4D3BF1EC" w14:textId="77777777" w:rsidR="00044DFD" w:rsidRPr="00044DFD" w:rsidRDefault="00044DFD" w:rsidP="00044DFD">
      <w:pPr>
        <w:numPr>
          <w:ilvl w:val="0"/>
          <w:numId w:val="15"/>
        </w:numPr>
        <w:rPr>
          <w:sz w:val="24"/>
          <w:szCs w:val="24"/>
        </w:rPr>
      </w:pPr>
      <w:r w:rsidRPr="00044DFD">
        <w:rPr>
          <w:b/>
          <w:bCs/>
          <w:sz w:val="24"/>
          <w:szCs w:val="24"/>
        </w:rPr>
        <w:t>Model Classes:</w:t>
      </w:r>
      <w:r w:rsidRPr="00044DFD">
        <w:rPr>
          <w:sz w:val="24"/>
          <w:szCs w:val="24"/>
        </w:rPr>
        <w:t xml:space="preserve"> Represent entities with attributes and business logic.</w:t>
      </w:r>
    </w:p>
    <w:p w14:paraId="0FBCD9C8" w14:textId="77777777" w:rsidR="00044DFD" w:rsidRPr="00044DFD" w:rsidRDefault="00044DFD" w:rsidP="00044DFD">
      <w:pPr>
        <w:numPr>
          <w:ilvl w:val="0"/>
          <w:numId w:val="15"/>
        </w:numPr>
        <w:rPr>
          <w:sz w:val="24"/>
          <w:szCs w:val="24"/>
        </w:rPr>
      </w:pPr>
      <w:r w:rsidRPr="00044DFD">
        <w:rPr>
          <w:b/>
          <w:bCs/>
          <w:sz w:val="24"/>
          <w:szCs w:val="24"/>
        </w:rPr>
        <w:t>View Classes:</w:t>
      </w:r>
      <w:r w:rsidRPr="00044DFD">
        <w:rPr>
          <w:sz w:val="24"/>
          <w:szCs w:val="24"/>
        </w:rPr>
        <w:t xml:space="preserve"> Represent UI components responsible for displaying data.</w:t>
      </w:r>
    </w:p>
    <w:p w14:paraId="5AFB93F0" w14:textId="77777777" w:rsidR="00044DFD" w:rsidRPr="00044DFD" w:rsidRDefault="00044DFD" w:rsidP="00044DFD">
      <w:pPr>
        <w:numPr>
          <w:ilvl w:val="0"/>
          <w:numId w:val="15"/>
        </w:numPr>
        <w:rPr>
          <w:sz w:val="24"/>
          <w:szCs w:val="24"/>
        </w:rPr>
      </w:pPr>
      <w:r w:rsidRPr="00044DFD">
        <w:rPr>
          <w:b/>
          <w:bCs/>
          <w:sz w:val="24"/>
          <w:szCs w:val="24"/>
        </w:rPr>
        <w:t>Controller Classes:</w:t>
      </w:r>
      <w:r w:rsidRPr="00044DFD">
        <w:rPr>
          <w:sz w:val="24"/>
          <w:szCs w:val="24"/>
        </w:rPr>
        <w:t xml:space="preserve"> Represent the logic that handles user requests and updates the Model and View.</w:t>
      </w:r>
    </w:p>
    <w:p w14:paraId="00674691" w14:textId="77777777" w:rsidR="00044DFD" w:rsidRPr="00044DFD" w:rsidRDefault="00044DFD" w:rsidP="00044DFD">
      <w:pPr>
        <w:rPr>
          <w:b/>
          <w:bCs/>
          <w:sz w:val="24"/>
          <w:szCs w:val="24"/>
        </w:rPr>
      </w:pPr>
      <w:r w:rsidRPr="00044DFD">
        <w:rPr>
          <w:b/>
          <w:bCs/>
          <w:sz w:val="24"/>
          <w:szCs w:val="24"/>
        </w:rPr>
        <w:t>Example – E-commerce Payment System (Net Banking)</w:t>
      </w:r>
    </w:p>
    <w:p w14:paraId="150ADD21" w14:textId="77777777" w:rsidR="00044DFD" w:rsidRPr="00044DFD" w:rsidRDefault="00044DFD" w:rsidP="00044DFD">
      <w:pPr>
        <w:rPr>
          <w:sz w:val="24"/>
          <w:szCs w:val="24"/>
        </w:rPr>
      </w:pPr>
      <w:r w:rsidRPr="00044DFD">
        <w:rPr>
          <w:sz w:val="24"/>
          <w:szCs w:val="24"/>
        </w:rPr>
        <w:t xml:space="preserve">Consider a </w:t>
      </w:r>
      <w:r w:rsidRPr="00044DFD">
        <w:rPr>
          <w:b/>
          <w:bCs/>
          <w:sz w:val="24"/>
          <w:szCs w:val="24"/>
        </w:rPr>
        <w:t>Use Case: "Customer Makes Payment"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6"/>
        <w:gridCol w:w="1892"/>
        <w:gridCol w:w="1773"/>
      </w:tblGrid>
      <w:tr w:rsidR="00044DFD" w:rsidRPr="00044DFD" w14:paraId="5C8F33FC" w14:textId="77777777" w:rsidTr="00044DFD">
        <w:trPr>
          <w:tblHeader/>
          <w:tblCellSpacing w:w="15" w:type="dxa"/>
        </w:trPr>
        <w:tc>
          <w:tcPr>
            <w:tcW w:w="0" w:type="auto"/>
            <w:vAlign w:val="center"/>
            <w:hideMark/>
          </w:tcPr>
          <w:p w14:paraId="5CD1F429" w14:textId="77777777" w:rsidR="00044DFD" w:rsidRPr="00044DFD" w:rsidRDefault="00044DFD" w:rsidP="00044DFD">
            <w:pPr>
              <w:rPr>
                <w:b/>
                <w:bCs/>
                <w:sz w:val="24"/>
                <w:szCs w:val="24"/>
              </w:rPr>
            </w:pPr>
            <w:r w:rsidRPr="00044DFD">
              <w:rPr>
                <w:b/>
                <w:bCs/>
                <w:sz w:val="24"/>
                <w:szCs w:val="24"/>
              </w:rPr>
              <w:t>Use Case Element</w:t>
            </w:r>
          </w:p>
        </w:tc>
        <w:tc>
          <w:tcPr>
            <w:tcW w:w="0" w:type="auto"/>
            <w:vAlign w:val="center"/>
            <w:hideMark/>
          </w:tcPr>
          <w:p w14:paraId="7D90A170" w14:textId="77777777" w:rsidR="00044DFD" w:rsidRPr="00044DFD" w:rsidRDefault="00044DFD" w:rsidP="00044DFD">
            <w:pPr>
              <w:rPr>
                <w:b/>
                <w:bCs/>
                <w:sz w:val="24"/>
                <w:szCs w:val="24"/>
              </w:rPr>
            </w:pPr>
            <w:r w:rsidRPr="00044DFD">
              <w:rPr>
                <w:b/>
                <w:bCs/>
                <w:sz w:val="24"/>
                <w:szCs w:val="24"/>
              </w:rPr>
              <w:t>Derived Class</w:t>
            </w:r>
          </w:p>
        </w:tc>
        <w:tc>
          <w:tcPr>
            <w:tcW w:w="0" w:type="auto"/>
            <w:vAlign w:val="center"/>
            <w:hideMark/>
          </w:tcPr>
          <w:p w14:paraId="308E4238" w14:textId="77777777" w:rsidR="00044DFD" w:rsidRPr="00044DFD" w:rsidRDefault="00044DFD" w:rsidP="00044DFD">
            <w:pPr>
              <w:rPr>
                <w:b/>
                <w:bCs/>
                <w:sz w:val="24"/>
                <w:szCs w:val="24"/>
              </w:rPr>
            </w:pPr>
            <w:r w:rsidRPr="00044DFD">
              <w:rPr>
                <w:b/>
                <w:bCs/>
                <w:sz w:val="24"/>
                <w:szCs w:val="24"/>
              </w:rPr>
              <w:t>MVC Component</w:t>
            </w:r>
          </w:p>
        </w:tc>
      </w:tr>
      <w:tr w:rsidR="00044DFD" w:rsidRPr="00044DFD" w14:paraId="630FD959" w14:textId="77777777" w:rsidTr="00044DFD">
        <w:trPr>
          <w:tblCellSpacing w:w="15" w:type="dxa"/>
        </w:trPr>
        <w:tc>
          <w:tcPr>
            <w:tcW w:w="0" w:type="auto"/>
            <w:vAlign w:val="center"/>
            <w:hideMark/>
          </w:tcPr>
          <w:p w14:paraId="7CCA3BFC" w14:textId="77777777" w:rsidR="00044DFD" w:rsidRPr="00044DFD" w:rsidRDefault="00044DFD" w:rsidP="00044DFD">
            <w:pPr>
              <w:rPr>
                <w:sz w:val="24"/>
                <w:szCs w:val="24"/>
              </w:rPr>
            </w:pPr>
            <w:r w:rsidRPr="00044DFD">
              <w:rPr>
                <w:sz w:val="24"/>
                <w:szCs w:val="24"/>
              </w:rPr>
              <w:t>Customer selects payment method</w:t>
            </w:r>
          </w:p>
        </w:tc>
        <w:tc>
          <w:tcPr>
            <w:tcW w:w="0" w:type="auto"/>
            <w:vAlign w:val="center"/>
            <w:hideMark/>
          </w:tcPr>
          <w:p w14:paraId="756C32E5" w14:textId="77777777" w:rsidR="00044DFD" w:rsidRPr="00044DFD" w:rsidRDefault="00044DFD" w:rsidP="00044DFD">
            <w:pPr>
              <w:rPr>
                <w:sz w:val="24"/>
                <w:szCs w:val="24"/>
              </w:rPr>
            </w:pPr>
            <w:proofErr w:type="spellStart"/>
            <w:r w:rsidRPr="00044DFD">
              <w:rPr>
                <w:sz w:val="24"/>
                <w:szCs w:val="24"/>
              </w:rPr>
              <w:t>PaymentMethod</w:t>
            </w:r>
            <w:proofErr w:type="spellEnd"/>
          </w:p>
        </w:tc>
        <w:tc>
          <w:tcPr>
            <w:tcW w:w="0" w:type="auto"/>
            <w:vAlign w:val="center"/>
            <w:hideMark/>
          </w:tcPr>
          <w:p w14:paraId="52E9813D" w14:textId="77777777" w:rsidR="00044DFD" w:rsidRPr="00044DFD" w:rsidRDefault="00044DFD" w:rsidP="00044DFD">
            <w:pPr>
              <w:rPr>
                <w:sz w:val="24"/>
                <w:szCs w:val="24"/>
              </w:rPr>
            </w:pPr>
            <w:r w:rsidRPr="00044DFD">
              <w:rPr>
                <w:sz w:val="24"/>
                <w:szCs w:val="24"/>
              </w:rPr>
              <w:t>Model</w:t>
            </w:r>
          </w:p>
        </w:tc>
      </w:tr>
      <w:tr w:rsidR="00044DFD" w:rsidRPr="00044DFD" w14:paraId="2F937774" w14:textId="77777777" w:rsidTr="00044DFD">
        <w:trPr>
          <w:tblCellSpacing w:w="15" w:type="dxa"/>
        </w:trPr>
        <w:tc>
          <w:tcPr>
            <w:tcW w:w="0" w:type="auto"/>
            <w:vAlign w:val="center"/>
            <w:hideMark/>
          </w:tcPr>
          <w:p w14:paraId="72122384" w14:textId="77777777" w:rsidR="00044DFD" w:rsidRPr="00044DFD" w:rsidRDefault="00044DFD" w:rsidP="00044DFD">
            <w:pPr>
              <w:rPr>
                <w:sz w:val="24"/>
                <w:szCs w:val="24"/>
              </w:rPr>
            </w:pPr>
            <w:r w:rsidRPr="00044DFD">
              <w:rPr>
                <w:sz w:val="24"/>
                <w:szCs w:val="24"/>
              </w:rPr>
              <w:lastRenderedPageBreak/>
              <w:t>Customer enters banking details</w:t>
            </w:r>
          </w:p>
        </w:tc>
        <w:tc>
          <w:tcPr>
            <w:tcW w:w="0" w:type="auto"/>
            <w:vAlign w:val="center"/>
            <w:hideMark/>
          </w:tcPr>
          <w:p w14:paraId="3CE96648" w14:textId="77777777" w:rsidR="00044DFD" w:rsidRPr="00044DFD" w:rsidRDefault="00044DFD" w:rsidP="00044DFD">
            <w:pPr>
              <w:rPr>
                <w:sz w:val="24"/>
                <w:szCs w:val="24"/>
              </w:rPr>
            </w:pPr>
            <w:proofErr w:type="spellStart"/>
            <w:r w:rsidRPr="00044DFD">
              <w:rPr>
                <w:sz w:val="24"/>
                <w:szCs w:val="24"/>
              </w:rPr>
              <w:t>NetBankingForm</w:t>
            </w:r>
            <w:proofErr w:type="spellEnd"/>
          </w:p>
        </w:tc>
        <w:tc>
          <w:tcPr>
            <w:tcW w:w="0" w:type="auto"/>
            <w:vAlign w:val="center"/>
            <w:hideMark/>
          </w:tcPr>
          <w:p w14:paraId="61059E36" w14:textId="77777777" w:rsidR="00044DFD" w:rsidRPr="00044DFD" w:rsidRDefault="00044DFD" w:rsidP="00044DFD">
            <w:pPr>
              <w:rPr>
                <w:sz w:val="24"/>
                <w:szCs w:val="24"/>
              </w:rPr>
            </w:pPr>
            <w:r w:rsidRPr="00044DFD">
              <w:rPr>
                <w:sz w:val="24"/>
                <w:szCs w:val="24"/>
              </w:rPr>
              <w:t>View</w:t>
            </w:r>
          </w:p>
        </w:tc>
      </w:tr>
      <w:tr w:rsidR="00044DFD" w:rsidRPr="00044DFD" w14:paraId="6F3602DA" w14:textId="77777777" w:rsidTr="00044DFD">
        <w:trPr>
          <w:tblCellSpacing w:w="15" w:type="dxa"/>
        </w:trPr>
        <w:tc>
          <w:tcPr>
            <w:tcW w:w="0" w:type="auto"/>
            <w:vAlign w:val="center"/>
            <w:hideMark/>
          </w:tcPr>
          <w:p w14:paraId="475A5DF4" w14:textId="77777777" w:rsidR="00044DFD" w:rsidRPr="00044DFD" w:rsidRDefault="00044DFD" w:rsidP="00044DFD">
            <w:pPr>
              <w:rPr>
                <w:sz w:val="24"/>
                <w:szCs w:val="24"/>
              </w:rPr>
            </w:pPr>
            <w:r w:rsidRPr="00044DFD">
              <w:rPr>
                <w:sz w:val="24"/>
                <w:szCs w:val="24"/>
              </w:rPr>
              <w:t>System verifies transaction</w:t>
            </w:r>
          </w:p>
        </w:tc>
        <w:tc>
          <w:tcPr>
            <w:tcW w:w="0" w:type="auto"/>
            <w:vAlign w:val="center"/>
            <w:hideMark/>
          </w:tcPr>
          <w:p w14:paraId="70D3380C" w14:textId="77777777" w:rsidR="00044DFD" w:rsidRPr="00044DFD" w:rsidRDefault="00044DFD" w:rsidP="00044DFD">
            <w:pPr>
              <w:rPr>
                <w:sz w:val="24"/>
                <w:szCs w:val="24"/>
              </w:rPr>
            </w:pPr>
            <w:r w:rsidRPr="00044DFD">
              <w:rPr>
                <w:sz w:val="24"/>
                <w:szCs w:val="24"/>
              </w:rPr>
              <w:t>Transaction</w:t>
            </w:r>
          </w:p>
        </w:tc>
        <w:tc>
          <w:tcPr>
            <w:tcW w:w="0" w:type="auto"/>
            <w:vAlign w:val="center"/>
            <w:hideMark/>
          </w:tcPr>
          <w:p w14:paraId="721A1F77" w14:textId="77777777" w:rsidR="00044DFD" w:rsidRPr="00044DFD" w:rsidRDefault="00044DFD" w:rsidP="00044DFD">
            <w:pPr>
              <w:rPr>
                <w:sz w:val="24"/>
                <w:szCs w:val="24"/>
              </w:rPr>
            </w:pPr>
            <w:r w:rsidRPr="00044DFD">
              <w:rPr>
                <w:sz w:val="24"/>
                <w:szCs w:val="24"/>
              </w:rPr>
              <w:t>Model</w:t>
            </w:r>
          </w:p>
        </w:tc>
      </w:tr>
      <w:tr w:rsidR="00044DFD" w:rsidRPr="00044DFD" w14:paraId="59535A4A" w14:textId="77777777" w:rsidTr="00044DFD">
        <w:trPr>
          <w:tblCellSpacing w:w="15" w:type="dxa"/>
        </w:trPr>
        <w:tc>
          <w:tcPr>
            <w:tcW w:w="0" w:type="auto"/>
            <w:vAlign w:val="center"/>
            <w:hideMark/>
          </w:tcPr>
          <w:p w14:paraId="06185152" w14:textId="77777777" w:rsidR="00044DFD" w:rsidRPr="00044DFD" w:rsidRDefault="00044DFD" w:rsidP="00044DFD">
            <w:pPr>
              <w:rPr>
                <w:sz w:val="24"/>
                <w:szCs w:val="24"/>
              </w:rPr>
            </w:pPr>
            <w:r w:rsidRPr="00044DFD">
              <w:rPr>
                <w:sz w:val="24"/>
                <w:szCs w:val="24"/>
              </w:rPr>
              <w:t>System processes payment</w:t>
            </w:r>
          </w:p>
        </w:tc>
        <w:tc>
          <w:tcPr>
            <w:tcW w:w="0" w:type="auto"/>
            <w:vAlign w:val="center"/>
            <w:hideMark/>
          </w:tcPr>
          <w:p w14:paraId="6DF46E75" w14:textId="77777777" w:rsidR="00044DFD" w:rsidRPr="00044DFD" w:rsidRDefault="00044DFD" w:rsidP="00044DFD">
            <w:pPr>
              <w:rPr>
                <w:sz w:val="24"/>
                <w:szCs w:val="24"/>
              </w:rPr>
            </w:pPr>
            <w:proofErr w:type="spellStart"/>
            <w:r w:rsidRPr="00044DFD">
              <w:rPr>
                <w:sz w:val="24"/>
                <w:szCs w:val="24"/>
              </w:rPr>
              <w:t>PaymentController</w:t>
            </w:r>
            <w:proofErr w:type="spellEnd"/>
          </w:p>
        </w:tc>
        <w:tc>
          <w:tcPr>
            <w:tcW w:w="0" w:type="auto"/>
            <w:vAlign w:val="center"/>
            <w:hideMark/>
          </w:tcPr>
          <w:p w14:paraId="553E7D22" w14:textId="77777777" w:rsidR="00044DFD" w:rsidRPr="00044DFD" w:rsidRDefault="00044DFD" w:rsidP="00044DFD">
            <w:pPr>
              <w:rPr>
                <w:sz w:val="24"/>
                <w:szCs w:val="24"/>
              </w:rPr>
            </w:pPr>
            <w:r w:rsidRPr="00044DFD">
              <w:rPr>
                <w:sz w:val="24"/>
                <w:szCs w:val="24"/>
              </w:rPr>
              <w:t>Controller</w:t>
            </w:r>
          </w:p>
        </w:tc>
      </w:tr>
      <w:tr w:rsidR="00044DFD" w:rsidRPr="00044DFD" w14:paraId="5E2B4025" w14:textId="77777777" w:rsidTr="00044DFD">
        <w:trPr>
          <w:tblCellSpacing w:w="15" w:type="dxa"/>
        </w:trPr>
        <w:tc>
          <w:tcPr>
            <w:tcW w:w="0" w:type="auto"/>
            <w:vAlign w:val="center"/>
            <w:hideMark/>
          </w:tcPr>
          <w:p w14:paraId="6DBBBA06" w14:textId="77777777" w:rsidR="00044DFD" w:rsidRPr="00044DFD" w:rsidRDefault="00044DFD" w:rsidP="00044DFD">
            <w:pPr>
              <w:rPr>
                <w:sz w:val="24"/>
                <w:szCs w:val="24"/>
              </w:rPr>
            </w:pPr>
            <w:r w:rsidRPr="00044DFD">
              <w:rPr>
                <w:sz w:val="24"/>
                <w:szCs w:val="24"/>
              </w:rPr>
              <w:t>System updates order status</w:t>
            </w:r>
          </w:p>
        </w:tc>
        <w:tc>
          <w:tcPr>
            <w:tcW w:w="0" w:type="auto"/>
            <w:vAlign w:val="center"/>
            <w:hideMark/>
          </w:tcPr>
          <w:p w14:paraId="55DC5CA8" w14:textId="77777777" w:rsidR="00044DFD" w:rsidRPr="00044DFD" w:rsidRDefault="00044DFD" w:rsidP="00044DFD">
            <w:pPr>
              <w:rPr>
                <w:sz w:val="24"/>
                <w:szCs w:val="24"/>
              </w:rPr>
            </w:pPr>
            <w:r w:rsidRPr="00044DFD">
              <w:rPr>
                <w:sz w:val="24"/>
                <w:szCs w:val="24"/>
              </w:rPr>
              <w:t>Order</w:t>
            </w:r>
          </w:p>
        </w:tc>
        <w:tc>
          <w:tcPr>
            <w:tcW w:w="0" w:type="auto"/>
            <w:vAlign w:val="center"/>
            <w:hideMark/>
          </w:tcPr>
          <w:p w14:paraId="01DB8934" w14:textId="77777777" w:rsidR="00044DFD" w:rsidRPr="00044DFD" w:rsidRDefault="00044DFD" w:rsidP="00044DFD">
            <w:pPr>
              <w:rPr>
                <w:sz w:val="24"/>
                <w:szCs w:val="24"/>
              </w:rPr>
            </w:pPr>
            <w:r w:rsidRPr="00044DFD">
              <w:rPr>
                <w:sz w:val="24"/>
                <w:szCs w:val="24"/>
              </w:rPr>
              <w:t>Model</w:t>
            </w:r>
          </w:p>
        </w:tc>
      </w:tr>
    </w:tbl>
    <w:p w14:paraId="49D72562" w14:textId="6DC809C4" w:rsidR="00044DFD" w:rsidRPr="00044DFD" w:rsidRDefault="00044DFD" w:rsidP="00044DFD">
      <w:pPr>
        <w:rPr>
          <w:sz w:val="24"/>
          <w:szCs w:val="24"/>
        </w:rPr>
      </w:pPr>
      <w:r w:rsidRPr="00044DFD">
        <w:rPr>
          <w:b/>
          <w:bCs/>
          <w:sz w:val="24"/>
          <w:szCs w:val="24"/>
        </w:rPr>
        <w:t>3. Guidelines to Place Classes in a 3-Tier Architecture</w:t>
      </w:r>
    </w:p>
    <w:p w14:paraId="5DC1FC03" w14:textId="77777777" w:rsidR="00044DFD" w:rsidRPr="00044DFD" w:rsidRDefault="00044DFD" w:rsidP="00044DFD">
      <w:pPr>
        <w:rPr>
          <w:sz w:val="24"/>
          <w:szCs w:val="24"/>
        </w:rPr>
      </w:pPr>
      <w:r w:rsidRPr="00044DFD">
        <w:rPr>
          <w:sz w:val="24"/>
          <w:szCs w:val="24"/>
        </w:rPr>
        <w:t xml:space="preserve">A </w:t>
      </w:r>
      <w:r w:rsidRPr="00044DFD">
        <w:rPr>
          <w:b/>
          <w:bCs/>
          <w:sz w:val="24"/>
          <w:szCs w:val="24"/>
        </w:rPr>
        <w:t>3-tier architecture</w:t>
      </w:r>
      <w:r w:rsidRPr="00044DFD">
        <w:rPr>
          <w:sz w:val="24"/>
          <w:szCs w:val="24"/>
        </w:rPr>
        <w:t xml:space="preserve"> divides an application into three layers:</w:t>
      </w:r>
    </w:p>
    <w:p w14:paraId="75EDF001" w14:textId="77777777" w:rsidR="00044DFD" w:rsidRPr="00044DFD" w:rsidRDefault="00044DFD" w:rsidP="00044DFD">
      <w:pPr>
        <w:numPr>
          <w:ilvl w:val="0"/>
          <w:numId w:val="16"/>
        </w:numPr>
        <w:rPr>
          <w:sz w:val="24"/>
          <w:szCs w:val="24"/>
        </w:rPr>
      </w:pPr>
      <w:r w:rsidRPr="00044DFD">
        <w:rPr>
          <w:b/>
          <w:bCs/>
          <w:sz w:val="24"/>
          <w:szCs w:val="24"/>
        </w:rPr>
        <w:t>Presentation Layer (UI Layer)</w:t>
      </w:r>
      <w:r w:rsidRPr="00044DFD">
        <w:rPr>
          <w:sz w:val="24"/>
          <w:szCs w:val="24"/>
        </w:rPr>
        <w:t xml:space="preserve"> – Handles user interactions.</w:t>
      </w:r>
    </w:p>
    <w:p w14:paraId="441D4C4D" w14:textId="77777777" w:rsidR="00044DFD" w:rsidRPr="00044DFD" w:rsidRDefault="00044DFD" w:rsidP="00044DFD">
      <w:pPr>
        <w:numPr>
          <w:ilvl w:val="0"/>
          <w:numId w:val="16"/>
        </w:numPr>
        <w:rPr>
          <w:sz w:val="24"/>
          <w:szCs w:val="24"/>
        </w:rPr>
      </w:pPr>
      <w:r w:rsidRPr="00044DFD">
        <w:rPr>
          <w:b/>
          <w:bCs/>
          <w:sz w:val="24"/>
          <w:szCs w:val="24"/>
        </w:rPr>
        <w:t>Business Logic Layer (BLL)</w:t>
      </w:r>
      <w:r w:rsidRPr="00044DFD">
        <w:rPr>
          <w:sz w:val="24"/>
          <w:szCs w:val="24"/>
        </w:rPr>
        <w:t xml:space="preserve"> – Contains business rules, validation, and processing logic.</w:t>
      </w:r>
    </w:p>
    <w:p w14:paraId="3304FC37" w14:textId="77777777" w:rsidR="00044DFD" w:rsidRPr="00044DFD" w:rsidRDefault="00044DFD" w:rsidP="00044DFD">
      <w:pPr>
        <w:numPr>
          <w:ilvl w:val="0"/>
          <w:numId w:val="16"/>
        </w:numPr>
        <w:rPr>
          <w:sz w:val="24"/>
          <w:szCs w:val="24"/>
        </w:rPr>
      </w:pPr>
      <w:r w:rsidRPr="00044DFD">
        <w:rPr>
          <w:b/>
          <w:bCs/>
          <w:sz w:val="24"/>
          <w:szCs w:val="24"/>
        </w:rPr>
        <w:t>Data Access Layer (DAL)</w:t>
      </w:r>
      <w:r w:rsidRPr="00044DFD">
        <w:rPr>
          <w:sz w:val="24"/>
          <w:szCs w:val="24"/>
        </w:rPr>
        <w:t xml:space="preserve"> – Manages database interactions.</w:t>
      </w:r>
    </w:p>
    <w:p w14:paraId="614CA671" w14:textId="77777777" w:rsidR="00044DFD" w:rsidRPr="00044DFD" w:rsidRDefault="00044DFD" w:rsidP="00044DFD">
      <w:pPr>
        <w:rPr>
          <w:b/>
          <w:bCs/>
          <w:sz w:val="24"/>
          <w:szCs w:val="24"/>
        </w:rPr>
      </w:pPr>
      <w:r w:rsidRPr="00044DFD">
        <w:rPr>
          <w:b/>
          <w:bCs/>
          <w:sz w:val="24"/>
          <w:szCs w:val="24"/>
        </w:rPr>
        <w:t>Class Placement in 3-Tier Architecture: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7"/>
        <w:gridCol w:w="2065"/>
        <w:gridCol w:w="1773"/>
      </w:tblGrid>
      <w:tr w:rsidR="00044DFD" w:rsidRPr="00044DFD" w14:paraId="610CFD0E" w14:textId="77777777" w:rsidTr="00044DFD">
        <w:trPr>
          <w:tblHeader/>
          <w:tblCellSpacing w:w="15" w:type="dxa"/>
        </w:trPr>
        <w:tc>
          <w:tcPr>
            <w:tcW w:w="0" w:type="auto"/>
            <w:vAlign w:val="center"/>
            <w:hideMark/>
          </w:tcPr>
          <w:p w14:paraId="549A1C6F" w14:textId="77777777" w:rsidR="00044DFD" w:rsidRPr="00044DFD" w:rsidRDefault="00044DFD" w:rsidP="00044DFD">
            <w:pPr>
              <w:rPr>
                <w:b/>
                <w:bCs/>
                <w:sz w:val="24"/>
                <w:szCs w:val="24"/>
              </w:rPr>
            </w:pPr>
            <w:r w:rsidRPr="00044DFD">
              <w:rPr>
                <w:b/>
                <w:bCs/>
                <w:sz w:val="24"/>
                <w:szCs w:val="24"/>
              </w:rPr>
              <w:t>Class Name</w:t>
            </w:r>
          </w:p>
        </w:tc>
        <w:tc>
          <w:tcPr>
            <w:tcW w:w="0" w:type="auto"/>
            <w:vAlign w:val="center"/>
            <w:hideMark/>
          </w:tcPr>
          <w:p w14:paraId="3741B0EE" w14:textId="77777777" w:rsidR="00044DFD" w:rsidRPr="00044DFD" w:rsidRDefault="00044DFD" w:rsidP="00044DFD">
            <w:pPr>
              <w:rPr>
                <w:b/>
                <w:bCs/>
                <w:sz w:val="24"/>
                <w:szCs w:val="24"/>
              </w:rPr>
            </w:pPr>
            <w:r w:rsidRPr="00044DFD">
              <w:rPr>
                <w:b/>
                <w:bCs/>
                <w:sz w:val="24"/>
                <w:szCs w:val="24"/>
              </w:rPr>
              <w:t>3-Tier Layer</w:t>
            </w:r>
          </w:p>
        </w:tc>
        <w:tc>
          <w:tcPr>
            <w:tcW w:w="0" w:type="auto"/>
            <w:vAlign w:val="center"/>
            <w:hideMark/>
          </w:tcPr>
          <w:p w14:paraId="6E2D75CC" w14:textId="77777777" w:rsidR="00044DFD" w:rsidRPr="00044DFD" w:rsidRDefault="00044DFD" w:rsidP="00044DFD">
            <w:pPr>
              <w:rPr>
                <w:b/>
                <w:bCs/>
                <w:sz w:val="24"/>
                <w:szCs w:val="24"/>
              </w:rPr>
            </w:pPr>
            <w:r w:rsidRPr="00044DFD">
              <w:rPr>
                <w:b/>
                <w:bCs/>
                <w:sz w:val="24"/>
                <w:szCs w:val="24"/>
              </w:rPr>
              <w:t>MVC Component</w:t>
            </w:r>
          </w:p>
        </w:tc>
      </w:tr>
      <w:tr w:rsidR="00044DFD" w:rsidRPr="00044DFD" w14:paraId="06C506D4" w14:textId="77777777" w:rsidTr="00044DFD">
        <w:trPr>
          <w:tblCellSpacing w:w="15" w:type="dxa"/>
        </w:trPr>
        <w:tc>
          <w:tcPr>
            <w:tcW w:w="0" w:type="auto"/>
            <w:vAlign w:val="center"/>
            <w:hideMark/>
          </w:tcPr>
          <w:p w14:paraId="4A54FC4B" w14:textId="77777777" w:rsidR="00044DFD" w:rsidRPr="00044DFD" w:rsidRDefault="00044DFD" w:rsidP="00044DFD">
            <w:pPr>
              <w:rPr>
                <w:sz w:val="24"/>
                <w:szCs w:val="24"/>
              </w:rPr>
            </w:pPr>
            <w:proofErr w:type="spellStart"/>
            <w:r w:rsidRPr="00044DFD">
              <w:rPr>
                <w:sz w:val="24"/>
                <w:szCs w:val="24"/>
              </w:rPr>
              <w:t>PaymentController</w:t>
            </w:r>
            <w:proofErr w:type="spellEnd"/>
          </w:p>
        </w:tc>
        <w:tc>
          <w:tcPr>
            <w:tcW w:w="0" w:type="auto"/>
            <w:vAlign w:val="center"/>
            <w:hideMark/>
          </w:tcPr>
          <w:p w14:paraId="395FACE7" w14:textId="77777777" w:rsidR="00044DFD" w:rsidRPr="00044DFD" w:rsidRDefault="00044DFD" w:rsidP="00044DFD">
            <w:pPr>
              <w:rPr>
                <w:sz w:val="24"/>
                <w:szCs w:val="24"/>
              </w:rPr>
            </w:pPr>
            <w:r w:rsidRPr="00044DFD">
              <w:rPr>
                <w:b/>
                <w:bCs/>
                <w:sz w:val="24"/>
                <w:szCs w:val="24"/>
              </w:rPr>
              <w:t>Presentation Layer</w:t>
            </w:r>
          </w:p>
        </w:tc>
        <w:tc>
          <w:tcPr>
            <w:tcW w:w="0" w:type="auto"/>
            <w:vAlign w:val="center"/>
            <w:hideMark/>
          </w:tcPr>
          <w:p w14:paraId="2678E3B9" w14:textId="77777777" w:rsidR="00044DFD" w:rsidRPr="00044DFD" w:rsidRDefault="00044DFD" w:rsidP="00044DFD">
            <w:pPr>
              <w:rPr>
                <w:sz w:val="24"/>
                <w:szCs w:val="24"/>
              </w:rPr>
            </w:pPr>
            <w:r w:rsidRPr="00044DFD">
              <w:rPr>
                <w:sz w:val="24"/>
                <w:szCs w:val="24"/>
              </w:rPr>
              <w:t>Controller</w:t>
            </w:r>
          </w:p>
        </w:tc>
      </w:tr>
      <w:tr w:rsidR="00044DFD" w:rsidRPr="00044DFD" w14:paraId="38B829A1" w14:textId="77777777" w:rsidTr="00044DFD">
        <w:trPr>
          <w:tblCellSpacing w:w="15" w:type="dxa"/>
        </w:trPr>
        <w:tc>
          <w:tcPr>
            <w:tcW w:w="0" w:type="auto"/>
            <w:vAlign w:val="center"/>
            <w:hideMark/>
          </w:tcPr>
          <w:p w14:paraId="4FA3A597" w14:textId="77777777" w:rsidR="00044DFD" w:rsidRPr="00044DFD" w:rsidRDefault="00044DFD" w:rsidP="00044DFD">
            <w:pPr>
              <w:rPr>
                <w:sz w:val="24"/>
                <w:szCs w:val="24"/>
              </w:rPr>
            </w:pPr>
            <w:proofErr w:type="spellStart"/>
            <w:r w:rsidRPr="00044DFD">
              <w:rPr>
                <w:sz w:val="24"/>
                <w:szCs w:val="24"/>
              </w:rPr>
              <w:t>NetBankingForm</w:t>
            </w:r>
            <w:proofErr w:type="spellEnd"/>
          </w:p>
        </w:tc>
        <w:tc>
          <w:tcPr>
            <w:tcW w:w="0" w:type="auto"/>
            <w:vAlign w:val="center"/>
            <w:hideMark/>
          </w:tcPr>
          <w:p w14:paraId="541482FF" w14:textId="77777777" w:rsidR="00044DFD" w:rsidRPr="00044DFD" w:rsidRDefault="00044DFD" w:rsidP="00044DFD">
            <w:pPr>
              <w:rPr>
                <w:sz w:val="24"/>
                <w:szCs w:val="24"/>
              </w:rPr>
            </w:pPr>
            <w:r w:rsidRPr="00044DFD">
              <w:rPr>
                <w:b/>
                <w:bCs/>
                <w:sz w:val="24"/>
                <w:szCs w:val="24"/>
              </w:rPr>
              <w:t>Presentation Layer</w:t>
            </w:r>
          </w:p>
        </w:tc>
        <w:tc>
          <w:tcPr>
            <w:tcW w:w="0" w:type="auto"/>
            <w:vAlign w:val="center"/>
            <w:hideMark/>
          </w:tcPr>
          <w:p w14:paraId="31F2551E" w14:textId="77777777" w:rsidR="00044DFD" w:rsidRPr="00044DFD" w:rsidRDefault="00044DFD" w:rsidP="00044DFD">
            <w:pPr>
              <w:rPr>
                <w:sz w:val="24"/>
                <w:szCs w:val="24"/>
              </w:rPr>
            </w:pPr>
            <w:r w:rsidRPr="00044DFD">
              <w:rPr>
                <w:sz w:val="24"/>
                <w:szCs w:val="24"/>
              </w:rPr>
              <w:t>View</w:t>
            </w:r>
          </w:p>
        </w:tc>
      </w:tr>
      <w:tr w:rsidR="00044DFD" w:rsidRPr="00044DFD" w14:paraId="4B019CAA" w14:textId="77777777" w:rsidTr="00044DFD">
        <w:trPr>
          <w:tblCellSpacing w:w="15" w:type="dxa"/>
        </w:trPr>
        <w:tc>
          <w:tcPr>
            <w:tcW w:w="0" w:type="auto"/>
            <w:vAlign w:val="center"/>
            <w:hideMark/>
          </w:tcPr>
          <w:p w14:paraId="0C21D524" w14:textId="77777777" w:rsidR="00044DFD" w:rsidRPr="00044DFD" w:rsidRDefault="00044DFD" w:rsidP="00044DFD">
            <w:pPr>
              <w:rPr>
                <w:sz w:val="24"/>
                <w:szCs w:val="24"/>
              </w:rPr>
            </w:pPr>
            <w:r w:rsidRPr="00044DFD">
              <w:rPr>
                <w:sz w:val="24"/>
                <w:szCs w:val="24"/>
              </w:rPr>
              <w:t>Transaction</w:t>
            </w:r>
          </w:p>
        </w:tc>
        <w:tc>
          <w:tcPr>
            <w:tcW w:w="0" w:type="auto"/>
            <w:vAlign w:val="center"/>
            <w:hideMark/>
          </w:tcPr>
          <w:p w14:paraId="08FA7CC8" w14:textId="77777777" w:rsidR="00044DFD" w:rsidRPr="00044DFD" w:rsidRDefault="00044DFD" w:rsidP="00044DFD">
            <w:pPr>
              <w:rPr>
                <w:sz w:val="24"/>
                <w:szCs w:val="24"/>
              </w:rPr>
            </w:pPr>
            <w:r w:rsidRPr="00044DFD">
              <w:rPr>
                <w:b/>
                <w:bCs/>
                <w:sz w:val="24"/>
                <w:szCs w:val="24"/>
              </w:rPr>
              <w:t>Business Logic Layer</w:t>
            </w:r>
          </w:p>
        </w:tc>
        <w:tc>
          <w:tcPr>
            <w:tcW w:w="0" w:type="auto"/>
            <w:vAlign w:val="center"/>
            <w:hideMark/>
          </w:tcPr>
          <w:p w14:paraId="0C91A8B3" w14:textId="77777777" w:rsidR="00044DFD" w:rsidRPr="00044DFD" w:rsidRDefault="00044DFD" w:rsidP="00044DFD">
            <w:pPr>
              <w:rPr>
                <w:sz w:val="24"/>
                <w:szCs w:val="24"/>
              </w:rPr>
            </w:pPr>
            <w:r w:rsidRPr="00044DFD">
              <w:rPr>
                <w:sz w:val="24"/>
                <w:szCs w:val="24"/>
              </w:rPr>
              <w:t>Model</w:t>
            </w:r>
          </w:p>
        </w:tc>
      </w:tr>
      <w:tr w:rsidR="00044DFD" w:rsidRPr="00044DFD" w14:paraId="0A4E8DC2" w14:textId="77777777" w:rsidTr="00044DFD">
        <w:trPr>
          <w:tblCellSpacing w:w="15" w:type="dxa"/>
        </w:trPr>
        <w:tc>
          <w:tcPr>
            <w:tcW w:w="0" w:type="auto"/>
            <w:vAlign w:val="center"/>
            <w:hideMark/>
          </w:tcPr>
          <w:p w14:paraId="17E40418" w14:textId="77777777" w:rsidR="00044DFD" w:rsidRPr="00044DFD" w:rsidRDefault="00044DFD" w:rsidP="00044DFD">
            <w:pPr>
              <w:rPr>
                <w:sz w:val="24"/>
                <w:szCs w:val="24"/>
              </w:rPr>
            </w:pPr>
            <w:proofErr w:type="spellStart"/>
            <w:r w:rsidRPr="00044DFD">
              <w:rPr>
                <w:sz w:val="24"/>
                <w:szCs w:val="24"/>
              </w:rPr>
              <w:t>PaymentMethod</w:t>
            </w:r>
            <w:proofErr w:type="spellEnd"/>
          </w:p>
        </w:tc>
        <w:tc>
          <w:tcPr>
            <w:tcW w:w="0" w:type="auto"/>
            <w:vAlign w:val="center"/>
            <w:hideMark/>
          </w:tcPr>
          <w:p w14:paraId="217DDA7F" w14:textId="77777777" w:rsidR="00044DFD" w:rsidRPr="00044DFD" w:rsidRDefault="00044DFD" w:rsidP="00044DFD">
            <w:pPr>
              <w:rPr>
                <w:sz w:val="24"/>
                <w:szCs w:val="24"/>
              </w:rPr>
            </w:pPr>
            <w:r w:rsidRPr="00044DFD">
              <w:rPr>
                <w:b/>
                <w:bCs/>
                <w:sz w:val="24"/>
                <w:szCs w:val="24"/>
              </w:rPr>
              <w:t>Business Logic Layer</w:t>
            </w:r>
          </w:p>
        </w:tc>
        <w:tc>
          <w:tcPr>
            <w:tcW w:w="0" w:type="auto"/>
            <w:vAlign w:val="center"/>
            <w:hideMark/>
          </w:tcPr>
          <w:p w14:paraId="74340271" w14:textId="77777777" w:rsidR="00044DFD" w:rsidRPr="00044DFD" w:rsidRDefault="00044DFD" w:rsidP="00044DFD">
            <w:pPr>
              <w:rPr>
                <w:sz w:val="24"/>
                <w:szCs w:val="24"/>
              </w:rPr>
            </w:pPr>
            <w:r w:rsidRPr="00044DFD">
              <w:rPr>
                <w:sz w:val="24"/>
                <w:szCs w:val="24"/>
              </w:rPr>
              <w:t>Model</w:t>
            </w:r>
          </w:p>
        </w:tc>
      </w:tr>
      <w:tr w:rsidR="00044DFD" w:rsidRPr="00044DFD" w14:paraId="10B0FA59" w14:textId="77777777" w:rsidTr="00044DFD">
        <w:trPr>
          <w:tblCellSpacing w:w="15" w:type="dxa"/>
        </w:trPr>
        <w:tc>
          <w:tcPr>
            <w:tcW w:w="0" w:type="auto"/>
            <w:vAlign w:val="center"/>
            <w:hideMark/>
          </w:tcPr>
          <w:p w14:paraId="02A103C0" w14:textId="77777777" w:rsidR="00044DFD" w:rsidRPr="00044DFD" w:rsidRDefault="00044DFD" w:rsidP="00044DFD">
            <w:pPr>
              <w:rPr>
                <w:sz w:val="24"/>
                <w:szCs w:val="24"/>
              </w:rPr>
            </w:pPr>
            <w:r w:rsidRPr="00044DFD">
              <w:rPr>
                <w:sz w:val="24"/>
                <w:szCs w:val="24"/>
              </w:rPr>
              <w:t>Order</w:t>
            </w:r>
          </w:p>
        </w:tc>
        <w:tc>
          <w:tcPr>
            <w:tcW w:w="0" w:type="auto"/>
            <w:vAlign w:val="center"/>
            <w:hideMark/>
          </w:tcPr>
          <w:p w14:paraId="7619A008" w14:textId="77777777" w:rsidR="00044DFD" w:rsidRPr="00044DFD" w:rsidRDefault="00044DFD" w:rsidP="00044DFD">
            <w:pPr>
              <w:rPr>
                <w:sz w:val="24"/>
                <w:szCs w:val="24"/>
              </w:rPr>
            </w:pPr>
            <w:r w:rsidRPr="00044DFD">
              <w:rPr>
                <w:b/>
                <w:bCs/>
                <w:sz w:val="24"/>
                <w:szCs w:val="24"/>
              </w:rPr>
              <w:t>Business Logic Layer</w:t>
            </w:r>
          </w:p>
        </w:tc>
        <w:tc>
          <w:tcPr>
            <w:tcW w:w="0" w:type="auto"/>
            <w:vAlign w:val="center"/>
            <w:hideMark/>
          </w:tcPr>
          <w:p w14:paraId="501D5775" w14:textId="77777777" w:rsidR="00044DFD" w:rsidRPr="00044DFD" w:rsidRDefault="00044DFD" w:rsidP="00044DFD">
            <w:pPr>
              <w:rPr>
                <w:sz w:val="24"/>
                <w:szCs w:val="24"/>
              </w:rPr>
            </w:pPr>
            <w:r w:rsidRPr="00044DFD">
              <w:rPr>
                <w:sz w:val="24"/>
                <w:szCs w:val="24"/>
              </w:rPr>
              <w:t>Model</w:t>
            </w:r>
          </w:p>
        </w:tc>
      </w:tr>
      <w:tr w:rsidR="00044DFD" w:rsidRPr="00044DFD" w14:paraId="04A2C4A8" w14:textId="77777777" w:rsidTr="00044DFD">
        <w:trPr>
          <w:tblCellSpacing w:w="15" w:type="dxa"/>
        </w:trPr>
        <w:tc>
          <w:tcPr>
            <w:tcW w:w="0" w:type="auto"/>
            <w:vAlign w:val="center"/>
            <w:hideMark/>
          </w:tcPr>
          <w:p w14:paraId="7080EFD0" w14:textId="77777777" w:rsidR="00044DFD" w:rsidRPr="00044DFD" w:rsidRDefault="00044DFD" w:rsidP="00044DFD">
            <w:pPr>
              <w:rPr>
                <w:sz w:val="24"/>
                <w:szCs w:val="24"/>
              </w:rPr>
            </w:pPr>
            <w:proofErr w:type="spellStart"/>
            <w:r w:rsidRPr="00044DFD">
              <w:rPr>
                <w:sz w:val="24"/>
                <w:szCs w:val="24"/>
              </w:rPr>
              <w:t>DatabaseHandler</w:t>
            </w:r>
            <w:proofErr w:type="spellEnd"/>
          </w:p>
        </w:tc>
        <w:tc>
          <w:tcPr>
            <w:tcW w:w="0" w:type="auto"/>
            <w:vAlign w:val="center"/>
            <w:hideMark/>
          </w:tcPr>
          <w:p w14:paraId="1D7CE358" w14:textId="77777777" w:rsidR="00044DFD" w:rsidRPr="00044DFD" w:rsidRDefault="00044DFD" w:rsidP="00044DFD">
            <w:pPr>
              <w:rPr>
                <w:sz w:val="24"/>
                <w:szCs w:val="24"/>
              </w:rPr>
            </w:pPr>
            <w:r w:rsidRPr="00044DFD">
              <w:rPr>
                <w:b/>
                <w:bCs/>
                <w:sz w:val="24"/>
                <w:szCs w:val="24"/>
              </w:rPr>
              <w:t>Data Access Layer</w:t>
            </w:r>
          </w:p>
        </w:tc>
        <w:tc>
          <w:tcPr>
            <w:tcW w:w="0" w:type="auto"/>
            <w:vAlign w:val="center"/>
            <w:hideMark/>
          </w:tcPr>
          <w:p w14:paraId="5B2A6648" w14:textId="77777777" w:rsidR="00044DFD" w:rsidRPr="00044DFD" w:rsidRDefault="00044DFD" w:rsidP="00044DFD">
            <w:pPr>
              <w:rPr>
                <w:sz w:val="24"/>
                <w:szCs w:val="24"/>
              </w:rPr>
            </w:pPr>
            <w:r w:rsidRPr="00044DFD">
              <w:rPr>
                <w:sz w:val="24"/>
                <w:szCs w:val="24"/>
              </w:rPr>
              <w:t>Model</w:t>
            </w:r>
          </w:p>
        </w:tc>
      </w:tr>
    </w:tbl>
    <w:p w14:paraId="735F151B" w14:textId="77777777" w:rsidR="00044DFD" w:rsidRPr="00044DFD" w:rsidRDefault="00044DFD" w:rsidP="00044DFD">
      <w:pPr>
        <w:rPr>
          <w:b/>
          <w:bCs/>
          <w:sz w:val="24"/>
          <w:szCs w:val="24"/>
        </w:rPr>
      </w:pPr>
      <w:r w:rsidRPr="00044DFD">
        <w:rPr>
          <w:b/>
          <w:bCs/>
          <w:sz w:val="24"/>
          <w:szCs w:val="24"/>
        </w:rPr>
        <w:t>Rules for Placing Classes in 3-Tier Architecture:</w:t>
      </w:r>
    </w:p>
    <w:p w14:paraId="21B98FDE" w14:textId="77777777" w:rsidR="00044DFD" w:rsidRPr="00044DFD" w:rsidRDefault="00044DFD" w:rsidP="00044DFD">
      <w:pPr>
        <w:numPr>
          <w:ilvl w:val="0"/>
          <w:numId w:val="17"/>
        </w:numPr>
        <w:rPr>
          <w:sz w:val="24"/>
          <w:szCs w:val="24"/>
        </w:rPr>
      </w:pPr>
      <w:r w:rsidRPr="00044DFD">
        <w:rPr>
          <w:b/>
          <w:bCs/>
          <w:sz w:val="24"/>
          <w:szCs w:val="24"/>
        </w:rPr>
        <w:t>Presentation Layer</w:t>
      </w:r>
      <w:r w:rsidRPr="00044DFD">
        <w:rPr>
          <w:sz w:val="24"/>
          <w:szCs w:val="24"/>
        </w:rPr>
        <w:t xml:space="preserve"> (UI)</w:t>
      </w:r>
    </w:p>
    <w:p w14:paraId="66D0F038" w14:textId="77777777" w:rsidR="00044DFD" w:rsidRPr="00044DFD" w:rsidRDefault="00044DFD" w:rsidP="00044DFD">
      <w:pPr>
        <w:numPr>
          <w:ilvl w:val="1"/>
          <w:numId w:val="17"/>
        </w:numPr>
        <w:rPr>
          <w:sz w:val="24"/>
          <w:szCs w:val="24"/>
        </w:rPr>
      </w:pPr>
      <w:r w:rsidRPr="00044DFD">
        <w:rPr>
          <w:sz w:val="24"/>
          <w:szCs w:val="24"/>
        </w:rPr>
        <w:t xml:space="preserve">Contains </w:t>
      </w:r>
      <w:r w:rsidRPr="00044DFD">
        <w:rPr>
          <w:b/>
          <w:bCs/>
          <w:sz w:val="24"/>
          <w:szCs w:val="24"/>
        </w:rPr>
        <w:t>View classes</w:t>
      </w:r>
      <w:r w:rsidRPr="00044DFD">
        <w:rPr>
          <w:sz w:val="24"/>
          <w:szCs w:val="24"/>
        </w:rPr>
        <w:t xml:space="preserve"> (UI components).</w:t>
      </w:r>
    </w:p>
    <w:p w14:paraId="789C7380" w14:textId="77777777" w:rsidR="00044DFD" w:rsidRPr="00044DFD" w:rsidRDefault="00044DFD" w:rsidP="00044DFD">
      <w:pPr>
        <w:numPr>
          <w:ilvl w:val="1"/>
          <w:numId w:val="17"/>
        </w:numPr>
        <w:rPr>
          <w:sz w:val="24"/>
          <w:szCs w:val="24"/>
        </w:rPr>
      </w:pPr>
      <w:r w:rsidRPr="00044DFD">
        <w:rPr>
          <w:sz w:val="24"/>
          <w:szCs w:val="24"/>
        </w:rPr>
        <w:t>Should not contain business logic.</w:t>
      </w:r>
    </w:p>
    <w:p w14:paraId="2507E991" w14:textId="77777777" w:rsidR="00044DFD" w:rsidRPr="00044DFD" w:rsidRDefault="00044DFD" w:rsidP="00044DFD">
      <w:pPr>
        <w:numPr>
          <w:ilvl w:val="1"/>
          <w:numId w:val="17"/>
        </w:numPr>
        <w:rPr>
          <w:sz w:val="24"/>
          <w:szCs w:val="24"/>
        </w:rPr>
      </w:pPr>
      <w:r w:rsidRPr="00044DFD">
        <w:rPr>
          <w:sz w:val="24"/>
          <w:szCs w:val="24"/>
        </w:rPr>
        <w:t xml:space="preserve">Communicates with the </w:t>
      </w:r>
      <w:r w:rsidRPr="00044DFD">
        <w:rPr>
          <w:b/>
          <w:bCs/>
          <w:sz w:val="24"/>
          <w:szCs w:val="24"/>
        </w:rPr>
        <w:t>Controller</w:t>
      </w:r>
      <w:r w:rsidRPr="00044DFD">
        <w:rPr>
          <w:sz w:val="24"/>
          <w:szCs w:val="24"/>
        </w:rPr>
        <w:t>.</w:t>
      </w:r>
    </w:p>
    <w:p w14:paraId="3B982117" w14:textId="77777777" w:rsidR="00044DFD" w:rsidRPr="00044DFD" w:rsidRDefault="00044DFD" w:rsidP="00044DFD">
      <w:pPr>
        <w:numPr>
          <w:ilvl w:val="0"/>
          <w:numId w:val="17"/>
        </w:numPr>
        <w:rPr>
          <w:sz w:val="24"/>
          <w:szCs w:val="24"/>
        </w:rPr>
      </w:pPr>
      <w:r w:rsidRPr="00044DFD">
        <w:rPr>
          <w:b/>
          <w:bCs/>
          <w:sz w:val="24"/>
          <w:szCs w:val="24"/>
        </w:rPr>
        <w:t>Business Logic Layer (BLL)</w:t>
      </w:r>
    </w:p>
    <w:p w14:paraId="563A38C9" w14:textId="77777777" w:rsidR="00044DFD" w:rsidRPr="00044DFD" w:rsidRDefault="00044DFD" w:rsidP="00044DFD">
      <w:pPr>
        <w:numPr>
          <w:ilvl w:val="1"/>
          <w:numId w:val="17"/>
        </w:numPr>
        <w:rPr>
          <w:sz w:val="24"/>
          <w:szCs w:val="24"/>
        </w:rPr>
      </w:pPr>
      <w:r w:rsidRPr="00044DFD">
        <w:rPr>
          <w:sz w:val="24"/>
          <w:szCs w:val="24"/>
        </w:rPr>
        <w:t xml:space="preserve">Contains </w:t>
      </w:r>
      <w:r w:rsidRPr="00044DFD">
        <w:rPr>
          <w:b/>
          <w:bCs/>
          <w:sz w:val="24"/>
          <w:szCs w:val="24"/>
        </w:rPr>
        <w:t>Model classes</w:t>
      </w:r>
      <w:r w:rsidRPr="00044DFD">
        <w:rPr>
          <w:sz w:val="24"/>
          <w:szCs w:val="24"/>
        </w:rPr>
        <w:t xml:space="preserve"> and business rules.</w:t>
      </w:r>
    </w:p>
    <w:p w14:paraId="12A15129" w14:textId="77777777" w:rsidR="00044DFD" w:rsidRPr="00044DFD" w:rsidRDefault="00044DFD" w:rsidP="00044DFD">
      <w:pPr>
        <w:numPr>
          <w:ilvl w:val="1"/>
          <w:numId w:val="17"/>
        </w:numPr>
        <w:rPr>
          <w:sz w:val="24"/>
          <w:szCs w:val="24"/>
        </w:rPr>
      </w:pPr>
      <w:r w:rsidRPr="00044DFD">
        <w:rPr>
          <w:sz w:val="24"/>
          <w:szCs w:val="24"/>
        </w:rPr>
        <w:t xml:space="preserve">Ensures </w:t>
      </w:r>
      <w:r w:rsidRPr="00044DFD">
        <w:rPr>
          <w:b/>
          <w:bCs/>
          <w:sz w:val="24"/>
          <w:szCs w:val="24"/>
        </w:rPr>
        <w:t>data validation, processing, and calculations</w:t>
      </w:r>
      <w:r w:rsidRPr="00044DFD">
        <w:rPr>
          <w:sz w:val="24"/>
          <w:szCs w:val="24"/>
        </w:rPr>
        <w:t>.</w:t>
      </w:r>
    </w:p>
    <w:p w14:paraId="51B35913" w14:textId="77777777" w:rsidR="00044DFD" w:rsidRPr="00044DFD" w:rsidRDefault="00044DFD" w:rsidP="00044DFD">
      <w:pPr>
        <w:numPr>
          <w:ilvl w:val="1"/>
          <w:numId w:val="17"/>
        </w:numPr>
        <w:rPr>
          <w:sz w:val="24"/>
          <w:szCs w:val="24"/>
        </w:rPr>
      </w:pPr>
      <w:r w:rsidRPr="00044DFD">
        <w:rPr>
          <w:sz w:val="24"/>
          <w:szCs w:val="24"/>
        </w:rPr>
        <w:t xml:space="preserve">Calls the </w:t>
      </w:r>
      <w:r w:rsidRPr="00044DFD">
        <w:rPr>
          <w:b/>
          <w:bCs/>
          <w:sz w:val="24"/>
          <w:szCs w:val="24"/>
        </w:rPr>
        <w:t>DAL for data storage/retrieval</w:t>
      </w:r>
      <w:r w:rsidRPr="00044DFD">
        <w:rPr>
          <w:sz w:val="24"/>
          <w:szCs w:val="24"/>
        </w:rPr>
        <w:t>.</w:t>
      </w:r>
    </w:p>
    <w:p w14:paraId="686D1D2B" w14:textId="77777777" w:rsidR="00044DFD" w:rsidRPr="00044DFD" w:rsidRDefault="00044DFD" w:rsidP="00044DFD">
      <w:pPr>
        <w:numPr>
          <w:ilvl w:val="0"/>
          <w:numId w:val="17"/>
        </w:numPr>
        <w:rPr>
          <w:sz w:val="24"/>
          <w:szCs w:val="24"/>
        </w:rPr>
      </w:pPr>
      <w:r w:rsidRPr="00044DFD">
        <w:rPr>
          <w:b/>
          <w:bCs/>
          <w:sz w:val="24"/>
          <w:szCs w:val="24"/>
        </w:rPr>
        <w:t>Data Access Layer (DAL)</w:t>
      </w:r>
    </w:p>
    <w:p w14:paraId="3D04F0B5" w14:textId="77777777" w:rsidR="00044DFD" w:rsidRPr="00044DFD" w:rsidRDefault="00044DFD" w:rsidP="00044DFD">
      <w:pPr>
        <w:numPr>
          <w:ilvl w:val="1"/>
          <w:numId w:val="17"/>
        </w:numPr>
        <w:rPr>
          <w:sz w:val="24"/>
          <w:szCs w:val="24"/>
        </w:rPr>
      </w:pPr>
      <w:r w:rsidRPr="00044DFD">
        <w:rPr>
          <w:sz w:val="24"/>
          <w:szCs w:val="24"/>
        </w:rPr>
        <w:lastRenderedPageBreak/>
        <w:t xml:space="preserve">Contains </w:t>
      </w:r>
      <w:r w:rsidRPr="00044DFD">
        <w:rPr>
          <w:b/>
          <w:bCs/>
          <w:sz w:val="24"/>
          <w:szCs w:val="24"/>
        </w:rPr>
        <w:t>database interaction classes</w:t>
      </w:r>
      <w:r w:rsidRPr="00044DFD">
        <w:rPr>
          <w:sz w:val="24"/>
          <w:szCs w:val="24"/>
        </w:rPr>
        <w:t>.</w:t>
      </w:r>
    </w:p>
    <w:p w14:paraId="019333CA" w14:textId="77777777" w:rsidR="00044DFD" w:rsidRPr="00044DFD" w:rsidRDefault="00044DFD" w:rsidP="00044DFD">
      <w:pPr>
        <w:numPr>
          <w:ilvl w:val="1"/>
          <w:numId w:val="17"/>
        </w:numPr>
        <w:rPr>
          <w:sz w:val="24"/>
          <w:szCs w:val="24"/>
        </w:rPr>
      </w:pPr>
      <w:r w:rsidRPr="00044DFD">
        <w:rPr>
          <w:sz w:val="24"/>
          <w:szCs w:val="24"/>
        </w:rPr>
        <w:t>Should not have any UI or business logic.</w:t>
      </w:r>
    </w:p>
    <w:p w14:paraId="07366C4E" w14:textId="77777777" w:rsidR="00044DFD" w:rsidRPr="00044DFD" w:rsidRDefault="00044DFD" w:rsidP="00044DFD">
      <w:pPr>
        <w:numPr>
          <w:ilvl w:val="1"/>
          <w:numId w:val="17"/>
        </w:numPr>
        <w:rPr>
          <w:sz w:val="24"/>
          <w:szCs w:val="24"/>
        </w:rPr>
      </w:pPr>
      <w:r w:rsidRPr="00044DFD">
        <w:rPr>
          <w:sz w:val="24"/>
          <w:szCs w:val="24"/>
        </w:rPr>
        <w:t xml:space="preserve">Fetches and updates </w:t>
      </w:r>
      <w:r w:rsidRPr="00044DFD">
        <w:rPr>
          <w:b/>
          <w:bCs/>
          <w:sz w:val="24"/>
          <w:szCs w:val="24"/>
        </w:rPr>
        <w:t>database records</w:t>
      </w:r>
      <w:r w:rsidRPr="00044DFD">
        <w:rPr>
          <w:sz w:val="24"/>
          <w:szCs w:val="24"/>
        </w:rPr>
        <w:t>.</w:t>
      </w:r>
    </w:p>
    <w:p w14:paraId="4DE5AE59" w14:textId="77777777" w:rsidR="00044DFD" w:rsidRPr="00044DFD" w:rsidRDefault="00044DFD" w:rsidP="00044DFD">
      <w:pPr>
        <w:rPr>
          <w:sz w:val="24"/>
          <w:szCs w:val="24"/>
        </w:rPr>
      </w:pPr>
      <w:r w:rsidRPr="00044DFD">
        <w:rPr>
          <w:sz w:val="24"/>
          <w:szCs w:val="24"/>
        </w:rPr>
        <w:pict w14:anchorId="566F4CE6">
          <v:rect id="_x0000_i1246" style="width:0;height:1.5pt" o:hralign="center" o:hrstd="t" o:hr="t" fillcolor="#a0a0a0" stroked="f"/>
        </w:pict>
      </w:r>
    </w:p>
    <w:p w14:paraId="7F5E72A5" w14:textId="77777777" w:rsidR="00044DFD" w:rsidRPr="00044DFD" w:rsidRDefault="00044DFD" w:rsidP="00044DFD">
      <w:pPr>
        <w:rPr>
          <w:b/>
          <w:bCs/>
          <w:sz w:val="24"/>
          <w:szCs w:val="24"/>
        </w:rPr>
      </w:pPr>
      <w:r w:rsidRPr="00044DFD">
        <w:rPr>
          <w:b/>
          <w:bCs/>
          <w:sz w:val="24"/>
          <w:szCs w:val="24"/>
        </w:rPr>
        <w:t>4. Conclusion</w:t>
      </w:r>
    </w:p>
    <w:p w14:paraId="65611216" w14:textId="77777777" w:rsidR="00044DFD" w:rsidRPr="00044DFD" w:rsidRDefault="00044DFD" w:rsidP="00044DFD">
      <w:pPr>
        <w:numPr>
          <w:ilvl w:val="0"/>
          <w:numId w:val="18"/>
        </w:numPr>
        <w:rPr>
          <w:sz w:val="24"/>
          <w:szCs w:val="24"/>
        </w:rPr>
      </w:pPr>
      <w:r w:rsidRPr="00044DFD">
        <w:rPr>
          <w:b/>
          <w:bCs/>
          <w:sz w:val="24"/>
          <w:szCs w:val="24"/>
        </w:rPr>
        <w:t>MVC Architecture</w:t>
      </w:r>
      <w:r w:rsidRPr="00044DFD">
        <w:rPr>
          <w:sz w:val="24"/>
          <w:szCs w:val="24"/>
        </w:rPr>
        <w:t xml:space="preserve"> helps in structuring applications into three key components: Model, View, and Controller.</w:t>
      </w:r>
    </w:p>
    <w:p w14:paraId="57FFB06E" w14:textId="77777777" w:rsidR="00044DFD" w:rsidRPr="00044DFD" w:rsidRDefault="00044DFD" w:rsidP="00044DFD">
      <w:pPr>
        <w:numPr>
          <w:ilvl w:val="0"/>
          <w:numId w:val="18"/>
        </w:numPr>
        <w:rPr>
          <w:sz w:val="24"/>
          <w:szCs w:val="24"/>
        </w:rPr>
      </w:pPr>
      <w:r w:rsidRPr="00044DFD">
        <w:rPr>
          <w:b/>
          <w:bCs/>
          <w:sz w:val="24"/>
          <w:szCs w:val="24"/>
        </w:rPr>
        <w:t>Deriving classes from a Use Case Diagram</w:t>
      </w:r>
      <w:r w:rsidRPr="00044DFD">
        <w:rPr>
          <w:sz w:val="24"/>
          <w:szCs w:val="24"/>
        </w:rPr>
        <w:t xml:space="preserve"> involves identifying entities, UI elements, and control logic.</w:t>
      </w:r>
    </w:p>
    <w:p w14:paraId="07204F05" w14:textId="77777777" w:rsidR="00044DFD" w:rsidRPr="00044DFD" w:rsidRDefault="00044DFD" w:rsidP="00044DFD">
      <w:pPr>
        <w:numPr>
          <w:ilvl w:val="0"/>
          <w:numId w:val="18"/>
        </w:numPr>
        <w:rPr>
          <w:sz w:val="24"/>
          <w:szCs w:val="24"/>
        </w:rPr>
      </w:pPr>
      <w:r w:rsidRPr="00044DFD">
        <w:rPr>
          <w:b/>
          <w:bCs/>
          <w:sz w:val="24"/>
          <w:szCs w:val="24"/>
        </w:rPr>
        <w:t>Mapping classes to a 3-tier architecture</w:t>
      </w:r>
      <w:r w:rsidRPr="00044DFD">
        <w:rPr>
          <w:sz w:val="24"/>
          <w:szCs w:val="24"/>
        </w:rPr>
        <w:t xml:space="preserve"> ensures separation of concerns and better application scalability.</w:t>
      </w:r>
    </w:p>
    <w:p w14:paraId="14709B13" w14:textId="6272A8F7" w:rsidR="00044DFD" w:rsidRPr="00044DFD" w:rsidRDefault="00044DFD" w:rsidP="00044DFD">
      <w:pPr>
        <w:rPr>
          <w:sz w:val="24"/>
          <w:szCs w:val="24"/>
        </w:rPr>
      </w:pPr>
      <w:r w:rsidRPr="00044DFD">
        <w:rPr>
          <w:sz w:val="24"/>
          <w:szCs w:val="24"/>
        </w:rPr>
        <w:pict w14:anchorId="02C78E0B">
          <v:rect id="_x0000_i1247" style="width:0;height:1.5pt" o:hralign="center" o:hrstd="t" o:hr="t" fillcolor="#a0a0a0" stroked="f"/>
        </w:pict>
      </w:r>
    </w:p>
    <w:p w14:paraId="2D2517DB" w14:textId="77777777" w:rsidR="00263320" w:rsidRPr="00263320" w:rsidRDefault="00263320" w:rsidP="00263320">
      <w:pPr>
        <w:rPr>
          <w:b/>
          <w:bCs/>
          <w:i/>
          <w:iCs/>
          <w:sz w:val="24"/>
          <w:szCs w:val="24"/>
        </w:rPr>
      </w:pPr>
      <w:r w:rsidRPr="00263320">
        <w:rPr>
          <w:b/>
          <w:bCs/>
          <w:i/>
          <w:iCs/>
          <w:sz w:val="24"/>
          <w:szCs w:val="24"/>
        </w:rPr>
        <w:t>Q8: Business Analyst (BA) Contributions in Waterfall Model</w:t>
      </w:r>
    </w:p>
    <w:p w14:paraId="32514452" w14:textId="7AEC14EB" w:rsidR="00263320" w:rsidRPr="00263320" w:rsidRDefault="00263320" w:rsidP="00263320">
      <w:pPr>
        <w:rPr>
          <w:b/>
          <w:bCs/>
          <w:i/>
          <w:iCs/>
          <w:sz w:val="24"/>
          <w:szCs w:val="24"/>
        </w:rPr>
      </w:pPr>
      <w:r w:rsidRPr="00263320">
        <w:rPr>
          <w:b/>
          <w:bCs/>
          <w:i/>
          <w:iCs/>
          <w:sz w:val="24"/>
          <w:szCs w:val="24"/>
        </w:rPr>
        <w:t>Answer</w:t>
      </w:r>
    </w:p>
    <w:p w14:paraId="0310EC40" w14:textId="6BF5086E" w:rsidR="00263320" w:rsidRPr="00263320" w:rsidRDefault="00263320" w:rsidP="00263320">
      <w:pPr>
        <w:rPr>
          <w:sz w:val="24"/>
          <w:szCs w:val="24"/>
        </w:rPr>
      </w:pPr>
      <w:r w:rsidRPr="00263320">
        <w:rPr>
          <w:sz w:val="24"/>
          <w:szCs w:val="24"/>
        </w:rPr>
        <w:t xml:space="preserve">The Business Analyst (BA) plays a key role in </w:t>
      </w:r>
      <w:r w:rsidRPr="00263320">
        <w:rPr>
          <w:b/>
          <w:bCs/>
          <w:sz w:val="24"/>
          <w:szCs w:val="24"/>
        </w:rPr>
        <w:t>each stage of the Waterfall Model</w:t>
      </w:r>
      <w:r w:rsidRPr="00263320">
        <w:rPr>
          <w:sz w:val="24"/>
          <w:szCs w:val="24"/>
        </w:rPr>
        <w:t xml:space="preserve">, ensuring that business needs are properly understood, documented, and implemented. The table below outlines </w:t>
      </w:r>
      <w:r w:rsidRPr="00263320">
        <w:rPr>
          <w:b/>
          <w:bCs/>
          <w:sz w:val="24"/>
          <w:szCs w:val="24"/>
        </w:rPr>
        <w:t>BA contributions across each stage</w:t>
      </w:r>
      <w:r w:rsidRPr="00263320">
        <w:rPr>
          <w:sz w:val="24"/>
          <w:szCs w:val="24"/>
        </w:rPr>
        <w:t xml:space="preserve">, focusing on </w:t>
      </w:r>
      <w:r w:rsidRPr="00263320">
        <w:rPr>
          <w:b/>
          <w:bCs/>
          <w:sz w:val="24"/>
          <w:szCs w:val="24"/>
        </w:rPr>
        <w:t>Activities, Artifacts, and Resources</w:t>
      </w:r>
      <w:r w:rsidRPr="00263320">
        <w:rPr>
          <w:sz w:val="24"/>
          <w:szCs w:val="24"/>
        </w:rPr>
        <w:t xml:space="preserve"> involved.</w:t>
      </w:r>
    </w:p>
    <w:p w14:paraId="3B4415DD" w14:textId="77777777" w:rsidR="00263320" w:rsidRPr="00263320" w:rsidRDefault="00263320" w:rsidP="00263320">
      <w:pPr>
        <w:rPr>
          <w:sz w:val="24"/>
          <w:szCs w:val="24"/>
        </w:rPr>
      </w:pPr>
      <w:r w:rsidRPr="00263320">
        <w:rPr>
          <w:sz w:val="24"/>
          <w:szCs w:val="24"/>
        </w:rPr>
        <w:pict w14:anchorId="7DE9FF2A">
          <v:rect id="_x0000_i1248" style="width:0;height:1.5pt" o:hralign="center" o:hrstd="t" o:hr="t" fillcolor="#a0a0a0" stroked="f"/>
        </w:pict>
      </w:r>
    </w:p>
    <w:p w14:paraId="3E07851F" w14:textId="77777777" w:rsidR="00263320" w:rsidRPr="00263320" w:rsidRDefault="00263320" w:rsidP="00263320">
      <w:pPr>
        <w:rPr>
          <w:b/>
          <w:bCs/>
          <w:sz w:val="24"/>
          <w:szCs w:val="24"/>
        </w:rPr>
      </w:pPr>
      <w:r w:rsidRPr="00263320">
        <w:rPr>
          <w:b/>
          <w:bCs/>
          <w:sz w:val="24"/>
          <w:szCs w:val="24"/>
        </w:rPr>
        <w:t>BA Contributions in Waterfall Model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3"/>
        <w:gridCol w:w="2840"/>
        <w:gridCol w:w="2280"/>
        <w:gridCol w:w="2063"/>
      </w:tblGrid>
      <w:tr w:rsidR="00263320" w:rsidRPr="00263320" w14:paraId="02D2B5F8" w14:textId="77777777" w:rsidTr="00263320">
        <w:trPr>
          <w:tblHeader/>
          <w:tblCellSpacing w:w="15" w:type="dxa"/>
        </w:trPr>
        <w:tc>
          <w:tcPr>
            <w:tcW w:w="0" w:type="auto"/>
            <w:vAlign w:val="center"/>
            <w:hideMark/>
          </w:tcPr>
          <w:p w14:paraId="418ACBD4" w14:textId="77777777" w:rsidR="00263320" w:rsidRPr="00263320" w:rsidRDefault="00263320" w:rsidP="00263320">
            <w:pPr>
              <w:rPr>
                <w:b/>
                <w:bCs/>
                <w:sz w:val="24"/>
                <w:szCs w:val="24"/>
              </w:rPr>
            </w:pPr>
            <w:r w:rsidRPr="00263320">
              <w:rPr>
                <w:b/>
                <w:bCs/>
                <w:sz w:val="24"/>
                <w:szCs w:val="24"/>
              </w:rPr>
              <w:t>Stage</w:t>
            </w:r>
          </w:p>
        </w:tc>
        <w:tc>
          <w:tcPr>
            <w:tcW w:w="0" w:type="auto"/>
            <w:vAlign w:val="center"/>
            <w:hideMark/>
          </w:tcPr>
          <w:p w14:paraId="04BA6E7E" w14:textId="77777777" w:rsidR="00263320" w:rsidRPr="00263320" w:rsidRDefault="00263320" w:rsidP="00263320">
            <w:pPr>
              <w:rPr>
                <w:b/>
                <w:bCs/>
                <w:sz w:val="24"/>
                <w:szCs w:val="24"/>
              </w:rPr>
            </w:pPr>
            <w:r w:rsidRPr="00263320">
              <w:rPr>
                <w:b/>
                <w:bCs/>
                <w:sz w:val="24"/>
                <w:szCs w:val="24"/>
              </w:rPr>
              <w:t>BA Activities</w:t>
            </w:r>
          </w:p>
        </w:tc>
        <w:tc>
          <w:tcPr>
            <w:tcW w:w="0" w:type="auto"/>
            <w:vAlign w:val="center"/>
            <w:hideMark/>
          </w:tcPr>
          <w:p w14:paraId="7F2D8F84" w14:textId="77777777" w:rsidR="00263320" w:rsidRPr="00263320" w:rsidRDefault="00263320" w:rsidP="00263320">
            <w:pPr>
              <w:rPr>
                <w:b/>
                <w:bCs/>
                <w:sz w:val="24"/>
                <w:szCs w:val="24"/>
              </w:rPr>
            </w:pPr>
            <w:r w:rsidRPr="00263320">
              <w:rPr>
                <w:b/>
                <w:bCs/>
                <w:sz w:val="24"/>
                <w:szCs w:val="24"/>
              </w:rPr>
              <w:t>Artifacts Created by BA</w:t>
            </w:r>
          </w:p>
        </w:tc>
        <w:tc>
          <w:tcPr>
            <w:tcW w:w="0" w:type="auto"/>
            <w:vAlign w:val="center"/>
            <w:hideMark/>
          </w:tcPr>
          <w:p w14:paraId="11E7C08E" w14:textId="77777777" w:rsidR="00263320" w:rsidRPr="00263320" w:rsidRDefault="00263320" w:rsidP="00263320">
            <w:pPr>
              <w:rPr>
                <w:b/>
                <w:bCs/>
                <w:sz w:val="24"/>
                <w:szCs w:val="24"/>
              </w:rPr>
            </w:pPr>
            <w:r w:rsidRPr="00263320">
              <w:rPr>
                <w:b/>
                <w:bCs/>
                <w:sz w:val="24"/>
                <w:szCs w:val="24"/>
              </w:rPr>
              <w:t>Resources Involved</w:t>
            </w:r>
          </w:p>
        </w:tc>
      </w:tr>
      <w:tr w:rsidR="00263320" w:rsidRPr="00263320" w14:paraId="73FA199C" w14:textId="77777777" w:rsidTr="00263320">
        <w:trPr>
          <w:tblCellSpacing w:w="15" w:type="dxa"/>
        </w:trPr>
        <w:tc>
          <w:tcPr>
            <w:tcW w:w="0" w:type="auto"/>
            <w:vAlign w:val="center"/>
            <w:hideMark/>
          </w:tcPr>
          <w:p w14:paraId="689BAF47" w14:textId="77777777" w:rsidR="00263320" w:rsidRPr="00263320" w:rsidRDefault="00263320" w:rsidP="00263320">
            <w:pPr>
              <w:rPr>
                <w:sz w:val="24"/>
                <w:szCs w:val="24"/>
              </w:rPr>
            </w:pPr>
            <w:r w:rsidRPr="00263320">
              <w:rPr>
                <w:b/>
                <w:bCs/>
                <w:sz w:val="24"/>
                <w:szCs w:val="24"/>
              </w:rPr>
              <w:t>Pre-Project Planning</w:t>
            </w:r>
            <w:r w:rsidRPr="00263320">
              <w:rPr>
                <w:sz w:val="24"/>
                <w:szCs w:val="24"/>
              </w:rPr>
              <w:t xml:space="preserve"> </w:t>
            </w:r>
            <w:r w:rsidRPr="00263320">
              <w:rPr>
                <w:i/>
                <w:iCs/>
                <w:sz w:val="24"/>
                <w:szCs w:val="24"/>
              </w:rPr>
              <w:t>(Feasibility &amp; Business Case Development)</w:t>
            </w:r>
          </w:p>
        </w:tc>
        <w:tc>
          <w:tcPr>
            <w:tcW w:w="0" w:type="auto"/>
            <w:vAlign w:val="center"/>
            <w:hideMark/>
          </w:tcPr>
          <w:p w14:paraId="37A01BE0" w14:textId="77777777" w:rsidR="00263320" w:rsidRPr="00263320" w:rsidRDefault="00263320" w:rsidP="00263320">
            <w:pPr>
              <w:rPr>
                <w:sz w:val="24"/>
                <w:szCs w:val="24"/>
              </w:rPr>
            </w:pPr>
            <w:r w:rsidRPr="00263320">
              <w:rPr>
                <w:sz w:val="24"/>
                <w:szCs w:val="24"/>
              </w:rPr>
              <w:t>- Identify business problem &amp; opportunity - Conduct feasibility study - Define project goals &amp; success criteria - Perform stakeholder analysis</w:t>
            </w:r>
          </w:p>
        </w:tc>
        <w:tc>
          <w:tcPr>
            <w:tcW w:w="0" w:type="auto"/>
            <w:vAlign w:val="center"/>
            <w:hideMark/>
          </w:tcPr>
          <w:p w14:paraId="145A2C21" w14:textId="77777777" w:rsidR="00263320" w:rsidRPr="00263320" w:rsidRDefault="00263320" w:rsidP="00263320">
            <w:pPr>
              <w:rPr>
                <w:sz w:val="24"/>
                <w:szCs w:val="24"/>
              </w:rPr>
            </w:pPr>
            <w:r w:rsidRPr="00263320">
              <w:rPr>
                <w:sz w:val="24"/>
                <w:szCs w:val="24"/>
              </w:rPr>
              <w:t xml:space="preserve">- </w:t>
            </w:r>
            <w:r w:rsidRPr="00263320">
              <w:rPr>
                <w:b/>
                <w:bCs/>
                <w:sz w:val="24"/>
                <w:szCs w:val="24"/>
              </w:rPr>
              <w:t>Business Case Document</w:t>
            </w:r>
            <w:r w:rsidRPr="00263320">
              <w:rPr>
                <w:sz w:val="24"/>
                <w:szCs w:val="24"/>
              </w:rPr>
              <w:t xml:space="preserve"> - </w:t>
            </w:r>
            <w:r w:rsidRPr="00263320">
              <w:rPr>
                <w:b/>
                <w:bCs/>
                <w:sz w:val="24"/>
                <w:szCs w:val="24"/>
              </w:rPr>
              <w:t>Feasibility Study Report</w:t>
            </w:r>
            <w:r w:rsidRPr="00263320">
              <w:rPr>
                <w:sz w:val="24"/>
                <w:szCs w:val="24"/>
              </w:rPr>
              <w:t xml:space="preserve"> - </w:t>
            </w:r>
            <w:r w:rsidRPr="00263320">
              <w:rPr>
                <w:b/>
                <w:bCs/>
                <w:sz w:val="24"/>
                <w:szCs w:val="24"/>
              </w:rPr>
              <w:t>Stakeholder Analysis Document</w:t>
            </w:r>
          </w:p>
        </w:tc>
        <w:tc>
          <w:tcPr>
            <w:tcW w:w="0" w:type="auto"/>
            <w:vAlign w:val="center"/>
            <w:hideMark/>
          </w:tcPr>
          <w:p w14:paraId="625BB9F7" w14:textId="77777777" w:rsidR="00263320" w:rsidRPr="00263320" w:rsidRDefault="00263320" w:rsidP="00263320">
            <w:pPr>
              <w:rPr>
                <w:sz w:val="24"/>
                <w:szCs w:val="24"/>
              </w:rPr>
            </w:pPr>
            <w:r w:rsidRPr="00263320">
              <w:rPr>
                <w:sz w:val="24"/>
                <w:szCs w:val="24"/>
              </w:rPr>
              <w:t xml:space="preserve">- </w:t>
            </w:r>
            <w:r w:rsidRPr="00263320">
              <w:rPr>
                <w:b/>
                <w:bCs/>
                <w:sz w:val="24"/>
                <w:szCs w:val="24"/>
              </w:rPr>
              <w:t>Business Sponsors</w:t>
            </w:r>
            <w:r w:rsidRPr="00263320">
              <w:rPr>
                <w:sz w:val="24"/>
                <w:szCs w:val="24"/>
              </w:rPr>
              <w:t xml:space="preserve"> - </w:t>
            </w:r>
            <w:r w:rsidRPr="00263320">
              <w:rPr>
                <w:b/>
                <w:bCs/>
                <w:sz w:val="24"/>
                <w:szCs w:val="24"/>
              </w:rPr>
              <w:t>Subject Matter Experts (SMEs)</w:t>
            </w:r>
            <w:r w:rsidRPr="00263320">
              <w:rPr>
                <w:sz w:val="24"/>
                <w:szCs w:val="24"/>
              </w:rPr>
              <w:t xml:space="preserve"> - </w:t>
            </w:r>
            <w:r w:rsidRPr="00263320">
              <w:rPr>
                <w:b/>
                <w:bCs/>
                <w:sz w:val="24"/>
                <w:szCs w:val="24"/>
              </w:rPr>
              <w:t>Project Manager (PM)</w:t>
            </w:r>
          </w:p>
        </w:tc>
      </w:tr>
      <w:tr w:rsidR="00263320" w:rsidRPr="00263320" w14:paraId="284AEF60" w14:textId="77777777" w:rsidTr="00263320">
        <w:trPr>
          <w:tblCellSpacing w:w="15" w:type="dxa"/>
        </w:trPr>
        <w:tc>
          <w:tcPr>
            <w:tcW w:w="0" w:type="auto"/>
            <w:vAlign w:val="center"/>
            <w:hideMark/>
          </w:tcPr>
          <w:p w14:paraId="5CB5708E" w14:textId="77777777" w:rsidR="00263320" w:rsidRPr="00263320" w:rsidRDefault="00263320" w:rsidP="00263320">
            <w:pPr>
              <w:rPr>
                <w:sz w:val="24"/>
                <w:szCs w:val="24"/>
              </w:rPr>
            </w:pPr>
            <w:r w:rsidRPr="00263320">
              <w:rPr>
                <w:b/>
                <w:bCs/>
                <w:sz w:val="24"/>
                <w:szCs w:val="24"/>
              </w:rPr>
              <w:t>Project Initiation</w:t>
            </w:r>
          </w:p>
        </w:tc>
        <w:tc>
          <w:tcPr>
            <w:tcW w:w="0" w:type="auto"/>
            <w:vAlign w:val="center"/>
            <w:hideMark/>
          </w:tcPr>
          <w:p w14:paraId="37ABCD3B" w14:textId="77777777" w:rsidR="00263320" w:rsidRPr="00263320" w:rsidRDefault="00263320" w:rsidP="00263320">
            <w:pPr>
              <w:rPr>
                <w:sz w:val="24"/>
                <w:szCs w:val="24"/>
              </w:rPr>
            </w:pPr>
            <w:r w:rsidRPr="00263320">
              <w:rPr>
                <w:sz w:val="24"/>
                <w:szCs w:val="24"/>
              </w:rPr>
              <w:t xml:space="preserve">- Define high-level project scope - Identify key stakeholders &amp; requirements - Work with project manager to establish </w:t>
            </w:r>
            <w:r w:rsidRPr="00263320">
              <w:rPr>
                <w:sz w:val="24"/>
                <w:szCs w:val="24"/>
              </w:rPr>
              <w:lastRenderedPageBreak/>
              <w:t>timelines - Assess initial risks and constraints</w:t>
            </w:r>
          </w:p>
        </w:tc>
        <w:tc>
          <w:tcPr>
            <w:tcW w:w="0" w:type="auto"/>
            <w:vAlign w:val="center"/>
            <w:hideMark/>
          </w:tcPr>
          <w:p w14:paraId="54ED1B83" w14:textId="77777777" w:rsidR="00263320" w:rsidRPr="00263320" w:rsidRDefault="00263320" w:rsidP="00263320">
            <w:pPr>
              <w:rPr>
                <w:sz w:val="24"/>
                <w:szCs w:val="24"/>
              </w:rPr>
            </w:pPr>
            <w:r w:rsidRPr="00263320">
              <w:rPr>
                <w:sz w:val="24"/>
                <w:szCs w:val="24"/>
              </w:rPr>
              <w:lastRenderedPageBreak/>
              <w:t xml:space="preserve">- </w:t>
            </w:r>
            <w:r w:rsidRPr="00263320">
              <w:rPr>
                <w:b/>
                <w:bCs/>
                <w:sz w:val="24"/>
                <w:szCs w:val="24"/>
              </w:rPr>
              <w:t>Project Charter</w:t>
            </w:r>
            <w:r w:rsidRPr="00263320">
              <w:rPr>
                <w:sz w:val="24"/>
                <w:szCs w:val="24"/>
              </w:rPr>
              <w:t xml:space="preserve"> - </w:t>
            </w:r>
            <w:r w:rsidRPr="00263320">
              <w:rPr>
                <w:b/>
                <w:bCs/>
                <w:sz w:val="24"/>
                <w:szCs w:val="24"/>
              </w:rPr>
              <w:t>Initial Scope Document</w:t>
            </w:r>
            <w:r w:rsidRPr="00263320">
              <w:rPr>
                <w:sz w:val="24"/>
                <w:szCs w:val="24"/>
              </w:rPr>
              <w:t xml:space="preserve"> - </w:t>
            </w:r>
            <w:r w:rsidRPr="00263320">
              <w:rPr>
                <w:b/>
                <w:bCs/>
                <w:sz w:val="24"/>
                <w:szCs w:val="24"/>
              </w:rPr>
              <w:t>Risk Assessment Report</w:t>
            </w:r>
          </w:p>
        </w:tc>
        <w:tc>
          <w:tcPr>
            <w:tcW w:w="0" w:type="auto"/>
            <w:vAlign w:val="center"/>
            <w:hideMark/>
          </w:tcPr>
          <w:p w14:paraId="27454A95" w14:textId="77777777" w:rsidR="00263320" w:rsidRPr="00263320" w:rsidRDefault="00263320" w:rsidP="00263320">
            <w:pPr>
              <w:rPr>
                <w:sz w:val="24"/>
                <w:szCs w:val="24"/>
              </w:rPr>
            </w:pPr>
            <w:r w:rsidRPr="00263320">
              <w:rPr>
                <w:sz w:val="24"/>
                <w:szCs w:val="24"/>
              </w:rPr>
              <w:t xml:space="preserve">- </w:t>
            </w:r>
            <w:r w:rsidRPr="00263320">
              <w:rPr>
                <w:b/>
                <w:bCs/>
                <w:sz w:val="24"/>
                <w:szCs w:val="24"/>
              </w:rPr>
              <w:t>Project Manager</w:t>
            </w:r>
            <w:r w:rsidRPr="00263320">
              <w:rPr>
                <w:sz w:val="24"/>
                <w:szCs w:val="24"/>
              </w:rPr>
              <w:t xml:space="preserve"> - </w:t>
            </w:r>
            <w:r w:rsidRPr="00263320">
              <w:rPr>
                <w:b/>
                <w:bCs/>
                <w:sz w:val="24"/>
                <w:szCs w:val="24"/>
              </w:rPr>
              <w:t>Steering Committee</w:t>
            </w:r>
            <w:r w:rsidRPr="00263320">
              <w:rPr>
                <w:sz w:val="24"/>
                <w:szCs w:val="24"/>
              </w:rPr>
              <w:t xml:space="preserve"> - </w:t>
            </w:r>
            <w:r w:rsidRPr="00263320">
              <w:rPr>
                <w:b/>
                <w:bCs/>
                <w:sz w:val="24"/>
                <w:szCs w:val="24"/>
              </w:rPr>
              <w:t>Business &amp; IT Teams</w:t>
            </w:r>
          </w:p>
        </w:tc>
      </w:tr>
      <w:tr w:rsidR="00263320" w:rsidRPr="00263320" w14:paraId="17602D4D" w14:textId="77777777" w:rsidTr="00263320">
        <w:trPr>
          <w:tblCellSpacing w:w="15" w:type="dxa"/>
        </w:trPr>
        <w:tc>
          <w:tcPr>
            <w:tcW w:w="0" w:type="auto"/>
            <w:vAlign w:val="center"/>
            <w:hideMark/>
          </w:tcPr>
          <w:p w14:paraId="5DCE0705" w14:textId="77777777" w:rsidR="00263320" w:rsidRPr="00263320" w:rsidRDefault="00263320" w:rsidP="00263320">
            <w:pPr>
              <w:rPr>
                <w:sz w:val="24"/>
                <w:szCs w:val="24"/>
              </w:rPr>
            </w:pPr>
            <w:r w:rsidRPr="00263320">
              <w:rPr>
                <w:b/>
                <w:bCs/>
                <w:sz w:val="24"/>
                <w:szCs w:val="24"/>
              </w:rPr>
              <w:t>Requirement Gathering</w:t>
            </w:r>
          </w:p>
        </w:tc>
        <w:tc>
          <w:tcPr>
            <w:tcW w:w="0" w:type="auto"/>
            <w:vAlign w:val="center"/>
            <w:hideMark/>
          </w:tcPr>
          <w:p w14:paraId="43F04027" w14:textId="77777777" w:rsidR="00263320" w:rsidRPr="00263320" w:rsidRDefault="00263320" w:rsidP="00263320">
            <w:pPr>
              <w:rPr>
                <w:sz w:val="24"/>
                <w:szCs w:val="24"/>
              </w:rPr>
            </w:pPr>
            <w:r w:rsidRPr="00263320">
              <w:rPr>
                <w:sz w:val="24"/>
                <w:szCs w:val="24"/>
              </w:rPr>
              <w:t>- Conduct interviews, workshops &amp; surveys - Document business &amp; functional requirements - Create high-level process flows - Identify system interfaces &amp; data needs</w:t>
            </w:r>
          </w:p>
        </w:tc>
        <w:tc>
          <w:tcPr>
            <w:tcW w:w="0" w:type="auto"/>
            <w:vAlign w:val="center"/>
            <w:hideMark/>
          </w:tcPr>
          <w:p w14:paraId="72DA033D" w14:textId="77777777" w:rsidR="00263320" w:rsidRPr="00263320" w:rsidRDefault="00263320" w:rsidP="00263320">
            <w:pPr>
              <w:rPr>
                <w:sz w:val="24"/>
                <w:szCs w:val="24"/>
              </w:rPr>
            </w:pPr>
            <w:r w:rsidRPr="00263320">
              <w:rPr>
                <w:sz w:val="24"/>
                <w:szCs w:val="24"/>
              </w:rPr>
              <w:t xml:space="preserve">- </w:t>
            </w:r>
            <w:r w:rsidRPr="00263320">
              <w:rPr>
                <w:b/>
                <w:bCs/>
                <w:sz w:val="24"/>
                <w:szCs w:val="24"/>
              </w:rPr>
              <w:t>Business Requirements Document (BRD)</w:t>
            </w:r>
            <w:r w:rsidRPr="00263320">
              <w:rPr>
                <w:sz w:val="24"/>
                <w:szCs w:val="24"/>
              </w:rPr>
              <w:t xml:space="preserve"> - </w:t>
            </w:r>
            <w:r w:rsidRPr="00263320">
              <w:rPr>
                <w:b/>
                <w:bCs/>
                <w:sz w:val="24"/>
                <w:szCs w:val="24"/>
              </w:rPr>
              <w:t>Functional Requirements Specification (FRS)</w:t>
            </w:r>
            <w:r w:rsidRPr="00263320">
              <w:rPr>
                <w:sz w:val="24"/>
                <w:szCs w:val="24"/>
              </w:rPr>
              <w:t xml:space="preserve"> - </w:t>
            </w:r>
            <w:r w:rsidRPr="00263320">
              <w:rPr>
                <w:b/>
                <w:bCs/>
                <w:sz w:val="24"/>
                <w:szCs w:val="24"/>
              </w:rPr>
              <w:t>Process Flow Diagrams</w:t>
            </w:r>
          </w:p>
        </w:tc>
        <w:tc>
          <w:tcPr>
            <w:tcW w:w="0" w:type="auto"/>
            <w:vAlign w:val="center"/>
            <w:hideMark/>
          </w:tcPr>
          <w:p w14:paraId="30BB2AA8" w14:textId="77777777" w:rsidR="00263320" w:rsidRPr="00263320" w:rsidRDefault="00263320" w:rsidP="00263320">
            <w:pPr>
              <w:rPr>
                <w:sz w:val="24"/>
                <w:szCs w:val="24"/>
              </w:rPr>
            </w:pPr>
            <w:r w:rsidRPr="00263320">
              <w:rPr>
                <w:sz w:val="24"/>
                <w:szCs w:val="24"/>
              </w:rPr>
              <w:t xml:space="preserve">- </w:t>
            </w:r>
            <w:r w:rsidRPr="00263320">
              <w:rPr>
                <w:b/>
                <w:bCs/>
                <w:sz w:val="24"/>
                <w:szCs w:val="24"/>
              </w:rPr>
              <w:t>Stakeholders</w:t>
            </w:r>
            <w:r w:rsidRPr="00263320">
              <w:rPr>
                <w:sz w:val="24"/>
                <w:szCs w:val="24"/>
              </w:rPr>
              <w:t xml:space="preserve"> - </w:t>
            </w:r>
            <w:r w:rsidRPr="00263320">
              <w:rPr>
                <w:b/>
                <w:bCs/>
                <w:sz w:val="24"/>
                <w:szCs w:val="24"/>
              </w:rPr>
              <w:t>Product Owners</w:t>
            </w:r>
            <w:r w:rsidRPr="00263320">
              <w:rPr>
                <w:sz w:val="24"/>
                <w:szCs w:val="24"/>
              </w:rPr>
              <w:t xml:space="preserve"> - </w:t>
            </w:r>
            <w:r w:rsidRPr="00263320">
              <w:rPr>
                <w:b/>
                <w:bCs/>
                <w:sz w:val="24"/>
                <w:szCs w:val="24"/>
              </w:rPr>
              <w:t>Development &amp; QA Teams</w:t>
            </w:r>
          </w:p>
        </w:tc>
      </w:tr>
      <w:tr w:rsidR="00263320" w:rsidRPr="00263320" w14:paraId="4A9501E2" w14:textId="77777777" w:rsidTr="00263320">
        <w:trPr>
          <w:tblCellSpacing w:w="15" w:type="dxa"/>
        </w:trPr>
        <w:tc>
          <w:tcPr>
            <w:tcW w:w="0" w:type="auto"/>
            <w:vAlign w:val="center"/>
            <w:hideMark/>
          </w:tcPr>
          <w:p w14:paraId="5FB69446" w14:textId="77777777" w:rsidR="00263320" w:rsidRPr="00263320" w:rsidRDefault="00263320" w:rsidP="00263320">
            <w:pPr>
              <w:rPr>
                <w:sz w:val="24"/>
                <w:szCs w:val="24"/>
              </w:rPr>
            </w:pPr>
            <w:r w:rsidRPr="00263320">
              <w:rPr>
                <w:b/>
                <w:bCs/>
                <w:sz w:val="24"/>
                <w:szCs w:val="24"/>
              </w:rPr>
              <w:t>Requirement Analysis</w:t>
            </w:r>
          </w:p>
        </w:tc>
        <w:tc>
          <w:tcPr>
            <w:tcW w:w="0" w:type="auto"/>
            <w:vAlign w:val="center"/>
            <w:hideMark/>
          </w:tcPr>
          <w:p w14:paraId="7A632F32" w14:textId="77777777" w:rsidR="00263320" w:rsidRPr="00263320" w:rsidRDefault="00263320" w:rsidP="00263320">
            <w:pPr>
              <w:rPr>
                <w:sz w:val="24"/>
                <w:szCs w:val="24"/>
              </w:rPr>
            </w:pPr>
            <w:r w:rsidRPr="00263320">
              <w:rPr>
                <w:sz w:val="24"/>
                <w:szCs w:val="24"/>
              </w:rPr>
              <w:t xml:space="preserve">- </w:t>
            </w:r>
            <w:proofErr w:type="spellStart"/>
            <w:r w:rsidRPr="00263320">
              <w:rPr>
                <w:sz w:val="24"/>
                <w:szCs w:val="24"/>
              </w:rPr>
              <w:t>Analyze</w:t>
            </w:r>
            <w:proofErr w:type="spellEnd"/>
            <w:r w:rsidRPr="00263320">
              <w:rPr>
                <w:sz w:val="24"/>
                <w:szCs w:val="24"/>
              </w:rPr>
              <w:t xml:space="preserve"> and refine requirements - Define use cases and system </w:t>
            </w:r>
            <w:proofErr w:type="spellStart"/>
            <w:r w:rsidRPr="00263320">
              <w:rPr>
                <w:sz w:val="24"/>
                <w:szCs w:val="24"/>
              </w:rPr>
              <w:t>behavior</w:t>
            </w:r>
            <w:proofErr w:type="spellEnd"/>
            <w:r w:rsidRPr="00263320">
              <w:rPr>
                <w:sz w:val="24"/>
                <w:szCs w:val="24"/>
              </w:rPr>
              <w:t xml:space="preserve"> - Identify constraints &amp; dependencies - Prioritize features based on business needs</w:t>
            </w:r>
          </w:p>
        </w:tc>
        <w:tc>
          <w:tcPr>
            <w:tcW w:w="0" w:type="auto"/>
            <w:vAlign w:val="center"/>
            <w:hideMark/>
          </w:tcPr>
          <w:p w14:paraId="4A169556" w14:textId="77777777" w:rsidR="00263320" w:rsidRPr="00263320" w:rsidRDefault="00263320" w:rsidP="00263320">
            <w:pPr>
              <w:rPr>
                <w:sz w:val="24"/>
                <w:szCs w:val="24"/>
              </w:rPr>
            </w:pPr>
            <w:r w:rsidRPr="00263320">
              <w:rPr>
                <w:sz w:val="24"/>
                <w:szCs w:val="24"/>
              </w:rPr>
              <w:t xml:space="preserve">- </w:t>
            </w:r>
            <w:r w:rsidRPr="00263320">
              <w:rPr>
                <w:b/>
                <w:bCs/>
                <w:sz w:val="24"/>
                <w:szCs w:val="24"/>
              </w:rPr>
              <w:t>Use Case Diagrams</w:t>
            </w:r>
            <w:r w:rsidRPr="00263320">
              <w:rPr>
                <w:sz w:val="24"/>
                <w:szCs w:val="24"/>
              </w:rPr>
              <w:t xml:space="preserve"> - </w:t>
            </w:r>
            <w:r w:rsidRPr="00263320">
              <w:rPr>
                <w:b/>
                <w:bCs/>
                <w:sz w:val="24"/>
                <w:szCs w:val="24"/>
              </w:rPr>
              <w:t>Data Flow Diagrams (DFD)</w:t>
            </w:r>
            <w:r w:rsidRPr="00263320">
              <w:rPr>
                <w:sz w:val="24"/>
                <w:szCs w:val="24"/>
              </w:rPr>
              <w:t xml:space="preserve"> - </w:t>
            </w:r>
            <w:r w:rsidRPr="00263320">
              <w:rPr>
                <w:b/>
                <w:bCs/>
                <w:sz w:val="24"/>
                <w:szCs w:val="24"/>
              </w:rPr>
              <w:t>Requirement Traceability Matrix (RTM)</w:t>
            </w:r>
          </w:p>
        </w:tc>
        <w:tc>
          <w:tcPr>
            <w:tcW w:w="0" w:type="auto"/>
            <w:vAlign w:val="center"/>
            <w:hideMark/>
          </w:tcPr>
          <w:p w14:paraId="5F6BEDF7" w14:textId="77777777" w:rsidR="00263320" w:rsidRPr="00263320" w:rsidRDefault="00263320" w:rsidP="00263320">
            <w:pPr>
              <w:rPr>
                <w:sz w:val="24"/>
                <w:szCs w:val="24"/>
              </w:rPr>
            </w:pPr>
            <w:r w:rsidRPr="00263320">
              <w:rPr>
                <w:sz w:val="24"/>
                <w:szCs w:val="24"/>
              </w:rPr>
              <w:t xml:space="preserve">- </w:t>
            </w:r>
            <w:r w:rsidRPr="00263320">
              <w:rPr>
                <w:b/>
                <w:bCs/>
                <w:sz w:val="24"/>
                <w:szCs w:val="24"/>
              </w:rPr>
              <w:t>System Analysts</w:t>
            </w:r>
            <w:r w:rsidRPr="00263320">
              <w:rPr>
                <w:sz w:val="24"/>
                <w:szCs w:val="24"/>
              </w:rPr>
              <w:t xml:space="preserve"> - </w:t>
            </w:r>
            <w:r w:rsidRPr="00263320">
              <w:rPr>
                <w:b/>
                <w:bCs/>
                <w:sz w:val="24"/>
                <w:szCs w:val="24"/>
              </w:rPr>
              <w:t>Business Teams</w:t>
            </w:r>
            <w:r w:rsidRPr="00263320">
              <w:rPr>
                <w:sz w:val="24"/>
                <w:szCs w:val="24"/>
              </w:rPr>
              <w:t xml:space="preserve"> - </w:t>
            </w:r>
            <w:r w:rsidRPr="00263320">
              <w:rPr>
                <w:b/>
                <w:bCs/>
                <w:sz w:val="24"/>
                <w:szCs w:val="24"/>
              </w:rPr>
              <w:t>Development Team</w:t>
            </w:r>
          </w:p>
        </w:tc>
      </w:tr>
      <w:tr w:rsidR="00263320" w:rsidRPr="00263320" w14:paraId="2BE4E90B" w14:textId="77777777" w:rsidTr="00263320">
        <w:trPr>
          <w:tblCellSpacing w:w="15" w:type="dxa"/>
        </w:trPr>
        <w:tc>
          <w:tcPr>
            <w:tcW w:w="0" w:type="auto"/>
            <w:vAlign w:val="center"/>
            <w:hideMark/>
          </w:tcPr>
          <w:p w14:paraId="51761D2F" w14:textId="77777777" w:rsidR="00263320" w:rsidRPr="00263320" w:rsidRDefault="00263320" w:rsidP="00263320">
            <w:pPr>
              <w:rPr>
                <w:sz w:val="24"/>
                <w:szCs w:val="24"/>
              </w:rPr>
            </w:pPr>
            <w:r w:rsidRPr="00263320">
              <w:rPr>
                <w:b/>
                <w:bCs/>
                <w:sz w:val="24"/>
                <w:szCs w:val="24"/>
              </w:rPr>
              <w:t>Design (System &amp; UI/UX)</w:t>
            </w:r>
          </w:p>
        </w:tc>
        <w:tc>
          <w:tcPr>
            <w:tcW w:w="0" w:type="auto"/>
            <w:vAlign w:val="center"/>
            <w:hideMark/>
          </w:tcPr>
          <w:p w14:paraId="3B4A64FF" w14:textId="77777777" w:rsidR="00263320" w:rsidRPr="00263320" w:rsidRDefault="00263320" w:rsidP="00263320">
            <w:pPr>
              <w:rPr>
                <w:sz w:val="24"/>
                <w:szCs w:val="24"/>
              </w:rPr>
            </w:pPr>
            <w:r w:rsidRPr="00263320">
              <w:rPr>
                <w:sz w:val="24"/>
                <w:szCs w:val="24"/>
              </w:rPr>
              <w:t xml:space="preserve">- Collaborate with architects on system design - Ensure business rules are implemented correctly - Work with UI/UX designers for wireframes &amp; </w:t>
            </w:r>
            <w:proofErr w:type="spellStart"/>
            <w:r w:rsidRPr="00263320">
              <w:rPr>
                <w:sz w:val="24"/>
                <w:szCs w:val="24"/>
              </w:rPr>
              <w:t>mockups</w:t>
            </w:r>
            <w:proofErr w:type="spellEnd"/>
            <w:r w:rsidRPr="00263320">
              <w:rPr>
                <w:sz w:val="24"/>
                <w:szCs w:val="24"/>
              </w:rPr>
              <w:t xml:space="preserve"> - Define data models &amp; workflows</w:t>
            </w:r>
          </w:p>
        </w:tc>
        <w:tc>
          <w:tcPr>
            <w:tcW w:w="0" w:type="auto"/>
            <w:vAlign w:val="center"/>
            <w:hideMark/>
          </w:tcPr>
          <w:p w14:paraId="30116B12" w14:textId="77777777" w:rsidR="00263320" w:rsidRPr="00263320" w:rsidRDefault="00263320" w:rsidP="00263320">
            <w:pPr>
              <w:rPr>
                <w:sz w:val="24"/>
                <w:szCs w:val="24"/>
              </w:rPr>
            </w:pPr>
            <w:r w:rsidRPr="00263320">
              <w:rPr>
                <w:sz w:val="24"/>
                <w:szCs w:val="24"/>
              </w:rPr>
              <w:t xml:space="preserve">- </w:t>
            </w:r>
            <w:r w:rsidRPr="00263320">
              <w:rPr>
                <w:b/>
                <w:bCs/>
                <w:sz w:val="24"/>
                <w:szCs w:val="24"/>
              </w:rPr>
              <w:t>System Design Document (SDD)</w:t>
            </w:r>
            <w:r w:rsidRPr="00263320">
              <w:rPr>
                <w:sz w:val="24"/>
                <w:szCs w:val="24"/>
              </w:rPr>
              <w:t xml:space="preserve"> - </w:t>
            </w:r>
            <w:r w:rsidRPr="00263320">
              <w:rPr>
                <w:b/>
                <w:bCs/>
                <w:sz w:val="24"/>
                <w:szCs w:val="24"/>
              </w:rPr>
              <w:t xml:space="preserve">Wireframes &amp; </w:t>
            </w:r>
            <w:proofErr w:type="spellStart"/>
            <w:r w:rsidRPr="00263320">
              <w:rPr>
                <w:b/>
                <w:bCs/>
                <w:sz w:val="24"/>
                <w:szCs w:val="24"/>
              </w:rPr>
              <w:t>Mockups</w:t>
            </w:r>
            <w:proofErr w:type="spellEnd"/>
            <w:r w:rsidRPr="00263320">
              <w:rPr>
                <w:sz w:val="24"/>
                <w:szCs w:val="24"/>
              </w:rPr>
              <w:t xml:space="preserve"> - </w:t>
            </w:r>
            <w:r w:rsidRPr="00263320">
              <w:rPr>
                <w:b/>
                <w:bCs/>
                <w:sz w:val="24"/>
                <w:szCs w:val="24"/>
              </w:rPr>
              <w:t>Entity-Relationship Diagrams (ERDs)</w:t>
            </w:r>
          </w:p>
        </w:tc>
        <w:tc>
          <w:tcPr>
            <w:tcW w:w="0" w:type="auto"/>
            <w:vAlign w:val="center"/>
            <w:hideMark/>
          </w:tcPr>
          <w:p w14:paraId="2745629D" w14:textId="77777777" w:rsidR="00263320" w:rsidRPr="00263320" w:rsidRDefault="00263320" w:rsidP="00263320">
            <w:pPr>
              <w:rPr>
                <w:sz w:val="24"/>
                <w:szCs w:val="24"/>
              </w:rPr>
            </w:pPr>
            <w:r w:rsidRPr="00263320">
              <w:rPr>
                <w:sz w:val="24"/>
                <w:szCs w:val="24"/>
              </w:rPr>
              <w:t xml:space="preserve">- </w:t>
            </w:r>
            <w:r w:rsidRPr="00263320">
              <w:rPr>
                <w:b/>
                <w:bCs/>
                <w:sz w:val="24"/>
                <w:szCs w:val="24"/>
              </w:rPr>
              <w:t>Solution Architects</w:t>
            </w:r>
            <w:r w:rsidRPr="00263320">
              <w:rPr>
                <w:sz w:val="24"/>
                <w:szCs w:val="24"/>
              </w:rPr>
              <w:t xml:space="preserve"> - </w:t>
            </w:r>
            <w:r w:rsidRPr="00263320">
              <w:rPr>
                <w:b/>
                <w:bCs/>
                <w:sz w:val="24"/>
                <w:szCs w:val="24"/>
              </w:rPr>
              <w:t>UI/UX Designers</w:t>
            </w:r>
            <w:r w:rsidRPr="00263320">
              <w:rPr>
                <w:sz w:val="24"/>
                <w:szCs w:val="24"/>
              </w:rPr>
              <w:t xml:space="preserve"> - </w:t>
            </w:r>
            <w:r w:rsidRPr="00263320">
              <w:rPr>
                <w:b/>
                <w:bCs/>
                <w:sz w:val="24"/>
                <w:szCs w:val="24"/>
              </w:rPr>
              <w:t>Database Administrators</w:t>
            </w:r>
          </w:p>
        </w:tc>
      </w:tr>
      <w:tr w:rsidR="00263320" w:rsidRPr="00263320" w14:paraId="3DC282A6" w14:textId="77777777" w:rsidTr="00263320">
        <w:trPr>
          <w:tblCellSpacing w:w="15" w:type="dxa"/>
        </w:trPr>
        <w:tc>
          <w:tcPr>
            <w:tcW w:w="0" w:type="auto"/>
            <w:vAlign w:val="center"/>
            <w:hideMark/>
          </w:tcPr>
          <w:p w14:paraId="07CD13D5" w14:textId="77777777" w:rsidR="00263320" w:rsidRPr="00263320" w:rsidRDefault="00263320" w:rsidP="00263320">
            <w:pPr>
              <w:rPr>
                <w:sz w:val="24"/>
                <w:szCs w:val="24"/>
              </w:rPr>
            </w:pPr>
            <w:r w:rsidRPr="00263320">
              <w:rPr>
                <w:b/>
                <w:bCs/>
                <w:sz w:val="24"/>
                <w:szCs w:val="24"/>
              </w:rPr>
              <w:t>Development (Coding Phase)</w:t>
            </w:r>
          </w:p>
        </w:tc>
        <w:tc>
          <w:tcPr>
            <w:tcW w:w="0" w:type="auto"/>
            <w:vAlign w:val="center"/>
            <w:hideMark/>
          </w:tcPr>
          <w:p w14:paraId="617E74C5" w14:textId="77777777" w:rsidR="00263320" w:rsidRPr="00263320" w:rsidRDefault="00263320" w:rsidP="00263320">
            <w:pPr>
              <w:rPr>
                <w:sz w:val="24"/>
                <w:szCs w:val="24"/>
              </w:rPr>
            </w:pPr>
            <w:r w:rsidRPr="00263320">
              <w:rPr>
                <w:sz w:val="24"/>
                <w:szCs w:val="24"/>
              </w:rPr>
              <w:t>- Act as a liaison between business &amp; development teams - Support developers in requirement clarifications - Track change requests and impacts - Conduct sprint reviews if applicable</w:t>
            </w:r>
          </w:p>
        </w:tc>
        <w:tc>
          <w:tcPr>
            <w:tcW w:w="0" w:type="auto"/>
            <w:vAlign w:val="center"/>
            <w:hideMark/>
          </w:tcPr>
          <w:p w14:paraId="4B5291B7" w14:textId="77777777" w:rsidR="00263320" w:rsidRPr="00263320" w:rsidRDefault="00263320" w:rsidP="00263320">
            <w:pPr>
              <w:rPr>
                <w:sz w:val="24"/>
                <w:szCs w:val="24"/>
              </w:rPr>
            </w:pPr>
            <w:r w:rsidRPr="00263320">
              <w:rPr>
                <w:sz w:val="24"/>
                <w:szCs w:val="24"/>
              </w:rPr>
              <w:t xml:space="preserve">- </w:t>
            </w:r>
            <w:r w:rsidRPr="00263320">
              <w:rPr>
                <w:b/>
                <w:bCs/>
                <w:sz w:val="24"/>
                <w:szCs w:val="24"/>
              </w:rPr>
              <w:t>Change Request Log (CRL)</w:t>
            </w:r>
            <w:r w:rsidRPr="00263320">
              <w:rPr>
                <w:sz w:val="24"/>
                <w:szCs w:val="24"/>
              </w:rPr>
              <w:t xml:space="preserve"> - </w:t>
            </w:r>
            <w:r w:rsidRPr="00263320">
              <w:rPr>
                <w:b/>
                <w:bCs/>
                <w:sz w:val="24"/>
                <w:szCs w:val="24"/>
              </w:rPr>
              <w:t>Updated Requirement Traceability Matrix (RTM)</w:t>
            </w:r>
          </w:p>
        </w:tc>
        <w:tc>
          <w:tcPr>
            <w:tcW w:w="0" w:type="auto"/>
            <w:vAlign w:val="center"/>
            <w:hideMark/>
          </w:tcPr>
          <w:p w14:paraId="39AD05C1" w14:textId="77777777" w:rsidR="00263320" w:rsidRPr="00263320" w:rsidRDefault="00263320" w:rsidP="00263320">
            <w:pPr>
              <w:rPr>
                <w:sz w:val="24"/>
                <w:szCs w:val="24"/>
              </w:rPr>
            </w:pPr>
            <w:r w:rsidRPr="00263320">
              <w:rPr>
                <w:sz w:val="24"/>
                <w:szCs w:val="24"/>
              </w:rPr>
              <w:t xml:space="preserve">- </w:t>
            </w:r>
            <w:r w:rsidRPr="00263320">
              <w:rPr>
                <w:b/>
                <w:bCs/>
                <w:sz w:val="24"/>
                <w:szCs w:val="24"/>
              </w:rPr>
              <w:t>Development Team</w:t>
            </w:r>
            <w:r w:rsidRPr="00263320">
              <w:rPr>
                <w:sz w:val="24"/>
                <w:szCs w:val="24"/>
              </w:rPr>
              <w:t xml:space="preserve"> - </w:t>
            </w:r>
            <w:r w:rsidRPr="00263320">
              <w:rPr>
                <w:b/>
                <w:bCs/>
                <w:sz w:val="24"/>
                <w:szCs w:val="24"/>
              </w:rPr>
              <w:t>Scrum Masters (if Agile is used)</w:t>
            </w:r>
          </w:p>
        </w:tc>
      </w:tr>
      <w:tr w:rsidR="00263320" w:rsidRPr="00263320" w14:paraId="5AF41140" w14:textId="77777777" w:rsidTr="00263320">
        <w:trPr>
          <w:tblCellSpacing w:w="15" w:type="dxa"/>
        </w:trPr>
        <w:tc>
          <w:tcPr>
            <w:tcW w:w="0" w:type="auto"/>
            <w:vAlign w:val="center"/>
            <w:hideMark/>
          </w:tcPr>
          <w:p w14:paraId="6A1AE35C" w14:textId="77777777" w:rsidR="00263320" w:rsidRPr="00263320" w:rsidRDefault="00263320" w:rsidP="00263320">
            <w:pPr>
              <w:rPr>
                <w:sz w:val="24"/>
                <w:szCs w:val="24"/>
              </w:rPr>
            </w:pPr>
            <w:r w:rsidRPr="00263320">
              <w:rPr>
                <w:b/>
                <w:bCs/>
                <w:sz w:val="24"/>
                <w:szCs w:val="24"/>
              </w:rPr>
              <w:t>Testing (System &amp; Integration Testing)</w:t>
            </w:r>
          </w:p>
        </w:tc>
        <w:tc>
          <w:tcPr>
            <w:tcW w:w="0" w:type="auto"/>
            <w:vAlign w:val="center"/>
            <w:hideMark/>
          </w:tcPr>
          <w:p w14:paraId="24911E16" w14:textId="77777777" w:rsidR="00263320" w:rsidRPr="00263320" w:rsidRDefault="00263320" w:rsidP="00263320">
            <w:pPr>
              <w:rPr>
                <w:sz w:val="24"/>
                <w:szCs w:val="24"/>
              </w:rPr>
            </w:pPr>
            <w:r w:rsidRPr="00263320">
              <w:rPr>
                <w:sz w:val="24"/>
                <w:szCs w:val="24"/>
              </w:rPr>
              <w:t xml:space="preserve">- Define test cases &amp; scenarios - Validate functional &amp; non-functional requirements - Ensure business logic is </w:t>
            </w:r>
            <w:r w:rsidRPr="00263320">
              <w:rPr>
                <w:sz w:val="24"/>
                <w:szCs w:val="24"/>
              </w:rPr>
              <w:lastRenderedPageBreak/>
              <w:t>implemented correctly - Work with QA team to resolve defects</w:t>
            </w:r>
          </w:p>
        </w:tc>
        <w:tc>
          <w:tcPr>
            <w:tcW w:w="0" w:type="auto"/>
            <w:vAlign w:val="center"/>
            <w:hideMark/>
          </w:tcPr>
          <w:p w14:paraId="6E3BE76A" w14:textId="77777777" w:rsidR="00263320" w:rsidRPr="00263320" w:rsidRDefault="00263320" w:rsidP="00263320">
            <w:pPr>
              <w:rPr>
                <w:sz w:val="24"/>
                <w:szCs w:val="24"/>
              </w:rPr>
            </w:pPr>
            <w:r w:rsidRPr="00263320">
              <w:rPr>
                <w:sz w:val="24"/>
                <w:szCs w:val="24"/>
              </w:rPr>
              <w:lastRenderedPageBreak/>
              <w:t xml:space="preserve">- </w:t>
            </w:r>
            <w:r w:rsidRPr="00263320">
              <w:rPr>
                <w:b/>
                <w:bCs/>
                <w:sz w:val="24"/>
                <w:szCs w:val="24"/>
              </w:rPr>
              <w:t>Test Cases &amp; Test Scripts</w:t>
            </w:r>
            <w:r w:rsidRPr="00263320">
              <w:rPr>
                <w:sz w:val="24"/>
                <w:szCs w:val="24"/>
              </w:rPr>
              <w:t xml:space="preserve"> - </w:t>
            </w:r>
            <w:r w:rsidRPr="00263320">
              <w:rPr>
                <w:b/>
                <w:bCs/>
                <w:sz w:val="24"/>
                <w:szCs w:val="24"/>
              </w:rPr>
              <w:t>Defect Tracking Reports</w:t>
            </w:r>
          </w:p>
        </w:tc>
        <w:tc>
          <w:tcPr>
            <w:tcW w:w="0" w:type="auto"/>
            <w:vAlign w:val="center"/>
            <w:hideMark/>
          </w:tcPr>
          <w:p w14:paraId="0B29BAE8" w14:textId="77777777" w:rsidR="00263320" w:rsidRPr="00263320" w:rsidRDefault="00263320" w:rsidP="00263320">
            <w:pPr>
              <w:rPr>
                <w:sz w:val="24"/>
                <w:szCs w:val="24"/>
              </w:rPr>
            </w:pPr>
            <w:r w:rsidRPr="00263320">
              <w:rPr>
                <w:sz w:val="24"/>
                <w:szCs w:val="24"/>
              </w:rPr>
              <w:t xml:space="preserve">- </w:t>
            </w:r>
            <w:r w:rsidRPr="00263320">
              <w:rPr>
                <w:b/>
                <w:bCs/>
                <w:sz w:val="24"/>
                <w:szCs w:val="24"/>
              </w:rPr>
              <w:t>QA Team</w:t>
            </w:r>
            <w:r w:rsidRPr="00263320">
              <w:rPr>
                <w:sz w:val="24"/>
                <w:szCs w:val="24"/>
              </w:rPr>
              <w:t xml:space="preserve"> - </w:t>
            </w:r>
            <w:r w:rsidRPr="00263320">
              <w:rPr>
                <w:b/>
                <w:bCs/>
                <w:sz w:val="24"/>
                <w:szCs w:val="24"/>
              </w:rPr>
              <w:t>Testing Engineers</w:t>
            </w:r>
          </w:p>
        </w:tc>
      </w:tr>
      <w:tr w:rsidR="00263320" w:rsidRPr="00263320" w14:paraId="7441983F" w14:textId="77777777" w:rsidTr="00263320">
        <w:trPr>
          <w:tblCellSpacing w:w="15" w:type="dxa"/>
        </w:trPr>
        <w:tc>
          <w:tcPr>
            <w:tcW w:w="0" w:type="auto"/>
            <w:vAlign w:val="center"/>
            <w:hideMark/>
          </w:tcPr>
          <w:p w14:paraId="60469C37" w14:textId="77777777" w:rsidR="00263320" w:rsidRPr="00263320" w:rsidRDefault="00263320" w:rsidP="00263320">
            <w:pPr>
              <w:rPr>
                <w:sz w:val="24"/>
                <w:szCs w:val="24"/>
              </w:rPr>
            </w:pPr>
            <w:r w:rsidRPr="00263320">
              <w:rPr>
                <w:b/>
                <w:bCs/>
                <w:sz w:val="24"/>
                <w:szCs w:val="24"/>
              </w:rPr>
              <w:t>User Acceptance Testing (UAT)</w:t>
            </w:r>
          </w:p>
        </w:tc>
        <w:tc>
          <w:tcPr>
            <w:tcW w:w="0" w:type="auto"/>
            <w:vAlign w:val="center"/>
            <w:hideMark/>
          </w:tcPr>
          <w:p w14:paraId="0FE3CD44" w14:textId="77777777" w:rsidR="00263320" w:rsidRPr="00263320" w:rsidRDefault="00263320" w:rsidP="00263320">
            <w:pPr>
              <w:rPr>
                <w:sz w:val="24"/>
                <w:szCs w:val="24"/>
              </w:rPr>
            </w:pPr>
            <w:r w:rsidRPr="00263320">
              <w:rPr>
                <w:sz w:val="24"/>
                <w:szCs w:val="24"/>
              </w:rPr>
              <w:t>- Coordinate UAT sessions with end users - Validate that system meets business needs - Gather feedback &amp; document issues - Ensure readiness for production deployment</w:t>
            </w:r>
          </w:p>
        </w:tc>
        <w:tc>
          <w:tcPr>
            <w:tcW w:w="0" w:type="auto"/>
            <w:vAlign w:val="center"/>
            <w:hideMark/>
          </w:tcPr>
          <w:p w14:paraId="314650AB" w14:textId="77777777" w:rsidR="00263320" w:rsidRPr="00263320" w:rsidRDefault="00263320" w:rsidP="00263320">
            <w:pPr>
              <w:rPr>
                <w:sz w:val="24"/>
                <w:szCs w:val="24"/>
              </w:rPr>
            </w:pPr>
            <w:r w:rsidRPr="00263320">
              <w:rPr>
                <w:sz w:val="24"/>
                <w:szCs w:val="24"/>
              </w:rPr>
              <w:t xml:space="preserve">- </w:t>
            </w:r>
            <w:r w:rsidRPr="00263320">
              <w:rPr>
                <w:b/>
                <w:bCs/>
                <w:sz w:val="24"/>
                <w:szCs w:val="24"/>
              </w:rPr>
              <w:t>UAT Test Cases &amp; Reports</w:t>
            </w:r>
            <w:r w:rsidRPr="00263320">
              <w:rPr>
                <w:sz w:val="24"/>
                <w:szCs w:val="24"/>
              </w:rPr>
              <w:t xml:space="preserve"> - </w:t>
            </w:r>
            <w:r w:rsidRPr="00263320">
              <w:rPr>
                <w:b/>
                <w:bCs/>
                <w:sz w:val="24"/>
                <w:szCs w:val="24"/>
              </w:rPr>
              <w:t>User Training Manuals</w:t>
            </w:r>
          </w:p>
        </w:tc>
        <w:tc>
          <w:tcPr>
            <w:tcW w:w="0" w:type="auto"/>
            <w:vAlign w:val="center"/>
            <w:hideMark/>
          </w:tcPr>
          <w:p w14:paraId="719174FA" w14:textId="77777777" w:rsidR="00263320" w:rsidRPr="00263320" w:rsidRDefault="00263320" w:rsidP="00263320">
            <w:pPr>
              <w:rPr>
                <w:sz w:val="24"/>
                <w:szCs w:val="24"/>
              </w:rPr>
            </w:pPr>
            <w:r w:rsidRPr="00263320">
              <w:rPr>
                <w:sz w:val="24"/>
                <w:szCs w:val="24"/>
              </w:rPr>
              <w:t xml:space="preserve">- </w:t>
            </w:r>
            <w:r w:rsidRPr="00263320">
              <w:rPr>
                <w:b/>
                <w:bCs/>
                <w:sz w:val="24"/>
                <w:szCs w:val="24"/>
              </w:rPr>
              <w:t>End Users</w:t>
            </w:r>
            <w:r w:rsidRPr="00263320">
              <w:rPr>
                <w:sz w:val="24"/>
                <w:szCs w:val="24"/>
              </w:rPr>
              <w:t xml:space="preserve"> - </w:t>
            </w:r>
            <w:r w:rsidRPr="00263320">
              <w:rPr>
                <w:b/>
                <w:bCs/>
                <w:sz w:val="24"/>
                <w:szCs w:val="24"/>
              </w:rPr>
              <w:t>Business Sponsors</w:t>
            </w:r>
            <w:r w:rsidRPr="00263320">
              <w:rPr>
                <w:sz w:val="24"/>
                <w:szCs w:val="24"/>
              </w:rPr>
              <w:t xml:space="preserve"> - </w:t>
            </w:r>
            <w:r w:rsidRPr="00263320">
              <w:rPr>
                <w:b/>
                <w:bCs/>
                <w:sz w:val="24"/>
                <w:szCs w:val="24"/>
              </w:rPr>
              <w:t>IT Support Team</w:t>
            </w:r>
          </w:p>
        </w:tc>
      </w:tr>
    </w:tbl>
    <w:p w14:paraId="137AABCA" w14:textId="77777777" w:rsidR="00263320" w:rsidRPr="00263320" w:rsidRDefault="00263320" w:rsidP="00263320">
      <w:pPr>
        <w:rPr>
          <w:sz w:val="24"/>
          <w:szCs w:val="24"/>
        </w:rPr>
      </w:pPr>
      <w:r w:rsidRPr="00263320">
        <w:rPr>
          <w:sz w:val="24"/>
          <w:szCs w:val="24"/>
        </w:rPr>
        <w:pict w14:anchorId="14EEEDCA">
          <v:rect id="_x0000_i1226" style="width:0;height:1.5pt" o:hralign="center" o:hrstd="t" o:hr="t" fillcolor="#a0a0a0" stroked="f"/>
        </w:pict>
      </w:r>
    </w:p>
    <w:p w14:paraId="641D2472" w14:textId="77777777" w:rsidR="00263320" w:rsidRPr="00263320" w:rsidRDefault="00263320" w:rsidP="00263320">
      <w:pPr>
        <w:rPr>
          <w:b/>
          <w:bCs/>
          <w:sz w:val="24"/>
          <w:szCs w:val="24"/>
        </w:rPr>
      </w:pPr>
      <w:r w:rsidRPr="00263320">
        <w:rPr>
          <w:b/>
          <w:bCs/>
          <w:sz w:val="24"/>
          <w:szCs w:val="24"/>
        </w:rPr>
        <w:t>Key Takeaways</w:t>
      </w:r>
    </w:p>
    <w:p w14:paraId="4D0C0EDE" w14:textId="77777777" w:rsidR="00263320" w:rsidRPr="00263320" w:rsidRDefault="00263320" w:rsidP="00263320">
      <w:pPr>
        <w:numPr>
          <w:ilvl w:val="0"/>
          <w:numId w:val="25"/>
        </w:numPr>
        <w:rPr>
          <w:sz w:val="24"/>
          <w:szCs w:val="24"/>
        </w:rPr>
      </w:pPr>
      <w:r w:rsidRPr="00263320">
        <w:rPr>
          <w:sz w:val="24"/>
          <w:szCs w:val="24"/>
        </w:rPr>
        <w:t xml:space="preserve">The </w:t>
      </w:r>
      <w:r w:rsidRPr="00263320">
        <w:rPr>
          <w:b/>
          <w:bCs/>
          <w:sz w:val="24"/>
          <w:szCs w:val="24"/>
        </w:rPr>
        <w:t>BA ensures clarity in requirements, aligns business goals with IT solutions, and minimizes risks</w:t>
      </w:r>
      <w:r w:rsidRPr="00263320">
        <w:rPr>
          <w:sz w:val="24"/>
          <w:szCs w:val="24"/>
        </w:rPr>
        <w:t>.</w:t>
      </w:r>
    </w:p>
    <w:p w14:paraId="62A3323D" w14:textId="77777777" w:rsidR="00263320" w:rsidRPr="00263320" w:rsidRDefault="00263320" w:rsidP="00263320">
      <w:pPr>
        <w:numPr>
          <w:ilvl w:val="0"/>
          <w:numId w:val="25"/>
        </w:numPr>
        <w:rPr>
          <w:sz w:val="24"/>
          <w:szCs w:val="24"/>
        </w:rPr>
      </w:pPr>
      <w:r w:rsidRPr="00263320">
        <w:rPr>
          <w:sz w:val="24"/>
          <w:szCs w:val="24"/>
        </w:rPr>
        <w:t xml:space="preserve">Effective BA involvement leads to </w:t>
      </w:r>
      <w:r w:rsidRPr="00263320">
        <w:rPr>
          <w:b/>
          <w:bCs/>
          <w:sz w:val="24"/>
          <w:szCs w:val="24"/>
        </w:rPr>
        <w:t>fewer defects, smoother development, and successful implementation</w:t>
      </w:r>
      <w:r w:rsidRPr="00263320">
        <w:rPr>
          <w:sz w:val="24"/>
          <w:szCs w:val="24"/>
        </w:rPr>
        <w:t>.</w:t>
      </w:r>
    </w:p>
    <w:p w14:paraId="73BBA34C" w14:textId="0C933249" w:rsidR="00263320" w:rsidRPr="00263320" w:rsidRDefault="00263320" w:rsidP="00263320">
      <w:pPr>
        <w:numPr>
          <w:ilvl w:val="0"/>
          <w:numId w:val="25"/>
        </w:numPr>
        <w:rPr>
          <w:sz w:val="24"/>
          <w:szCs w:val="24"/>
        </w:rPr>
      </w:pPr>
      <w:r w:rsidRPr="00263320">
        <w:rPr>
          <w:sz w:val="24"/>
          <w:szCs w:val="24"/>
        </w:rPr>
        <w:t xml:space="preserve">BA contributions continue </w:t>
      </w:r>
      <w:r w:rsidRPr="00263320">
        <w:rPr>
          <w:b/>
          <w:bCs/>
          <w:sz w:val="24"/>
          <w:szCs w:val="24"/>
        </w:rPr>
        <w:t>even after UAT</w:t>
      </w:r>
      <w:r w:rsidRPr="00263320">
        <w:rPr>
          <w:sz w:val="24"/>
          <w:szCs w:val="24"/>
        </w:rPr>
        <w:t>, ensuring a smooth transition to deployment and support.</w:t>
      </w:r>
    </w:p>
    <w:p w14:paraId="0DD9A05D" w14:textId="7CA292D5" w:rsidR="00044DFD" w:rsidRDefault="00263320" w:rsidP="00837F1C">
      <w:pPr>
        <w:rPr>
          <w:sz w:val="24"/>
          <w:szCs w:val="24"/>
        </w:rPr>
      </w:pPr>
      <w:r w:rsidRPr="00263320">
        <w:rPr>
          <w:sz w:val="24"/>
          <w:szCs w:val="24"/>
        </w:rPr>
        <w:pict w14:anchorId="60717BAD">
          <v:rect id="_x0000_i1249" style="width:0;height:1.5pt" o:hralign="center" o:hrstd="t" o:hr="t" fillcolor="#a0a0a0" stroked="f"/>
        </w:pict>
      </w:r>
    </w:p>
    <w:p w14:paraId="3080845D" w14:textId="15D4E74D" w:rsidR="00263320" w:rsidRDefault="00504D5B" w:rsidP="00837F1C">
      <w:pPr>
        <w:rPr>
          <w:b/>
          <w:bCs/>
          <w:i/>
          <w:iCs/>
          <w:sz w:val="24"/>
          <w:szCs w:val="24"/>
        </w:rPr>
      </w:pPr>
      <w:r w:rsidRPr="00504D5B">
        <w:rPr>
          <w:b/>
          <w:bCs/>
          <w:i/>
          <w:iCs/>
          <w:sz w:val="24"/>
          <w:szCs w:val="24"/>
        </w:rPr>
        <w:t>Q9. What is conflict management? Explain using Thomas – Kilmann technique</w:t>
      </w:r>
    </w:p>
    <w:p w14:paraId="1E1259EA" w14:textId="60E4D3EB" w:rsidR="00504D5B" w:rsidRDefault="00504D5B" w:rsidP="00837F1C">
      <w:pPr>
        <w:rPr>
          <w:b/>
          <w:bCs/>
          <w:i/>
          <w:iCs/>
          <w:sz w:val="24"/>
          <w:szCs w:val="24"/>
        </w:rPr>
      </w:pPr>
      <w:r>
        <w:rPr>
          <w:b/>
          <w:bCs/>
          <w:i/>
          <w:iCs/>
          <w:sz w:val="24"/>
          <w:szCs w:val="24"/>
        </w:rPr>
        <w:t>Answer:</w:t>
      </w:r>
    </w:p>
    <w:p w14:paraId="28AB0233" w14:textId="77777777" w:rsidR="00504D5B" w:rsidRPr="00504D5B" w:rsidRDefault="00504D5B" w:rsidP="00504D5B">
      <w:pPr>
        <w:rPr>
          <w:sz w:val="24"/>
          <w:szCs w:val="24"/>
        </w:rPr>
      </w:pPr>
      <w:r w:rsidRPr="00504D5B">
        <w:rPr>
          <w:sz w:val="24"/>
          <w:szCs w:val="24"/>
        </w:rPr>
        <w:t>Conflict management is the process of addressing and resolving disagreements or disputes in a constructive and effective manner. It aims to minimize negative outcomes while fostering understanding and collaboration among the parties involved.</w:t>
      </w:r>
    </w:p>
    <w:p w14:paraId="438023FC" w14:textId="77777777" w:rsidR="00504D5B" w:rsidRPr="00504D5B" w:rsidRDefault="00504D5B" w:rsidP="00504D5B">
      <w:pPr>
        <w:rPr>
          <w:sz w:val="24"/>
          <w:szCs w:val="24"/>
        </w:rPr>
      </w:pPr>
      <w:r w:rsidRPr="00504D5B">
        <w:rPr>
          <w:sz w:val="24"/>
          <w:szCs w:val="24"/>
        </w:rPr>
        <w:t xml:space="preserve">The </w:t>
      </w:r>
      <w:r w:rsidRPr="00504D5B">
        <w:rPr>
          <w:b/>
          <w:bCs/>
          <w:sz w:val="24"/>
          <w:szCs w:val="24"/>
        </w:rPr>
        <w:t>Thomas-Kilmann Conflict Management Technique</w:t>
      </w:r>
      <w:r w:rsidRPr="00504D5B">
        <w:rPr>
          <w:sz w:val="24"/>
          <w:szCs w:val="24"/>
        </w:rPr>
        <w:t xml:space="preserve"> is a widely recognized framework that identifies five conflict resolution styles based on two dimensions: </w:t>
      </w:r>
      <w:r w:rsidRPr="00504D5B">
        <w:rPr>
          <w:b/>
          <w:bCs/>
          <w:sz w:val="24"/>
          <w:szCs w:val="24"/>
        </w:rPr>
        <w:t>assertiveness</w:t>
      </w:r>
      <w:r w:rsidRPr="00504D5B">
        <w:rPr>
          <w:sz w:val="24"/>
          <w:szCs w:val="24"/>
        </w:rPr>
        <w:t xml:space="preserve"> (the extent to which an individual pursues their own concerns) and </w:t>
      </w:r>
      <w:r w:rsidRPr="00504D5B">
        <w:rPr>
          <w:b/>
          <w:bCs/>
          <w:sz w:val="24"/>
          <w:szCs w:val="24"/>
        </w:rPr>
        <w:t>cooperativeness</w:t>
      </w:r>
      <w:r w:rsidRPr="00504D5B">
        <w:rPr>
          <w:sz w:val="24"/>
          <w:szCs w:val="24"/>
        </w:rPr>
        <w:t xml:space="preserve"> (the extent to which an individual considers the concerns of others). Here's a breakdown of the five styles:</w:t>
      </w:r>
    </w:p>
    <w:p w14:paraId="25F16300" w14:textId="77777777" w:rsidR="00504D5B" w:rsidRPr="00504D5B" w:rsidRDefault="00504D5B" w:rsidP="00504D5B">
      <w:pPr>
        <w:numPr>
          <w:ilvl w:val="0"/>
          <w:numId w:val="26"/>
        </w:numPr>
        <w:rPr>
          <w:sz w:val="24"/>
          <w:szCs w:val="24"/>
        </w:rPr>
      </w:pPr>
      <w:r w:rsidRPr="00504D5B">
        <w:rPr>
          <w:b/>
          <w:bCs/>
          <w:sz w:val="24"/>
          <w:szCs w:val="24"/>
        </w:rPr>
        <w:t>Competing</w:t>
      </w:r>
      <w:r w:rsidRPr="00504D5B">
        <w:rPr>
          <w:sz w:val="24"/>
          <w:szCs w:val="24"/>
        </w:rPr>
        <w:t>: High assertiveness, low cooperativeness. This style focuses on pursuing one's own goals at the expense of others. It is useful in situations requiring quick, decisive action.</w:t>
      </w:r>
    </w:p>
    <w:p w14:paraId="386FB26B" w14:textId="77777777" w:rsidR="00504D5B" w:rsidRPr="00504D5B" w:rsidRDefault="00504D5B" w:rsidP="00504D5B">
      <w:pPr>
        <w:numPr>
          <w:ilvl w:val="0"/>
          <w:numId w:val="26"/>
        </w:numPr>
        <w:rPr>
          <w:sz w:val="24"/>
          <w:szCs w:val="24"/>
        </w:rPr>
      </w:pPr>
      <w:r w:rsidRPr="00504D5B">
        <w:rPr>
          <w:b/>
          <w:bCs/>
          <w:sz w:val="24"/>
          <w:szCs w:val="24"/>
        </w:rPr>
        <w:lastRenderedPageBreak/>
        <w:t>Collaborating</w:t>
      </w:r>
      <w:r w:rsidRPr="00504D5B">
        <w:rPr>
          <w:sz w:val="24"/>
          <w:szCs w:val="24"/>
        </w:rPr>
        <w:t>: High assertiveness, high cooperativeness. This approach seeks a win-win solution by addressing the concerns of all parties. It is ideal for resolving complex conflicts where long-term solutions are needed.</w:t>
      </w:r>
    </w:p>
    <w:p w14:paraId="301C8E49" w14:textId="77777777" w:rsidR="00504D5B" w:rsidRPr="00504D5B" w:rsidRDefault="00504D5B" w:rsidP="00504D5B">
      <w:pPr>
        <w:numPr>
          <w:ilvl w:val="0"/>
          <w:numId w:val="26"/>
        </w:numPr>
        <w:rPr>
          <w:sz w:val="24"/>
          <w:szCs w:val="24"/>
        </w:rPr>
      </w:pPr>
      <w:r w:rsidRPr="00504D5B">
        <w:rPr>
          <w:b/>
          <w:bCs/>
          <w:sz w:val="24"/>
          <w:szCs w:val="24"/>
        </w:rPr>
        <w:t>Compromising</w:t>
      </w:r>
      <w:r w:rsidRPr="00504D5B">
        <w:rPr>
          <w:sz w:val="24"/>
          <w:szCs w:val="24"/>
        </w:rPr>
        <w:t>: Moderate assertiveness, moderate cooperativeness. This style aims for a middle ground, where each party gives up something to reach a mutually acceptable solution.</w:t>
      </w:r>
    </w:p>
    <w:p w14:paraId="528B5113" w14:textId="77777777" w:rsidR="00504D5B" w:rsidRPr="00504D5B" w:rsidRDefault="00504D5B" w:rsidP="00504D5B">
      <w:pPr>
        <w:numPr>
          <w:ilvl w:val="0"/>
          <w:numId w:val="26"/>
        </w:numPr>
        <w:rPr>
          <w:sz w:val="24"/>
          <w:szCs w:val="24"/>
        </w:rPr>
      </w:pPr>
      <w:r w:rsidRPr="00504D5B">
        <w:rPr>
          <w:b/>
          <w:bCs/>
          <w:sz w:val="24"/>
          <w:szCs w:val="24"/>
        </w:rPr>
        <w:t>Avoiding</w:t>
      </w:r>
      <w:r w:rsidRPr="00504D5B">
        <w:rPr>
          <w:sz w:val="24"/>
          <w:szCs w:val="24"/>
        </w:rPr>
        <w:t>: Low assertiveness, low cooperativeness. This involves sidestepping the conflict altogether, which can be appropriate when the issue is trivial or when emotions need to cool down.</w:t>
      </w:r>
    </w:p>
    <w:p w14:paraId="45B2157A" w14:textId="77777777" w:rsidR="00504D5B" w:rsidRPr="00504D5B" w:rsidRDefault="00504D5B" w:rsidP="00504D5B">
      <w:pPr>
        <w:numPr>
          <w:ilvl w:val="0"/>
          <w:numId w:val="26"/>
        </w:numPr>
        <w:rPr>
          <w:sz w:val="24"/>
          <w:szCs w:val="24"/>
        </w:rPr>
      </w:pPr>
      <w:r w:rsidRPr="00504D5B">
        <w:rPr>
          <w:b/>
          <w:bCs/>
          <w:sz w:val="24"/>
          <w:szCs w:val="24"/>
        </w:rPr>
        <w:t>Accommodating</w:t>
      </w:r>
      <w:r w:rsidRPr="00504D5B">
        <w:rPr>
          <w:sz w:val="24"/>
          <w:szCs w:val="24"/>
        </w:rPr>
        <w:t>: Low assertiveness, high cooperativeness. This style prioritizes the concerns of others over one's own, often to maintain harmony in relationships.</w:t>
      </w:r>
    </w:p>
    <w:p w14:paraId="5BEEBF69" w14:textId="77777777" w:rsidR="00504D5B" w:rsidRPr="00504D5B" w:rsidRDefault="00504D5B" w:rsidP="00504D5B">
      <w:pPr>
        <w:rPr>
          <w:sz w:val="24"/>
          <w:szCs w:val="24"/>
        </w:rPr>
      </w:pPr>
      <w:r w:rsidRPr="00504D5B">
        <w:rPr>
          <w:sz w:val="24"/>
          <w:szCs w:val="24"/>
        </w:rPr>
        <w:t>The image you provided outlines a step-by-step approach to conflict management:</w:t>
      </w:r>
    </w:p>
    <w:p w14:paraId="71321408" w14:textId="77777777" w:rsidR="00504D5B" w:rsidRPr="00504D5B" w:rsidRDefault="00504D5B" w:rsidP="00504D5B">
      <w:pPr>
        <w:numPr>
          <w:ilvl w:val="0"/>
          <w:numId w:val="27"/>
        </w:numPr>
        <w:rPr>
          <w:sz w:val="24"/>
          <w:szCs w:val="24"/>
        </w:rPr>
      </w:pPr>
      <w:r w:rsidRPr="00504D5B">
        <w:rPr>
          <w:sz w:val="24"/>
          <w:szCs w:val="24"/>
        </w:rPr>
        <w:t>Identify the conflict.</w:t>
      </w:r>
    </w:p>
    <w:p w14:paraId="29375E89" w14:textId="77777777" w:rsidR="00504D5B" w:rsidRPr="00504D5B" w:rsidRDefault="00504D5B" w:rsidP="00504D5B">
      <w:pPr>
        <w:numPr>
          <w:ilvl w:val="0"/>
          <w:numId w:val="27"/>
        </w:numPr>
        <w:rPr>
          <w:sz w:val="24"/>
          <w:szCs w:val="24"/>
        </w:rPr>
      </w:pPr>
      <w:r w:rsidRPr="00504D5B">
        <w:rPr>
          <w:sz w:val="24"/>
          <w:szCs w:val="24"/>
        </w:rPr>
        <w:t>Discuss the details.</w:t>
      </w:r>
    </w:p>
    <w:p w14:paraId="4C326956" w14:textId="77777777" w:rsidR="00504D5B" w:rsidRPr="00504D5B" w:rsidRDefault="00504D5B" w:rsidP="00504D5B">
      <w:pPr>
        <w:numPr>
          <w:ilvl w:val="0"/>
          <w:numId w:val="27"/>
        </w:numPr>
        <w:rPr>
          <w:sz w:val="24"/>
          <w:szCs w:val="24"/>
        </w:rPr>
      </w:pPr>
      <w:r w:rsidRPr="00504D5B">
        <w:rPr>
          <w:sz w:val="24"/>
          <w:szCs w:val="24"/>
        </w:rPr>
        <w:t>Agree on the root problem.</w:t>
      </w:r>
    </w:p>
    <w:p w14:paraId="44FFF197" w14:textId="77777777" w:rsidR="00504D5B" w:rsidRPr="00504D5B" w:rsidRDefault="00504D5B" w:rsidP="00504D5B">
      <w:pPr>
        <w:numPr>
          <w:ilvl w:val="0"/>
          <w:numId w:val="27"/>
        </w:numPr>
        <w:rPr>
          <w:sz w:val="24"/>
          <w:szCs w:val="24"/>
        </w:rPr>
      </w:pPr>
      <w:r w:rsidRPr="00504D5B">
        <w:rPr>
          <w:sz w:val="24"/>
          <w:szCs w:val="24"/>
        </w:rPr>
        <w:t>Explore all possible solutions.</w:t>
      </w:r>
    </w:p>
    <w:p w14:paraId="29E41688" w14:textId="77777777" w:rsidR="00504D5B" w:rsidRPr="00504D5B" w:rsidRDefault="00504D5B" w:rsidP="00504D5B">
      <w:pPr>
        <w:numPr>
          <w:ilvl w:val="0"/>
          <w:numId w:val="27"/>
        </w:numPr>
        <w:rPr>
          <w:sz w:val="24"/>
          <w:szCs w:val="24"/>
        </w:rPr>
      </w:pPr>
      <w:r w:rsidRPr="00504D5B">
        <w:rPr>
          <w:sz w:val="24"/>
          <w:szCs w:val="24"/>
        </w:rPr>
        <w:t>Negotiate a solution to prevent future conflicts.</w:t>
      </w:r>
    </w:p>
    <w:p w14:paraId="05526777" w14:textId="6E36233D" w:rsidR="00504D5B" w:rsidRPr="00504D5B" w:rsidRDefault="00504D5B" w:rsidP="00504D5B">
      <w:pPr>
        <w:rPr>
          <w:sz w:val="24"/>
          <w:szCs w:val="24"/>
        </w:rPr>
      </w:pPr>
      <w:r w:rsidRPr="00504D5B">
        <w:rPr>
          <w:sz w:val="24"/>
          <w:szCs w:val="24"/>
        </w:rPr>
        <w:t>By combining these steps with the Thomas-Kilmann technique, individuals can effectively choose the most suitable conflict resolution style based on the situation and the people involved.</w:t>
      </w:r>
      <w:r>
        <w:rPr>
          <w:sz w:val="24"/>
          <w:szCs w:val="24"/>
        </w:rPr>
        <w:t xml:space="preserve"> I’ve </w:t>
      </w:r>
      <w:r w:rsidR="008529EE" w:rsidRPr="00504D5B">
        <w:rPr>
          <w:sz w:val="24"/>
          <w:szCs w:val="24"/>
        </w:rPr>
        <w:t>combined</w:t>
      </w:r>
      <w:r w:rsidRPr="00504D5B">
        <w:rPr>
          <w:sz w:val="24"/>
          <w:szCs w:val="24"/>
        </w:rPr>
        <w:t xml:space="preserve"> the </w:t>
      </w:r>
      <w:r w:rsidRPr="00504D5B">
        <w:rPr>
          <w:b/>
          <w:bCs/>
          <w:sz w:val="24"/>
          <w:szCs w:val="24"/>
        </w:rPr>
        <w:t>five steps of conflict management</w:t>
      </w:r>
      <w:r w:rsidRPr="00504D5B">
        <w:rPr>
          <w:sz w:val="24"/>
          <w:szCs w:val="24"/>
        </w:rPr>
        <w:t xml:space="preserve"> with the </w:t>
      </w:r>
      <w:r w:rsidRPr="00504D5B">
        <w:rPr>
          <w:b/>
          <w:bCs/>
          <w:sz w:val="24"/>
          <w:szCs w:val="24"/>
        </w:rPr>
        <w:t>Thomas-Kilmann technique</w:t>
      </w:r>
      <w:r w:rsidRPr="00504D5B">
        <w:rPr>
          <w:sz w:val="24"/>
          <w:szCs w:val="24"/>
        </w:rPr>
        <w:t xml:space="preserve"> to understand how different conflict resolution styles can be used at each stage:</w:t>
      </w:r>
    </w:p>
    <w:p w14:paraId="4557FE0C" w14:textId="77777777" w:rsidR="00504D5B" w:rsidRPr="00504D5B" w:rsidRDefault="00504D5B" w:rsidP="00504D5B">
      <w:pPr>
        <w:rPr>
          <w:sz w:val="24"/>
          <w:szCs w:val="24"/>
        </w:rPr>
      </w:pPr>
      <w:r w:rsidRPr="00504D5B">
        <w:rPr>
          <w:sz w:val="24"/>
          <w:szCs w:val="24"/>
        </w:rPr>
        <w:pict w14:anchorId="2F2B8139">
          <v:rect id="_x0000_i1262" style="width:0;height:1.5pt" o:hralign="center" o:hrstd="t" o:hr="t" fillcolor="#a0a0a0" stroked="f"/>
        </w:pict>
      </w:r>
    </w:p>
    <w:p w14:paraId="5BB9E694" w14:textId="77777777" w:rsidR="00504D5B" w:rsidRPr="00504D5B" w:rsidRDefault="00504D5B" w:rsidP="00504D5B">
      <w:pPr>
        <w:numPr>
          <w:ilvl w:val="0"/>
          <w:numId w:val="28"/>
        </w:numPr>
        <w:rPr>
          <w:sz w:val="24"/>
          <w:szCs w:val="24"/>
        </w:rPr>
      </w:pPr>
      <w:r w:rsidRPr="00504D5B">
        <w:rPr>
          <w:b/>
          <w:bCs/>
          <w:sz w:val="24"/>
          <w:szCs w:val="24"/>
        </w:rPr>
        <w:t>Identify the Conflict</w:t>
      </w:r>
      <w:r w:rsidRPr="00504D5B">
        <w:rPr>
          <w:sz w:val="24"/>
          <w:szCs w:val="24"/>
        </w:rPr>
        <w:br/>
        <w:t xml:space="preserve">At this stage, it is important to acknowledge the presence of a conflict and define its nature. Here, the </w:t>
      </w:r>
      <w:r w:rsidRPr="00504D5B">
        <w:rPr>
          <w:b/>
          <w:bCs/>
          <w:sz w:val="24"/>
          <w:szCs w:val="24"/>
        </w:rPr>
        <w:t>Avoiding</w:t>
      </w:r>
      <w:r w:rsidRPr="00504D5B">
        <w:rPr>
          <w:sz w:val="24"/>
          <w:szCs w:val="24"/>
        </w:rPr>
        <w:t xml:space="preserve"> style might come into play if the conflict is minor or requires more time to gather details. Alternatively, a </w:t>
      </w:r>
      <w:r w:rsidRPr="00504D5B">
        <w:rPr>
          <w:b/>
          <w:bCs/>
          <w:sz w:val="24"/>
          <w:szCs w:val="24"/>
        </w:rPr>
        <w:t>Competing</w:t>
      </w:r>
      <w:r w:rsidRPr="00504D5B">
        <w:rPr>
          <w:sz w:val="24"/>
          <w:szCs w:val="24"/>
        </w:rPr>
        <w:t xml:space="preserve"> style could emerge if immediate action is required to assert boundaries or resolve critical issues swiftly.</w:t>
      </w:r>
    </w:p>
    <w:p w14:paraId="05CF9BE7" w14:textId="77777777" w:rsidR="00504D5B" w:rsidRPr="00504D5B" w:rsidRDefault="00504D5B" w:rsidP="00504D5B">
      <w:pPr>
        <w:numPr>
          <w:ilvl w:val="0"/>
          <w:numId w:val="28"/>
        </w:numPr>
        <w:rPr>
          <w:sz w:val="24"/>
          <w:szCs w:val="24"/>
        </w:rPr>
      </w:pPr>
      <w:r w:rsidRPr="00504D5B">
        <w:rPr>
          <w:b/>
          <w:bCs/>
          <w:sz w:val="24"/>
          <w:szCs w:val="24"/>
        </w:rPr>
        <w:t>Discuss the Details</w:t>
      </w:r>
      <w:r w:rsidRPr="00504D5B">
        <w:rPr>
          <w:sz w:val="24"/>
          <w:szCs w:val="24"/>
        </w:rPr>
        <w:br/>
        <w:t xml:space="preserve">Open communication and understanding are key here. The </w:t>
      </w:r>
      <w:r w:rsidRPr="00504D5B">
        <w:rPr>
          <w:b/>
          <w:bCs/>
          <w:sz w:val="24"/>
          <w:szCs w:val="24"/>
        </w:rPr>
        <w:t>Collaborating</w:t>
      </w:r>
      <w:r w:rsidRPr="00504D5B">
        <w:rPr>
          <w:sz w:val="24"/>
          <w:szCs w:val="24"/>
        </w:rPr>
        <w:t xml:space="preserve"> style is particularly effective at this step, as it allows all parties to share their perspectives and work together constructively. This style ensures everyone feels heard and contributes to identifying the specifics of the disagreement.</w:t>
      </w:r>
    </w:p>
    <w:p w14:paraId="089CA21F" w14:textId="77777777" w:rsidR="00504D5B" w:rsidRPr="00504D5B" w:rsidRDefault="00504D5B" w:rsidP="00504D5B">
      <w:pPr>
        <w:numPr>
          <w:ilvl w:val="0"/>
          <w:numId w:val="28"/>
        </w:numPr>
        <w:rPr>
          <w:sz w:val="24"/>
          <w:szCs w:val="24"/>
        </w:rPr>
      </w:pPr>
      <w:r w:rsidRPr="00504D5B">
        <w:rPr>
          <w:b/>
          <w:bCs/>
          <w:sz w:val="24"/>
          <w:szCs w:val="24"/>
        </w:rPr>
        <w:t>Agree on the Root Problem</w:t>
      </w:r>
      <w:r w:rsidRPr="00504D5B">
        <w:rPr>
          <w:sz w:val="24"/>
          <w:szCs w:val="24"/>
        </w:rPr>
        <w:br/>
        <w:t xml:space="preserve">Once the details are discussed, the focus shifts to agreeing on the core issue. The </w:t>
      </w:r>
      <w:r w:rsidRPr="00504D5B">
        <w:rPr>
          <w:b/>
          <w:bCs/>
          <w:sz w:val="24"/>
          <w:szCs w:val="24"/>
        </w:rPr>
        <w:t>Compromising</w:t>
      </w:r>
      <w:r w:rsidRPr="00504D5B">
        <w:rPr>
          <w:sz w:val="24"/>
          <w:szCs w:val="24"/>
        </w:rPr>
        <w:t xml:space="preserve"> style can be helpful here, as it encourages parties to make mutual concessions to clarify the root cause and move forward. </w:t>
      </w:r>
      <w:r w:rsidRPr="00504D5B">
        <w:rPr>
          <w:b/>
          <w:bCs/>
          <w:sz w:val="24"/>
          <w:szCs w:val="24"/>
        </w:rPr>
        <w:t>Collaborating</w:t>
      </w:r>
      <w:r w:rsidRPr="00504D5B">
        <w:rPr>
          <w:sz w:val="24"/>
          <w:szCs w:val="24"/>
        </w:rPr>
        <w:t xml:space="preserve"> might also be used to ensure complete alignment.</w:t>
      </w:r>
    </w:p>
    <w:p w14:paraId="7C043163" w14:textId="77777777" w:rsidR="00504D5B" w:rsidRPr="00504D5B" w:rsidRDefault="00504D5B" w:rsidP="00504D5B">
      <w:pPr>
        <w:numPr>
          <w:ilvl w:val="0"/>
          <w:numId w:val="28"/>
        </w:numPr>
        <w:rPr>
          <w:sz w:val="24"/>
          <w:szCs w:val="24"/>
        </w:rPr>
      </w:pPr>
      <w:r w:rsidRPr="00504D5B">
        <w:rPr>
          <w:b/>
          <w:bCs/>
          <w:sz w:val="24"/>
          <w:szCs w:val="24"/>
        </w:rPr>
        <w:lastRenderedPageBreak/>
        <w:t>Explore All Possible Solutions</w:t>
      </w:r>
      <w:r w:rsidRPr="00504D5B">
        <w:rPr>
          <w:sz w:val="24"/>
          <w:szCs w:val="24"/>
        </w:rPr>
        <w:br/>
        <w:t xml:space="preserve">During brainstorming, the </w:t>
      </w:r>
      <w:r w:rsidRPr="00504D5B">
        <w:rPr>
          <w:b/>
          <w:bCs/>
          <w:sz w:val="24"/>
          <w:szCs w:val="24"/>
        </w:rPr>
        <w:t>Accommodating</w:t>
      </w:r>
      <w:r w:rsidRPr="00504D5B">
        <w:rPr>
          <w:sz w:val="24"/>
          <w:szCs w:val="24"/>
        </w:rPr>
        <w:t xml:space="preserve"> style can be helpful if one party is willing to prioritize the other’s concerns to foster goodwill. However, </w:t>
      </w:r>
      <w:r w:rsidRPr="00504D5B">
        <w:rPr>
          <w:b/>
          <w:bCs/>
          <w:sz w:val="24"/>
          <w:szCs w:val="24"/>
        </w:rPr>
        <w:t>Collaborating</w:t>
      </w:r>
      <w:r w:rsidRPr="00504D5B">
        <w:rPr>
          <w:sz w:val="24"/>
          <w:szCs w:val="24"/>
        </w:rPr>
        <w:t xml:space="preserve"> is often the best fit, as it promotes creative problem-solving that balances assertiveness and cooperation for long-term solutions.</w:t>
      </w:r>
    </w:p>
    <w:p w14:paraId="47E790A9" w14:textId="77777777" w:rsidR="00504D5B" w:rsidRPr="00504D5B" w:rsidRDefault="00504D5B" w:rsidP="00504D5B">
      <w:pPr>
        <w:numPr>
          <w:ilvl w:val="0"/>
          <w:numId w:val="28"/>
        </w:numPr>
        <w:rPr>
          <w:sz w:val="24"/>
          <w:szCs w:val="24"/>
        </w:rPr>
      </w:pPr>
      <w:r w:rsidRPr="00504D5B">
        <w:rPr>
          <w:b/>
          <w:bCs/>
          <w:sz w:val="24"/>
          <w:szCs w:val="24"/>
        </w:rPr>
        <w:t>Negotiate a Solution to Prevent Future Conflicts</w:t>
      </w:r>
      <w:r w:rsidRPr="00504D5B">
        <w:rPr>
          <w:sz w:val="24"/>
          <w:szCs w:val="24"/>
        </w:rPr>
        <w:br/>
        <w:t xml:space="preserve">This step involves choosing and implementing the best solution. The </w:t>
      </w:r>
      <w:r w:rsidRPr="00504D5B">
        <w:rPr>
          <w:b/>
          <w:bCs/>
          <w:sz w:val="24"/>
          <w:szCs w:val="24"/>
        </w:rPr>
        <w:t>Compromising</w:t>
      </w:r>
      <w:r w:rsidRPr="00504D5B">
        <w:rPr>
          <w:sz w:val="24"/>
          <w:szCs w:val="24"/>
        </w:rPr>
        <w:t xml:space="preserve"> style is suitable for reaching a fair middle ground if time or resources are limited. On the other hand, the </w:t>
      </w:r>
      <w:r w:rsidRPr="00504D5B">
        <w:rPr>
          <w:b/>
          <w:bCs/>
          <w:sz w:val="24"/>
          <w:szCs w:val="24"/>
        </w:rPr>
        <w:t>Collaborating</w:t>
      </w:r>
      <w:r w:rsidRPr="00504D5B">
        <w:rPr>
          <w:sz w:val="24"/>
          <w:szCs w:val="24"/>
        </w:rPr>
        <w:t xml:space="preserve"> style remains ideal for developing win-win solutions that address everyone’s concerns comprehensively.</w:t>
      </w:r>
    </w:p>
    <w:p w14:paraId="19A57A3D" w14:textId="77777777" w:rsidR="00504D5B" w:rsidRPr="00504D5B" w:rsidRDefault="00504D5B" w:rsidP="00504D5B">
      <w:pPr>
        <w:rPr>
          <w:sz w:val="24"/>
          <w:szCs w:val="24"/>
        </w:rPr>
      </w:pPr>
      <w:r w:rsidRPr="00504D5B">
        <w:rPr>
          <w:sz w:val="24"/>
          <w:szCs w:val="24"/>
        </w:rPr>
        <w:pict w14:anchorId="330942BF">
          <v:rect id="_x0000_i1263" style="width:0;height:1.5pt" o:hralign="center" o:hrstd="t" o:hr="t" fillcolor="#a0a0a0" stroked="f"/>
        </w:pict>
      </w:r>
    </w:p>
    <w:p w14:paraId="378396B3" w14:textId="3E397CCB" w:rsidR="00504D5B" w:rsidRDefault="00504D5B" w:rsidP="00504D5B">
      <w:pPr>
        <w:rPr>
          <w:sz w:val="24"/>
          <w:szCs w:val="24"/>
        </w:rPr>
      </w:pPr>
      <w:r w:rsidRPr="00504D5B">
        <w:rPr>
          <w:sz w:val="24"/>
          <w:szCs w:val="24"/>
        </w:rPr>
        <w:t xml:space="preserve">By aligning each step with a suitable conflict resolution style, the Thomas-Kilmann technique adds flexibility and adaptability to conflict management. For example, </w:t>
      </w:r>
      <w:r w:rsidRPr="00504D5B">
        <w:rPr>
          <w:b/>
          <w:bCs/>
          <w:sz w:val="24"/>
          <w:szCs w:val="24"/>
        </w:rPr>
        <w:t>Competing</w:t>
      </w:r>
      <w:r w:rsidRPr="00504D5B">
        <w:rPr>
          <w:sz w:val="24"/>
          <w:szCs w:val="24"/>
        </w:rPr>
        <w:t xml:space="preserve"> might be useful in high-stakes or time-sensitive scenarios, while </w:t>
      </w:r>
      <w:proofErr w:type="gramStart"/>
      <w:r w:rsidRPr="00504D5B">
        <w:rPr>
          <w:b/>
          <w:bCs/>
          <w:sz w:val="24"/>
          <w:szCs w:val="24"/>
        </w:rPr>
        <w:t>Avoiding</w:t>
      </w:r>
      <w:proofErr w:type="gramEnd"/>
      <w:r w:rsidRPr="00504D5B">
        <w:rPr>
          <w:sz w:val="24"/>
          <w:szCs w:val="24"/>
        </w:rPr>
        <w:t xml:space="preserve"> can defuse tensions in emotionally charged situations before moving forward with another style</w:t>
      </w:r>
      <w:r>
        <w:rPr>
          <w:sz w:val="24"/>
          <w:szCs w:val="24"/>
        </w:rPr>
        <w:t>.</w:t>
      </w:r>
    </w:p>
    <w:p w14:paraId="56E82723" w14:textId="333F5DE7" w:rsidR="00504D5B" w:rsidRPr="00504D5B" w:rsidRDefault="00504D5B" w:rsidP="00504D5B">
      <w:pPr>
        <w:rPr>
          <w:sz w:val="24"/>
          <w:szCs w:val="24"/>
        </w:rPr>
      </w:pPr>
      <w:r w:rsidRPr="00504D5B">
        <w:rPr>
          <w:sz w:val="24"/>
          <w:szCs w:val="24"/>
        </w:rPr>
        <w:pict w14:anchorId="4CD5703B">
          <v:rect id="_x0000_i1266" style="width:0;height:1.5pt" o:hralign="center" o:hrstd="t" o:hr="t" fillcolor="#a0a0a0" stroked="f"/>
        </w:pict>
      </w:r>
    </w:p>
    <w:p w14:paraId="135B896C" w14:textId="0F00CE00" w:rsidR="00504D5B" w:rsidRDefault="008529EE" w:rsidP="00837F1C">
      <w:pPr>
        <w:rPr>
          <w:b/>
          <w:bCs/>
          <w:i/>
          <w:iCs/>
          <w:sz w:val="24"/>
          <w:szCs w:val="24"/>
        </w:rPr>
      </w:pPr>
      <w:r w:rsidRPr="008529EE">
        <w:rPr>
          <w:b/>
          <w:bCs/>
          <w:i/>
          <w:iCs/>
          <w:sz w:val="24"/>
          <w:szCs w:val="24"/>
        </w:rPr>
        <w:t>Q10. List down the reasons for project failure</w:t>
      </w:r>
    </w:p>
    <w:p w14:paraId="28ABA371" w14:textId="553B8591" w:rsidR="008529EE" w:rsidRDefault="008529EE" w:rsidP="00837F1C">
      <w:pPr>
        <w:rPr>
          <w:b/>
          <w:bCs/>
          <w:i/>
          <w:iCs/>
          <w:sz w:val="24"/>
          <w:szCs w:val="24"/>
        </w:rPr>
      </w:pPr>
      <w:r>
        <w:rPr>
          <w:b/>
          <w:bCs/>
          <w:i/>
          <w:iCs/>
          <w:sz w:val="24"/>
          <w:szCs w:val="24"/>
        </w:rPr>
        <w:t>Answer:</w:t>
      </w:r>
    </w:p>
    <w:p w14:paraId="66DEEEA7" w14:textId="0BBB87E8" w:rsidR="008529EE" w:rsidRDefault="008529EE" w:rsidP="00837F1C">
      <w:pPr>
        <w:rPr>
          <w:sz w:val="24"/>
          <w:szCs w:val="24"/>
        </w:rPr>
      </w:pPr>
      <w:r>
        <w:rPr>
          <w:sz w:val="24"/>
          <w:szCs w:val="24"/>
        </w:rPr>
        <w:t xml:space="preserve">Here </w:t>
      </w:r>
      <w:proofErr w:type="gramStart"/>
      <w:r>
        <w:rPr>
          <w:sz w:val="24"/>
          <w:szCs w:val="24"/>
        </w:rPr>
        <w:t>are</w:t>
      </w:r>
      <w:proofErr w:type="gramEnd"/>
      <w:r>
        <w:rPr>
          <w:sz w:val="24"/>
          <w:szCs w:val="24"/>
        </w:rPr>
        <w:t xml:space="preserve"> the reason for project failure with their explanation:</w:t>
      </w:r>
    </w:p>
    <w:p w14:paraId="2C16FDB7" w14:textId="77777777" w:rsidR="008529EE" w:rsidRPr="008529EE" w:rsidRDefault="008529EE" w:rsidP="008529EE">
      <w:pPr>
        <w:rPr>
          <w:sz w:val="24"/>
          <w:szCs w:val="24"/>
        </w:rPr>
      </w:pPr>
      <w:r w:rsidRPr="008529EE">
        <w:rPr>
          <w:sz w:val="24"/>
          <w:szCs w:val="24"/>
        </w:rPr>
        <w:pict w14:anchorId="7F9F8820">
          <v:rect id="_x0000_i1279" style="width:0;height:1.5pt" o:hralign="center" o:hrstd="t" o:hr="t" fillcolor="#a0a0a0" stroked="f"/>
        </w:pict>
      </w:r>
    </w:p>
    <w:p w14:paraId="09100E81" w14:textId="77777777" w:rsidR="008529EE" w:rsidRPr="008529EE" w:rsidRDefault="008529EE" w:rsidP="008529EE">
      <w:pPr>
        <w:rPr>
          <w:b/>
          <w:bCs/>
          <w:sz w:val="24"/>
          <w:szCs w:val="24"/>
        </w:rPr>
      </w:pPr>
      <w:r w:rsidRPr="008529EE">
        <w:rPr>
          <w:b/>
          <w:bCs/>
          <w:sz w:val="24"/>
          <w:szCs w:val="24"/>
        </w:rPr>
        <w:t>1. Poor Planning</w:t>
      </w:r>
    </w:p>
    <w:p w14:paraId="4809271B" w14:textId="77777777" w:rsidR="008529EE" w:rsidRPr="008529EE" w:rsidRDefault="008529EE" w:rsidP="008529EE">
      <w:pPr>
        <w:numPr>
          <w:ilvl w:val="0"/>
          <w:numId w:val="29"/>
        </w:numPr>
        <w:rPr>
          <w:sz w:val="24"/>
          <w:szCs w:val="24"/>
        </w:rPr>
      </w:pPr>
      <w:r w:rsidRPr="008529EE">
        <w:rPr>
          <w:sz w:val="24"/>
          <w:szCs w:val="24"/>
        </w:rPr>
        <w:t>Lack of a clear project plan often leads to chaos and inefficiencies. If objectives, timelines, and milestones are not well-defined at the outset, the entire project may veer off course.</w:t>
      </w:r>
    </w:p>
    <w:p w14:paraId="222E1226" w14:textId="77777777" w:rsidR="008529EE" w:rsidRPr="008529EE" w:rsidRDefault="008529EE" w:rsidP="008529EE">
      <w:pPr>
        <w:numPr>
          <w:ilvl w:val="0"/>
          <w:numId w:val="29"/>
        </w:numPr>
        <w:rPr>
          <w:sz w:val="24"/>
          <w:szCs w:val="24"/>
        </w:rPr>
      </w:pPr>
      <w:r w:rsidRPr="008529EE">
        <w:rPr>
          <w:sz w:val="24"/>
          <w:szCs w:val="24"/>
        </w:rPr>
        <w:t>Insufficient planning can also result in unrealistic expectations, which inevitably leads to missed deadlines and unmet deliverables.</w:t>
      </w:r>
    </w:p>
    <w:p w14:paraId="5C7AFF63" w14:textId="77777777" w:rsidR="008529EE" w:rsidRPr="008529EE" w:rsidRDefault="008529EE" w:rsidP="008529EE">
      <w:pPr>
        <w:rPr>
          <w:b/>
          <w:bCs/>
          <w:sz w:val="24"/>
          <w:szCs w:val="24"/>
        </w:rPr>
      </w:pPr>
      <w:r w:rsidRPr="008529EE">
        <w:rPr>
          <w:b/>
          <w:bCs/>
          <w:sz w:val="24"/>
          <w:szCs w:val="24"/>
        </w:rPr>
        <w:t>2. Unclear Objectives and Requirements</w:t>
      </w:r>
    </w:p>
    <w:p w14:paraId="75A47305" w14:textId="77777777" w:rsidR="008529EE" w:rsidRPr="008529EE" w:rsidRDefault="008529EE" w:rsidP="008529EE">
      <w:pPr>
        <w:numPr>
          <w:ilvl w:val="0"/>
          <w:numId w:val="30"/>
        </w:numPr>
        <w:rPr>
          <w:sz w:val="24"/>
          <w:szCs w:val="24"/>
        </w:rPr>
      </w:pPr>
      <w:r w:rsidRPr="008529EE">
        <w:rPr>
          <w:sz w:val="24"/>
          <w:szCs w:val="24"/>
        </w:rPr>
        <w:t>Vague or poorly communicated goals cause confusion among team members and stakeholders.</w:t>
      </w:r>
    </w:p>
    <w:p w14:paraId="40DD82E6" w14:textId="77777777" w:rsidR="008529EE" w:rsidRPr="008529EE" w:rsidRDefault="008529EE" w:rsidP="008529EE">
      <w:pPr>
        <w:numPr>
          <w:ilvl w:val="0"/>
          <w:numId w:val="30"/>
        </w:numPr>
        <w:rPr>
          <w:sz w:val="24"/>
          <w:szCs w:val="24"/>
        </w:rPr>
      </w:pPr>
      <w:r w:rsidRPr="008529EE">
        <w:rPr>
          <w:sz w:val="24"/>
          <w:szCs w:val="24"/>
        </w:rPr>
        <w:t>Without a clear understanding of what success looks like, the project is likely to drift aimlessly, leading to rework and delays.</w:t>
      </w:r>
    </w:p>
    <w:p w14:paraId="0CF3839B" w14:textId="77777777" w:rsidR="008529EE" w:rsidRDefault="008529EE" w:rsidP="008529EE">
      <w:pPr>
        <w:numPr>
          <w:ilvl w:val="0"/>
          <w:numId w:val="30"/>
        </w:numPr>
        <w:rPr>
          <w:sz w:val="24"/>
          <w:szCs w:val="24"/>
        </w:rPr>
      </w:pPr>
      <w:r w:rsidRPr="008529EE">
        <w:rPr>
          <w:sz w:val="24"/>
          <w:szCs w:val="24"/>
        </w:rPr>
        <w:t>Changing or undefined requirements exacerbate this issue and increase the chances of failure.</w:t>
      </w:r>
    </w:p>
    <w:p w14:paraId="4B035C2B" w14:textId="77777777" w:rsidR="008529EE" w:rsidRDefault="008529EE" w:rsidP="008529EE">
      <w:pPr>
        <w:rPr>
          <w:sz w:val="24"/>
          <w:szCs w:val="24"/>
        </w:rPr>
      </w:pPr>
    </w:p>
    <w:p w14:paraId="554D3EF5" w14:textId="77777777" w:rsidR="008529EE" w:rsidRPr="008529EE" w:rsidRDefault="008529EE" w:rsidP="008529EE">
      <w:pPr>
        <w:rPr>
          <w:sz w:val="24"/>
          <w:szCs w:val="24"/>
        </w:rPr>
      </w:pPr>
    </w:p>
    <w:p w14:paraId="750C80CF" w14:textId="77777777" w:rsidR="008529EE" w:rsidRPr="008529EE" w:rsidRDefault="008529EE" w:rsidP="008529EE">
      <w:pPr>
        <w:rPr>
          <w:b/>
          <w:bCs/>
          <w:sz w:val="24"/>
          <w:szCs w:val="24"/>
        </w:rPr>
      </w:pPr>
      <w:r w:rsidRPr="008529EE">
        <w:rPr>
          <w:b/>
          <w:bCs/>
          <w:sz w:val="24"/>
          <w:szCs w:val="24"/>
        </w:rPr>
        <w:lastRenderedPageBreak/>
        <w:t>3. Inadequate Risk Management</w:t>
      </w:r>
    </w:p>
    <w:p w14:paraId="7BB68B8B" w14:textId="77777777" w:rsidR="008529EE" w:rsidRPr="008529EE" w:rsidRDefault="008529EE" w:rsidP="008529EE">
      <w:pPr>
        <w:numPr>
          <w:ilvl w:val="0"/>
          <w:numId w:val="31"/>
        </w:numPr>
        <w:rPr>
          <w:sz w:val="24"/>
          <w:szCs w:val="24"/>
        </w:rPr>
      </w:pPr>
      <w:r w:rsidRPr="008529EE">
        <w:rPr>
          <w:sz w:val="24"/>
          <w:szCs w:val="24"/>
        </w:rPr>
        <w:t>Projects often fail due to unforeseen risks that were not identified or mitigated during the planning stage.</w:t>
      </w:r>
    </w:p>
    <w:p w14:paraId="25144790" w14:textId="77777777" w:rsidR="008529EE" w:rsidRPr="008529EE" w:rsidRDefault="008529EE" w:rsidP="008529EE">
      <w:pPr>
        <w:numPr>
          <w:ilvl w:val="0"/>
          <w:numId w:val="31"/>
        </w:numPr>
        <w:rPr>
          <w:sz w:val="24"/>
          <w:szCs w:val="24"/>
        </w:rPr>
      </w:pPr>
      <w:r w:rsidRPr="008529EE">
        <w:rPr>
          <w:sz w:val="24"/>
          <w:szCs w:val="24"/>
        </w:rPr>
        <w:t>Risks could range from resource shortages and technical challenges to external factors such as market changes or legal regulations.</w:t>
      </w:r>
    </w:p>
    <w:p w14:paraId="160A20BA" w14:textId="77777777" w:rsidR="008529EE" w:rsidRPr="008529EE" w:rsidRDefault="008529EE" w:rsidP="008529EE">
      <w:pPr>
        <w:numPr>
          <w:ilvl w:val="0"/>
          <w:numId w:val="31"/>
        </w:numPr>
        <w:rPr>
          <w:sz w:val="24"/>
          <w:szCs w:val="24"/>
        </w:rPr>
      </w:pPr>
      <w:r w:rsidRPr="008529EE">
        <w:rPr>
          <w:sz w:val="24"/>
          <w:szCs w:val="24"/>
        </w:rPr>
        <w:t>A failure to implement a proactive risk management strategy means the team is unprepared to handle these obstacles.</w:t>
      </w:r>
    </w:p>
    <w:p w14:paraId="1D964901" w14:textId="77777777" w:rsidR="008529EE" w:rsidRPr="008529EE" w:rsidRDefault="008529EE" w:rsidP="008529EE">
      <w:pPr>
        <w:rPr>
          <w:b/>
          <w:bCs/>
          <w:sz w:val="24"/>
          <w:szCs w:val="24"/>
        </w:rPr>
      </w:pPr>
      <w:r w:rsidRPr="008529EE">
        <w:rPr>
          <w:b/>
          <w:bCs/>
          <w:sz w:val="24"/>
          <w:szCs w:val="24"/>
        </w:rPr>
        <w:t>4. Poor Communication</w:t>
      </w:r>
    </w:p>
    <w:p w14:paraId="297B5F24" w14:textId="77777777" w:rsidR="008529EE" w:rsidRPr="008529EE" w:rsidRDefault="008529EE" w:rsidP="008529EE">
      <w:pPr>
        <w:numPr>
          <w:ilvl w:val="0"/>
          <w:numId w:val="32"/>
        </w:numPr>
        <w:rPr>
          <w:sz w:val="24"/>
          <w:szCs w:val="24"/>
        </w:rPr>
      </w:pPr>
      <w:r w:rsidRPr="008529EE">
        <w:rPr>
          <w:sz w:val="24"/>
          <w:szCs w:val="24"/>
        </w:rPr>
        <w:t>Ineffective communication among team members, stakeholders, or management can result in misunderstandings and wasted efforts.</w:t>
      </w:r>
    </w:p>
    <w:p w14:paraId="7CFDAF42" w14:textId="77777777" w:rsidR="008529EE" w:rsidRPr="008529EE" w:rsidRDefault="008529EE" w:rsidP="008529EE">
      <w:pPr>
        <w:numPr>
          <w:ilvl w:val="0"/>
          <w:numId w:val="32"/>
        </w:numPr>
        <w:rPr>
          <w:sz w:val="24"/>
          <w:szCs w:val="24"/>
        </w:rPr>
      </w:pPr>
      <w:r w:rsidRPr="008529EE">
        <w:rPr>
          <w:sz w:val="24"/>
          <w:szCs w:val="24"/>
        </w:rPr>
        <w:t>Miscommunication may manifest as incorrect task assignments, unclear roles, or delayed updates, significantly impacting project performance.</w:t>
      </w:r>
    </w:p>
    <w:p w14:paraId="2B39663F" w14:textId="77777777" w:rsidR="008529EE" w:rsidRPr="008529EE" w:rsidRDefault="008529EE" w:rsidP="008529EE">
      <w:pPr>
        <w:rPr>
          <w:b/>
          <w:bCs/>
          <w:sz w:val="24"/>
          <w:szCs w:val="24"/>
        </w:rPr>
      </w:pPr>
      <w:r w:rsidRPr="008529EE">
        <w:rPr>
          <w:b/>
          <w:bCs/>
          <w:sz w:val="24"/>
          <w:szCs w:val="24"/>
        </w:rPr>
        <w:t>5. Scope Creep</w:t>
      </w:r>
    </w:p>
    <w:p w14:paraId="54144EAF" w14:textId="77777777" w:rsidR="008529EE" w:rsidRPr="008529EE" w:rsidRDefault="008529EE" w:rsidP="008529EE">
      <w:pPr>
        <w:numPr>
          <w:ilvl w:val="0"/>
          <w:numId w:val="33"/>
        </w:numPr>
        <w:rPr>
          <w:sz w:val="24"/>
          <w:szCs w:val="24"/>
        </w:rPr>
      </w:pPr>
      <w:r w:rsidRPr="008529EE">
        <w:rPr>
          <w:sz w:val="24"/>
          <w:szCs w:val="24"/>
        </w:rPr>
        <w:t>Scope creep occurs when additional features or changes are introduced to the project without proper assessment or approval.</w:t>
      </w:r>
    </w:p>
    <w:p w14:paraId="2A1B7A93" w14:textId="77777777" w:rsidR="008529EE" w:rsidRPr="008529EE" w:rsidRDefault="008529EE" w:rsidP="008529EE">
      <w:pPr>
        <w:numPr>
          <w:ilvl w:val="0"/>
          <w:numId w:val="33"/>
        </w:numPr>
        <w:rPr>
          <w:sz w:val="24"/>
          <w:szCs w:val="24"/>
        </w:rPr>
      </w:pPr>
      <w:r w:rsidRPr="008529EE">
        <w:rPr>
          <w:sz w:val="24"/>
          <w:szCs w:val="24"/>
        </w:rPr>
        <w:t>These unplanned changes stretch the resources, timeline, and budget, often compromising the quality of deliverables.</w:t>
      </w:r>
    </w:p>
    <w:p w14:paraId="7B3A1B90" w14:textId="77777777" w:rsidR="008529EE" w:rsidRPr="008529EE" w:rsidRDefault="008529EE" w:rsidP="008529EE">
      <w:pPr>
        <w:numPr>
          <w:ilvl w:val="0"/>
          <w:numId w:val="33"/>
        </w:numPr>
        <w:rPr>
          <w:sz w:val="24"/>
          <w:szCs w:val="24"/>
        </w:rPr>
      </w:pPr>
      <w:r w:rsidRPr="008529EE">
        <w:rPr>
          <w:sz w:val="24"/>
          <w:szCs w:val="24"/>
        </w:rPr>
        <w:t>Failing to implement strong change management processes can lead to uncontrolled scope creep.</w:t>
      </w:r>
    </w:p>
    <w:p w14:paraId="7F404C0F" w14:textId="77777777" w:rsidR="008529EE" w:rsidRPr="008529EE" w:rsidRDefault="008529EE" w:rsidP="008529EE">
      <w:pPr>
        <w:rPr>
          <w:b/>
          <w:bCs/>
          <w:sz w:val="24"/>
          <w:szCs w:val="24"/>
        </w:rPr>
      </w:pPr>
      <w:r w:rsidRPr="008529EE">
        <w:rPr>
          <w:b/>
          <w:bCs/>
          <w:sz w:val="24"/>
          <w:szCs w:val="24"/>
        </w:rPr>
        <w:t>6. Lack of Stakeholder Engagement</w:t>
      </w:r>
    </w:p>
    <w:p w14:paraId="60B2D941" w14:textId="77777777" w:rsidR="008529EE" w:rsidRPr="008529EE" w:rsidRDefault="008529EE" w:rsidP="008529EE">
      <w:pPr>
        <w:numPr>
          <w:ilvl w:val="0"/>
          <w:numId w:val="34"/>
        </w:numPr>
        <w:rPr>
          <w:sz w:val="24"/>
          <w:szCs w:val="24"/>
        </w:rPr>
      </w:pPr>
      <w:r w:rsidRPr="008529EE">
        <w:rPr>
          <w:sz w:val="24"/>
          <w:szCs w:val="24"/>
        </w:rPr>
        <w:t>Active participation from stakeholders is crucial to a project's success.</w:t>
      </w:r>
    </w:p>
    <w:p w14:paraId="48456B8E" w14:textId="77777777" w:rsidR="008529EE" w:rsidRPr="008529EE" w:rsidRDefault="008529EE" w:rsidP="008529EE">
      <w:pPr>
        <w:numPr>
          <w:ilvl w:val="0"/>
          <w:numId w:val="34"/>
        </w:numPr>
        <w:rPr>
          <w:sz w:val="24"/>
          <w:szCs w:val="24"/>
        </w:rPr>
      </w:pPr>
      <w:r w:rsidRPr="008529EE">
        <w:rPr>
          <w:sz w:val="24"/>
          <w:szCs w:val="24"/>
        </w:rPr>
        <w:t>When stakeholders are not involved, the team may lack direction and miss key inputs that could ensure the project aligns with business goals.</w:t>
      </w:r>
    </w:p>
    <w:p w14:paraId="2A3BF15E" w14:textId="77777777" w:rsidR="008529EE" w:rsidRPr="008529EE" w:rsidRDefault="008529EE" w:rsidP="008529EE">
      <w:pPr>
        <w:numPr>
          <w:ilvl w:val="0"/>
          <w:numId w:val="34"/>
        </w:numPr>
        <w:rPr>
          <w:sz w:val="24"/>
          <w:szCs w:val="24"/>
        </w:rPr>
      </w:pPr>
      <w:r w:rsidRPr="008529EE">
        <w:rPr>
          <w:sz w:val="24"/>
          <w:szCs w:val="24"/>
        </w:rPr>
        <w:t>Stakeholder disengagement can also result in a lack of buy-in for the final deliverables.</w:t>
      </w:r>
    </w:p>
    <w:p w14:paraId="58A76143" w14:textId="77777777" w:rsidR="008529EE" w:rsidRPr="008529EE" w:rsidRDefault="008529EE" w:rsidP="008529EE">
      <w:pPr>
        <w:rPr>
          <w:b/>
          <w:bCs/>
          <w:sz w:val="24"/>
          <w:szCs w:val="24"/>
        </w:rPr>
      </w:pPr>
      <w:r w:rsidRPr="008529EE">
        <w:rPr>
          <w:b/>
          <w:bCs/>
          <w:sz w:val="24"/>
          <w:szCs w:val="24"/>
        </w:rPr>
        <w:t>7. Resource Constraints</w:t>
      </w:r>
    </w:p>
    <w:p w14:paraId="284B376F" w14:textId="77777777" w:rsidR="008529EE" w:rsidRPr="008529EE" w:rsidRDefault="008529EE" w:rsidP="008529EE">
      <w:pPr>
        <w:numPr>
          <w:ilvl w:val="0"/>
          <w:numId w:val="35"/>
        </w:numPr>
        <w:rPr>
          <w:sz w:val="24"/>
          <w:szCs w:val="24"/>
        </w:rPr>
      </w:pPr>
      <w:r w:rsidRPr="008529EE">
        <w:rPr>
          <w:sz w:val="24"/>
          <w:szCs w:val="24"/>
        </w:rPr>
        <w:t>Insufficient resources, whether it’s funding, time, or manpower, can derail even the most well-planned projects.</w:t>
      </w:r>
    </w:p>
    <w:p w14:paraId="689A6CF9" w14:textId="77777777" w:rsidR="008529EE" w:rsidRPr="008529EE" w:rsidRDefault="008529EE" w:rsidP="008529EE">
      <w:pPr>
        <w:numPr>
          <w:ilvl w:val="0"/>
          <w:numId w:val="35"/>
        </w:numPr>
        <w:rPr>
          <w:sz w:val="24"/>
          <w:szCs w:val="24"/>
        </w:rPr>
      </w:pPr>
      <w:r w:rsidRPr="008529EE">
        <w:rPr>
          <w:sz w:val="24"/>
          <w:szCs w:val="24"/>
        </w:rPr>
        <w:t>Overworked team members or inadequate tools and technology can lead to burnout and compromised quality.</w:t>
      </w:r>
    </w:p>
    <w:p w14:paraId="07536986" w14:textId="77777777" w:rsidR="008529EE" w:rsidRPr="008529EE" w:rsidRDefault="008529EE" w:rsidP="008529EE">
      <w:pPr>
        <w:numPr>
          <w:ilvl w:val="0"/>
          <w:numId w:val="35"/>
        </w:numPr>
        <w:rPr>
          <w:sz w:val="24"/>
          <w:szCs w:val="24"/>
        </w:rPr>
      </w:pPr>
      <w:r w:rsidRPr="008529EE">
        <w:rPr>
          <w:sz w:val="24"/>
          <w:szCs w:val="24"/>
        </w:rPr>
        <w:t>Poor allocation of resources can further exacerbate delays and inefficiencies.</w:t>
      </w:r>
    </w:p>
    <w:p w14:paraId="2603DDB9" w14:textId="77777777" w:rsidR="008529EE" w:rsidRPr="008529EE" w:rsidRDefault="008529EE" w:rsidP="008529EE">
      <w:pPr>
        <w:rPr>
          <w:b/>
          <w:bCs/>
          <w:sz w:val="24"/>
          <w:szCs w:val="24"/>
        </w:rPr>
      </w:pPr>
      <w:r w:rsidRPr="008529EE">
        <w:rPr>
          <w:b/>
          <w:bCs/>
          <w:sz w:val="24"/>
          <w:szCs w:val="24"/>
        </w:rPr>
        <w:t>8. Technical Challenges</w:t>
      </w:r>
    </w:p>
    <w:p w14:paraId="7D5DC3D7" w14:textId="77777777" w:rsidR="008529EE" w:rsidRPr="008529EE" w:rsidRDefault="008529EE" w:rsidP="008529EE">
      <w:pPr>
        <w:numPr>
          <w:ilvl w:val="0"/>
          <w:numId w:val="36"/>
        </w:numPr>
        <w:rPr>
          <w:sz w:val="24"/>
          <w:szCs w:val="24"/>
        </w:rPr>
      </w:pPr>
      <w:r w:rsidRPr="008529EE">
        <w:rPr>
          <w:sz w:val="24"/>
          <w:szCs w:val="24"/>
        </w:rPr>
        <w:t>Complex technical issues or lack of expertise within the team can cause delays and failures in achieving project goals.</w:t>
      </w:r>
    </w:p>
    <w:p w14:paraId="112F13CF" w14:textId="77777777" w:rsidR="008529EE" w:rsidRPr="008529EE" w:rsidRDefault="008529EE" w:rsidP="008529EE">
      <w:pPr>
        <w:numPr>
          <w:ilvl w:val="0"/>
          <w:numId w:val="36"/>
        </w:numPr>
        <w:rPr>
          <w:sz w:val="24"/>
          <w:szCs w:val="24"/>
        </w:rPr>
      </w:pPr>
      <w:r w:rsidRPr="008529EE">
        <w:rPr>
          <w:sz w:val="24"/>
          <w:szCs w:val="24"/>
        </w:rPr>
        <w:lastRenderedPageBreak/>
        <w:t>For example, adopting new technology without proper training or support can lead to implementation setbacks and operational disruptions.</w:t>
      </w:r>
    </w:p>
    <w:p w14:paraId="561793AF" w14:textId="77777777" w:rsidR="008529EE" w:rsidRPr="008529EE" w:rsidRDefault="008529EE" w:rsidP="008529EE">
      <w:pPr>
        <w:rPr>
          <w:sz w:val="24"/>
          <w:szCs w:val="24"/>
        </w:rPr>
      </w:pPr>
      <w:r w:rsidRPr="008529EE">
        <w:rPr>
          <w:sz w:val="24"/>
          <w:szCs w:val="24"/>
        </w:rPr>
        <w:pict w14:anchorId="263627EA">
          <v:rect id="_x0000_i1280" style="width:0;height:1.5pt" o:hralign="center" o:hrstd="t" o:hr="t" fillcolor="#a0a0a0" stroked="f"/>
        </w:pict>
      </w:r>
    </w:p>
    <w:p w14:paraId="2FE57284" w14:textId="1B673DB8" w:rsidR="008529EE" w:rsidRDefault="008529EE" w:rsidP="00837F1C">
      <w:pPr>
        <w:rPr>
          <w:sz w:val="24"/>
          <w:szCs w:val="24"/>
        </w:rPr>
      </w:pPr>
      <w:r w:rsidRPr="008529EE">
        <w:rPr>
          <w:sz w:val="24"/>
          <w:szCs w:val="24"/>
        </w:rPr>
        <w:t>To mitigate these risks, successful project management involves proper planning, ongoing communication, stakeholder engagement, and robust risk assessment frameworks. By identifying these potential pitfalls early, teams can better prepare to handle challenges and avoid project failure.</w:t>
      </w:r>
    </w:p>
    <w:p w14:paraId="5504FC80" w14:textId="77777777" w:rsidR="008529EE" w:rsidRPr="008529EE" w:rsidRDefault="008529EE" w:rsidP="00837F1C">
      <w:pPr>
        <w:rPr>
          <w:sz w:val="24"/>
          <w:szCs w:val="24"/>
        </w:rPr>
      </w:pPr>
      <w:r w:rsidRPr="008529EE">
        <w:rPr>
          <w:sz w:val="24"/>
          <w:szCs w:val="24"/>
        </w:rPr>
        <w:pict w14:anchorId="21226298">
          <v:rect id="_x0000_i1283" style="width:0;height:1.5pt" o:hralign="center" o:hrstd="t" o:hr="t" fillcolor="#a0a0a0" stroked="f"/>
        </w:pict>
      </w:r>
    </w:p>
    <w:p w14:paraId="34333792" w14:textId="50B863F6" w:rsidR="008529EE" w:rsidRDefault="008529EE" w:rsidP="00837F1C">
      <w:pPr>
        <w:rPr>
          <w:b/>
          <w:bCs/>
          <w:i/>
          <w:iCs/>
          <w:sz w:val="24"/>
          <w:szCs w:val="24"/>
        </w:rPr>
      </w:pPr>
      <w:r w:rsidRPr="008529EE">
        <w:rPr>
          <w:b/>
          <w:bCs/>
          <w:i/>
          <w:iCs/>
          <w:sz w:val="24"/>
          <w:szCs w:val="24"/>
        </w:rPr>
        <w:t>Q11. List the Challenges faced in projects for BA</w:t>
      </w:r>
    </w:p>
    <w:p w14:paraId="2867CA12" w14:textId="5715B0EB" w:rsidR="008529EE" w:rsidRDefault="008529EE" w:rsidP="00837F1C">
      <w:pPr>
        <w:rPr>
          <w:b/>
          <w:bCs/>
          <w:i/>
          <w:iCs/>
          <w:sz w:val="24"/>
          <w:szCs w:val="24"/>
        </w:rPr>
      </w:pPr>
      <w:r>
        <w:rPr>
          <w:b/>
          <w:bCs/>
          <w:i/>
          <w:iCs/>
          <w:sz w:val="24"/>
          <w:szCs w:val="24"/>
        </w:rPr>
        <w:t>Answer:</w:t>
      </w:r>
    </w:p>
    <w:p w14:paraId="3AC31D5C" w14:textId="720E22E3" w:rsidR="008529EE" w:rsidRPr="008529EE" w:rsidRDefault="008529EE" w:rsidP="008529EE">
      <w:pPr>
        <w:rPr>
          <w:sz w:val="24"/>
          <w:szCs w:val="24"/>
        </w:rPr>
      </w:pPr>
      <w:r w:rsidRPr="008529EE">
        <w:rPr>
          <w:sz w:val="24"/>
          <w:szCs w:val="24"/>
        </w:rPr>
        <w:t xml:space="preserve">Here's a detailed explanation for the challenges faced by Business Analysts (BAs) </w:t>
      </w:r>
      <w:r>
        <w:rPr>
          <w:sz w:val="24"/>
          <w:szCs w:val="24"/>
        </w:rPr>
        <w:t xml:space="preserve">and given is the approach to solving it </w:t>
      </w:r>
      <w:r w:rsidRPr="008529EE">
        <w:rPr>
          <w:sz w:val="24"/>
          <w:szCs w:val="24"/>
        </w:rPr>
        <w:t>in projects:</w:t>
      </w:r>
    </w:p>
    <w:p w14:paraId="6A4A1781" w14:textId="77777777" w:rsidR="008529EE" w:rsidRPr="008529EE" w:rsidRDefault="008529EE" w:rsidP="008529EE">
      <w:pPr>
        <w:rPr>
          <w:sz w:val="24"/>
          <w:szCs w:val="24"/>
        </w:rPr>
      </w:pPr>
      <w:r w:rsidRPr="008529EE">
        <w:rPr>
          <w:sz w:val="24"/>
          <w:szCs w:val="24"/>
        </w:rPr>
        <w:pict w14:anchorId="73E7E2DA">
          <v:rect id="_x0000_i1333" style="width:0;height:1.5pt" o:hralign="center" o:hrstd="t" o:hr="t" fillcolor="#a0a0a0" stroked="f"/>
        </w:pict>
      </w:r>
    </w:p>
    <w:p w14:paraId="37749BD6" w14:textId="77777777" w:rsidR="008529EE" w:rsidRPr="008529EE" w:rsidRDefault="008529EE" w:rsidP="008529EE">
      <w:pPr>
        <w:rPr>
          <w:b/>
          <w:bCs/>
          <w:sz w:val="24"/>
          <w:szCs w:val="24"/>
        </w:rPr>
      </w:pPr>
      <w:r w:rsidRPr="008529EE">
        <w:rPr>
          <w:b/>
          <w:bCs/>
          <w:sz w:val="24"/>
          <w:szCs w:val="24"/>
        </w:rPr>
        <w:t>1. Unclear or Changing Requirements</w:t>
      </w:r>
    </w:p>
    <w:p w14:paraId="0F8B30C5" w14:textId="77777777" w:rsidR="008529EE" w:rsidRPr="008529EE" w:rsidRDefault="008529EE" w:rsidP="008529EE">
      <w:pPr>
        <w:rPr>
          <w:sz w:val="24"/>
          <w:szCs w:val="24"/>
        </w:rPr>
      </w:pPr>
      <w:r w:rsidRPr="008529EE">
        <w:rPr>
          <w:b/>
          <w:bCs/>
          <w:sz w:val="24"/>
          <w:szCs w:val="24"/>
        </w:rPr>
        <w:t>Explanation</w:t>
      </w:r>
      <w:r w:rsidRPr="008529EE">
        <w:rPr>
          <w:sz w:val="24"/>
          <w:szCs w:val="24"/>
        </w:rPr>
        <w:t>:</w:t>
      </w:r>
      <w:r w:rsidRPr="008529EE">
        <w:rPr>
          <w:sz w:val="24"/>
          <w:szCs w:val="24"/>
        </w:rPr>
        <w:br/>
        <w:t>BAs often face situations where project requirements are poorly defined or frequently change due to evolving stakeholder priorities or market conditions. This challenge creates confusion, delays, and inefficiencies, as it becomes difficult to design solutions that meet unclear or moving targets.</w:t>
      </w:r>
      <w:r w:rsidRPr="008529EE">
        <w:rPr>
          <w:sz w:val="24"/>
          <w:szCs w:val="24"/>
        </w:rPr>
        <w:br/>
      </w:r>
      <w:r w:rsidRPr="008529EE">
        <w:rPr>
          <w:b/>
          <w:bCs/>
          <w:sz w:val="24"/>
          <w:szCs w:val="24"/>
        </w:rPr>
        <w:t>Approach</w:t>
      </w:r>
      <w:r w:rsidRPr="008529EE">
        <w:rPr>
          <w:sz w:val="24"/>
          <w:szCs w:val="24"/>
        </w:rPr>
        <w:t>:</w:t>
      </w:r>
      <w:r w:rsidRPr="008529EE">
        <w:rPr>
          <w:sz w:val="24"/>
          <w:szCs w:val="24"/>
        </w:rPr>
        <w:br/>
        <w:t>To address this, BAs must ensure thorough elicitation of requirements through stakeholder interviews, workshops, and documentation. Utilizing tools like a Requirements Traceability Matrix (RTM) helps in tracking changes and maintaining alignment throughout the project lifecycle.</w:t>
      </w:r>
    </w:p>
    <w:p w14:paraId="69DAA8BD" w14:textId="77777777" w:rsidR="008529EE" w:rsidRPr="008529EE" w:rsidRDefault="008529EE" w:rsidP="008529EE">
      <w:pPr>
        <w:rPr>
          <w:sz w:val="24"/>
          <w:szCs w:val="24"/>
        </w:rPr>
      </w:pPr>
      <w:r w:rsidRPr="008529EE">
        <w:rPr>
          <w:sz w:val="24"/>
          <w:szCs w:val="24"/>
        </w:rPr>
        <w:pict w14:anchorId="21F6C22E">
          <v:rect id="_x0000_i1334" style="width:0;height:1.5pt" o:hralign="center" o:hrstd="t" o:hr="t" fillcolor="#a0a0a0" stroked="f"/>
        </w:pict>
      </w:r>
    </w:p>
    <w:p w14:paraId="04885D30" w14:textId="77777777" w:rsidR="008529EE" w:rsidRPr="008529EE" w:rsidRDefault="008529EE" w:rsidP="008529EE">
      <w:pPr>
        <w:rPr>
          <w:b/>
          <w:bCs/>
          <w:sz w:val="24"/>
          <w:szCs w:val="24"/>
        </w:rPr>
      </w:pPr>
      <w:r w:rsidRPr="008529EE">
        <w:rPr>
          <w:b/>
          <w:bCs/>
          <w:sz w:val="24"/>
          <w:szCs w:val="24"/>
        </w:rPr>
        <w:t>2. Managing Stakeholder Expectations</w:t>
      </w:r>
    </w:p>
    <w:p w14:paraId="7E6BBDF2" w14:textId="77777777" w:rsidR="008529EE" w:rsidRPr="008529EE" w:rsidRDefault="008529EE" w:rsidP="008529EE">
      <w:pPr>
        <w:rPr>
          <w:sz w:val="24"/>
          <w:szCs w:val="24"/>
        </w:rPr>
      </w:pPr>
      <w:r w:rsidRPr="008529EE">
        <w:rPr>
          <w:b/>
          <w:bCs/>
          <w:sz w:val="24"/>
          <w:szCs w:val="24"/>
        </w:rPr>
        <w:t>Explanation</w:t>
      </w:r>
      <w:r w:rsidRPr="008529EE">
        <w:rPr>
          <w:sz w:val="24"/>
          <w:szCs w:val="24"/>
        </w:rPr>
        <w:t>:</w:t>
      </w:r>
      <w:r w:rsidRPr="008529EE">
        <w:rPr>
          <w:sz w:val="24"/>
          <w:szCs w:val="24"/>
        </w:rPr>
        <w:br/>
        <w:t>Stakeholders may have diverse and sometimes conflicting expectations regarding project outcomes. BAs are tasked with balancing these expectations while ensuring realistic project goals. This challenge can lead to disputes or dissatisfaction if not managed effectively.</w:t>
      </w:r>
      <w:r w:rsidRPr="008529EE">
        <w:rPr>
          <w:sz w:val="24"/>
          <w:szCs w:val="24"/>
        </w:rPr>
        <w:br/>
      </w:r>
      <w:r w:rsidRPr="008529EE">
        <w:rPr>
          <w:b/>
          <w:bCs/>
          <w:sz w:val="24"/>
          <w:szCs w:val="24"/>
        </w:rPr>
        <w:t>Approach</w:t>
      </w:r>
      <w:r w:rsidRPr="008529EE">
        <w:rPr>
          <w:sz w:val="24"/>
          <w:szCs w:val="24"/>
        </w:rPr>
        <w:t>:</w:t>
      </w:r>
      <w:r w:rsidRPr="008529EE">
        <w:rPr>
          <w:sz w:val="24"/>
          <w:szCs w:val="24"/>
        </w:rPr>
        <w:br/>
        <w:t>Frequent communication, transparent documentation, and stakeholder engagement meetings are essential. Creating visual tools like prototypes or mock-ups can help stakeholders better understand project deliverables and align their expectations.</w:t>
      </w:r>
    </w:p>
    <w:p w14:paraId="0662E002" w14:textId="77777777" w:rsidR="008529EE" w:rsidRDefault="008529EE" w:rsidP="008529EE">
      <w:pPr>
        <w:rPr>
          <w:sz w:val="24"/>
          <w:szCs w:val="24"/>
        </w:rPr>
      </w:pPr>
      <w:r w:rsidRPr="008529EE">
        <w:rPr>
          <w:sz w:val="24"/>
          <w:szCs w:val="24"/>
        </w:rPr>
        <w:pict w14:anchorId="1284114A">
          <v:rect id="_x0000_i1335" style="width:0;height:1.5pt" o:hralign="center" o:hrstd="t" o:hr="t" fillcolor="#a0a0a0" stroked="f"/>
        </w:pict>
      </w:r>
    </w:p>
    <w:p w14:paraId="4EB26721" w14:textId="77777777" w:rsidR="008529EE" w:rsidRPr="008529EE" w:rsidRDefault="008529EE" w:rsidP="008529EE">
      <w:pPr>
        <w:rPr>
          <w:sz w:val="24"/>
          <w:szCs w:val="24"/>
        </w:rPr>
      </w:pPr>
    </w:p>
    <w:p w14:paraId="1A386034" w14:textId="77777777" w:rsidR="008529EE" w:rsidRPr="008529EE" w:rsidRDefault="008529EE" w:rsidP="008529EE">
      <w:pPr>
        <w:rPr>
          <w:b/>
          <w:bCs/>
          <w:sz w:val="24"/>
          <w:szCs w:val="24"/>
        </w:rPr>
      </w:pPr>
      <w:r w:rsidRPr="008529EE">
        <w:rPr>
          <w:b/>
          <w:bCs/>
          <w:sz w:val="24"/>
          <w:szCs w:val="24"/>
        </w:rPr>
        <w:lastRenderedPageBreak/>
        <w:t>3. Scope Creep and Scope Management</w:t>
      </w:r>
    </w:p>
    <w:p w14:paraId="7FCF7C8F" w14:textId="77777777" w:rsidR="008529EE" w:rsidRPr="008529EE" w:rsidRDefault="008529EE" w:rsidP="008529EE">
      <w:pPr>
        <w:rPr>
          <w:sz w:val="24"/>
          <w:szCs w:val="24"/>
        </w:rPr>
      </w:pPr>
      <w:r w:rsidRPr="008529EE">
        <w:rPr>
          <w:b/>
          <w:bCs/>
          <w:sz w:val="24"/>
          <w:szCs w:val="24"/>
        </w:rPr>
        <w:t>Explanation</w:t>
      </w:r>
      <w:r w:rsidRPr="008529EE">
        <w:rPr>
          <w:sz w:val="24"/>
          <w:szCs w:val="24"/>
        </w:rPr>
        <w:t>:</w:t>
      </w:r>
      <w:r w:rsidRPr="008529EE">
        <w:rPr>
          <w:sz w:val="24"/>
          <w:szCs w:val="24"/>
        </w:rPr>
        <w:br/>
        <w:t>Scope creep refers to the uncontrolled addition of features or functionalities beyond the original project scope. This challenge strains resources, increases costs, and impacts timelines, often compromising project quality.</w:t>
      </w:r>
      <w:r w:rsidRPr="008529EE">
        <w:rPr>
          <w:sz w:val="24"/>
          <w:szCs w:val="24"/>
        </w:rPr>
        <w:br/>
      </w:r>
      <w:r w:rsidRPr="008529EE">
        <w:rPr>
          <w:b/>
          <w:bCs/>
          <w:sz w:val="24"/>
          <w:szCs w:val="24"/>
        </w:rPr>
        <w:t>Approach</w:t>
      </w:r>
      <w:r w:rsidRPr="008529EE">
        <w:rPr>
          <w:sz w:val="24"/>
          <w:szCs w:val="24"/>
        </w:rPr>
        <w:t>:</w:t>
      </w:r>
      <w:r w:rsidRPr="008529EE">
        <w:rPr>
          <w:sz w:val="24"/>
          <w:szCs w:val="24"/>
        </w:rPr>
        <w:br/>
        <w:t>BAs must rigorously manage the scope by ensuring all changes are assessed for their impact on cost, time, and resources. A formal Change Request process should be implemented, and the project charter must be updated to reflect approved changes.</w:t>
      </w:r>
    </w:p>
    <w:p w14:paraId="55EA79B3" w14:textId="77777777" w:rsidR="008529EE" w:rsidRPr="008529EE" w:rsidRDefault="008529EE" w:rsidP="008529EE">
      <w:pPr>
        <w:rPr>
          <w:sz w:val="24"/>
          <w:szCs w:val="24"/>
        </w:rPr>
      </w:pPr>
      <w:r w:rsidRPr="008529EE">
        <w:rPr>
          <w:sz w:val="24"/>
          <w:szCs w:val="24"/>
        </w:rPr>
        <w:pict w14:anchorId="6F980EA9">
          <v:rect id="_x0000_i1336" style="width:0;height:1.5pt" o:hralign="center" o:hrstd="t" o:hr="t" fillcolor="#a0a0a0" stroked="f"/>
        </w:pict>
      </w:r>
    </w:p>
    <w:p w14:paraId="1F4BBCB1" w14:textId="77777777" w:rsidR="008529EE" w:rsidRPr="008529EE" w:rsidRDefault="008529EE" w:rsidP="008529EE">
      <w:pPr>
        <w:rPr>
          <w:b/>
          <w:bCs/>
          <w:sz w:val="24"/>
          <w:szCs w:val="24"/>
        </w:rPr>
      </w:pPr>
      <w:r w:rsidRPr="008529EE">
        <w:rPr>
          <w:b/>
          <w:bCs/>
          <w:sz w:val="24"/>
          <w:szCs w:val="24"/>
        </w:rPr>
        <w:t>4. Time and Resource Constraints</w:t>
      </w:r>
    </w:p>
    <w:p w14:paraId="3792A506" w14:textId="77777777" w:rsidR="008529EE" w:rsidRPr="008529EE" w:rsidRDefault="008529EE" w:rsidP="008529EE">
      <w:pPr>
        <w:rPr>
          <w:sz w:val="24"/>
          <w:szCs w:val="24"/>
        </w:rPr>
      </w:pPr>
      <w:r w:rsidRPr="008529EE">
        <w:rPr>
          <w:b/>
          <w:bCs/>
          <w:sz w:val="24"/>
          <w:szCs w:val="24"/>
        </w:rPr>
        <w:t>Explanation</w:t>
      </w:r>
      <w:r w:rsidRPr="008529EE">
        <w:rPr>
          <w:sz w:val="24"/>
          <w:szCs w:val="24"/>
        </w:rPr>
        <w:t>:</w:t>
      </w:r>
      <w:r w:rsidRPr="008529EE">
        <w:rPr>
          <w:sz w:val="24"/>
          <w:szCs w:val="24"/>
        </w:rPr>
        <w:br/>
        <w:t>Limited timelines and resources often put pressure on project teams. As a result, BAs may struggle to deliver quality results while adhering to strict deadlines and insufficient budgets.</w:t>
      </w:r>
      <w:r w:rsidRPr="008529EE">
        <w:rPr>
          <w:sz w:val="24"/>
          <w:szCs w:val="24"/>
        </w:rPr>
        <w:br/>
      </w:r>
      <w:r w:rsidRPr="008529EE">
        <w:rPr>
          <w:b/>
          <w:bCs/>
          <w:sz w:val="24"/>
          <w:szCs w:val="24"/>
        </w:rPr>
        <w:t>Approach</w:t>
      </w:r>
      <w:r w:rsidRPr="008529EE">
        <w:rPr>
          <w:sz w:val="24"/>
          <w:szCs w:val="24"/>
        </w:rPr>
        <w:t>:</w:t>
      </w:r>
      <w:r w:rsidRPr="008529EE">
        <w:rPr>
          <w:sz w:val="24"/>
          <w:szCs w:val="24"/>
        </w:rPr>
        <w:br/>
        <w:t>Effective prioritization of tasks, resource allocation, and scheduling tools like Gantt charts or project management software can help. Additionally, having a clear understanding of dependencies and risks allows for proactive adjustments.</w:t>
      </w:r>
    </w:p>
    <w:p w14:paraId="0FD19F0A" w14:textId="77777777" w:rsidR="008529EE" w:rsidRPr="008529EE" w:rsidRDefault="008529EE" w:rsidP="008529EE">
      <w:pPr>
        <w:rPr>
          <w:sz w:val="24"/>
          <w:szCs w:val="24"/>
        </w:rPr>
      </w:pPr>
      <w:r w:rsidRPr="008529EE">
        <w:rPr>
          <w:sz w:val="24"/>
          <w:szCs w:val="24"/>
        </w:rPr>
        <w:pict w14:anchorId="37774DE0">
          <v:rect id="_x0000_i1337" style="width:0;height:1.5pt" o:hralign="center" o:hrstd="t" o:hr="t" fillcolor="#a0a0a0" stroked="f"/>
        </w:pict>
      </w:r>
    </w:p>
    <w:p w14:paraId="77CEFD86" w14:textId="77777777" w:rsidR="008529EE" w:rsidRPr="008529EE" w:rsidRDefault="008529EE" w:rsidP="008529EE">
      <w:pPr>
        <w:rPr>
          <w:b/>
          <w:bCs/>
          <w:sz w:val="24"/>
          <w:szCs w:val="24"/>
        </w:rPr>
      </w:pPr>
      <w:r w:rsidRPr="008529EE">
        <w:rPr>
          <w:b/>
          <w:bCs/>
          <w:sz w:val="24"/>
          <w:szCs w:val="24"/>
        </w:rPr>
        <w:t>5. Quality Assurance and Testing</w:t>
      </w:r>
    </w:p>
    <w:p w14:paraId="5AE0F50A" w14:textId="77777777" w:rsidR="008529EE" w:rsidRPr="008529EE" w:rsidRDefault="008529EE" w:rsidP="008529EE">
      <w:pPr>
        <w:rPr>
          <w:sz w:val="24"/>
          <w:szCs w:val="24"/>
        </w:rPr>
      </w:pPr>
      <w:r w:rsidRPr="008529EE">
        <w:rPr>
          <w:b/>
          <w:bCs/>
          <w:sz w:val="24"/>
          <w:szCs w:val="24"/>
        </w:rPr>
        <w:t>Explanation</w:t>
      </w:r>
      <w:r w:rsidRPr="008529EE">
        <w:rPr>
          <w:sz w:val="24"/>
          <w:szCs w:val="24"/>
        </w:rPr>
        <w:t>:</w:t>
      </w:r>
      <w:r w:rsidRPr="008529EE">
        <w:rPr>
          <w:sz w:val="24"/>
          <w:szCs w:val="24"/>
        </w:rPr>
        <w:br/>
        <w:t>Ensuring deliverables meet quality standards through adequate testing can be challenging, especially if time or resources are constrained. Neglecting this phase may lead to defects and user dissatisfaction.</w:t>
      </w:r>
      <w:r w:rsidRPr="008529EE">
        <w:rPr>
          <w:sz w:val="24"/>
          <w:szCs w:val="24"/>
        </w:rPr>
        <w:br/>
      </w:r>
      <w:r w:rsidRPr="008529EE">
        <w:rPr>
          <w:b/>
          <w:bCs/>
          <w:sz w:val="24"/>
          <w:szCs w:val="24"/>
        </w:rPr>
        <w:t>Approach</w:t>
      </w:r>
      <w:r w:rsidRPr="008529EE">
        <w:rPr>
          <w:sz w:val="24"/>
          <w:szCs w:val="24"/>
        </w:rPr>
        <w:t>:</w:t>
      </w:r>
      <w:r w:rsidRPr="008529EE">
        <w:rPr>
          <w:sz w:val="24"/>
          <w:szCs w:val="24"/>
        </w:rPr>
        <w:br/>
        <w:t>BAs should work closely with testing teams to define clear acceptance criteria during the requirements phase. Creating test cases aligned with these criteria ensures that deliverables are evaluated against stakeholder expectations.</w:t>
      </w:r>
    </w:p>
    <w:p w14:paraId="0325681D" w14:textId="77777777" w:rsidR="008529EE" w:rsidRPr="008529EE" w:rsidRDefault="008529EE" w:rsidP="008529EE">
      <w:pPr>
        <w:rPr>
          <w:sz w:val="24"/>
          <w:szCs w:val="24"/>
        </w:rPr>
      </w:pPr>
      <w:r w:rsidRPr="008529EE">
        <w:rPr>
          <w:sz w:val="24"/>
          <w:szCs w:val="24"/>
        </w:rPr>
        <w:pict w14:anchorId="76F3542D">
          <v:rect id="_x0000_i1338" style="width:0;height:1.5pt" o:hralign="center" o:hrstd="t" o:hr="t" fillcolor="#a0a0a0" stroked="f"/>
        </w:pict>
      </w:r>
    </w:p>
    <w:p w14:paraId="4D17CE17" w14:textId="77777777" w:rsidR="008529EE" w:rsidRPr="008529EE" w:rsidRDefault="008529EE" w:rsidP="008529EE">
      <w:pPr>
        <w:rPr>
          <w:b/>
          <w:bCs/>
          <w:sz w:val="24"/>
          <w:szCs w:val="24"/>
        </w:rPr>
      </w:pPr>
      <w:r w:rsidRPr="008529EE">
        <w:rPr>
          <w:b/>
          <w:bCs/>
          <w:sz w:val="24"/>
          <w:szCs w:val="24"/>
        </w:rPr>
        <w:t>6. Documentation and Knowledge Management</w:t>
      </w:r>
    </w:p>
    <w:p w14:paraId="254A32FC" w14:textId="77777777" w:rsidR="008529EE" w:rsidRPr="008529EE" w:rsidRDefault="008529EE" w:rsidP="008529EE">
      <w:pPr>
        <w:rPr>
          <w:sz w:val="24"/>
          <w:szCs w:val="24"/>
        </w:rPr>
      </w:pPr>
      <w:r w:rsidRPr="008529EE">
        <w:rPr>
          <w:b/>
          <w:bCs/>
          <w:sz w:val="24"/>
          <w:szCs w:val="24"/>
        </w:rPr>
        <w:t>Explanation</w:t>
      </w:r>
      <w:r w:rsidRPr="008529EE">
        <w:rPr>
          <w:sz w:val="24"/>
          <w:szCs w:val="24"/>
        </w:rPr>
        <w:t>:</w:t>
      </w:r>
      <w:r w:rsidRPr="008529EE">
        <w:rPr>
          <w:sz w:val="24"/>
          <w:szCs w:val="24"/>
        </w:rPr>
        <w:br/>
        <w:t>Accurate and comprehensive documentation is essential for clarity and continuity. However, maintaining documentation throughout the project lifecycle can be time-consuming and prone to inconsistencies.</w:t>
      </w:r>
      <w:r w:rsidRPr="008529EE">
        <w:rPr>
          <w:sz w:val="24"/>
          <w:szCs w:val="24"/>
        </w:rPr>
        <w:br/>
      </w:r>
      <w:r w:rsidRPr="008529EE">
        <w:rPr>
          <w:b/>
          <w:bCs/>
          <w:sz w:val="24"/>
          <w:szCs w:val="24"/>
        </w:rPr>
        <w:t>Approach</w:t>
      </w:r>
      <w:r w:rsidRPr="008529EE">
        <w:rPr>
          <w:sz w:val="24"/>
          <w:szCs w:val="24"/>
        </w:rPr>
        <w:t>:</w:t>
      </w:r>
      <w:r w:rsidRPr="008529EE">
        <w:rPr>
          <w:sz w:val="24"/>
          <w:szCs w:val="24"/>
        </w:rPr>
        <w:br/>
        <w:t>BAs should adopt standardized formats for documentation, like templates for requirement specifications, user stories, and workflows. Collaborative tools such as Confluence or SharePoint ensure documentation remains accessible and updated.</w:t>
      </w:r>
    </w:p>
    <w:p w14:paraId="2A92A3DF" w14:textId="77777777" w:rsidR="008529EE" w:rsidRPr="008529EE" w:rsidRDefault="008529EE" w:rsidP="008529EE">
      <w:pPr>
        <w:rPr>
          <w:sz w:val="24"/>
          <w:szCs w:val="24"/>
        </w:rPr>
      </w:pPr>
      <w:r w:rsidRPr="008529EE">
        <w:rPr>
          <w:sz w:val="24"/>
          <w:szCs w:val="24"/>
        </w:rPr>
        <w:lastRenderedPageBreak/>
        <w:pict w14:anchorId="6FF13F53">
          <v:rect id="_x0000_i1339" style="width:0;height:1.5pt" o:hralign="center" o:hrstd="t" o:hr="t" fillcolor="#a0a0a0" stroked="f"/>
        </w:pict>
      </w:r>
    </w:p>
    <w:p w14:paraId="56A56FF0" w14:textId="77777777" w:rsidR="008529EE" w:rsidRPr="008529EE" w:rsidRDefault="008529EE" w:rsidP="008529EE">
      <w:pPr>
        <w:rPr>
          <w:b/>
          <w:bCs/>
          <w:sz w:val="24"/>
          <w:szCs w:val="24"/>
        </w:rPr>
      </w:pPr>
      <w:r w:rsidRPr="008529EE">
        <w:rPr>
          <w:b/>
          <w:bCs/>
          <w:sz w:val="24"/>
          <w:szCs w:val="24"/>
        </w:rPr>
        <w:t>7. Technology Constraints and Complexity</w:t>
      </w:r>
    </w:p>
    <w:p w14:paraId="23C4206F" w14:textId="77777777" w:rsidR="008529EE" w:rsidRPr="008529EE" w:rsidRDefault="008529EE" w:rsidP="008529EE">
      <w:pPr>
        <w:rPr>
          <w:sz w:val="24"/>
          <w:szCs w:val="24"/>
        </w:rPr>
      </w:pPr>
      <w:r w:rsidRPr="008529EE">
        <w:rPr>
          <w:b/>
          <w:bCs/>
          <w:sz w:val="24"/>
          <w:szCs w:val="24"/>
        </w:rPr>
        <w:t>Explanation</w:t>
      </w:r>
      <w:r w:rsidRPr="008529EE">
        <w:rPr>
          <w:sz w:val="24"/>
          <w:szCs w:val="24"/>
        </w:rPr>
        <w:t>:</w:t>
      </w:r>
      <w:r w:rsidRPr="008529EE">
        <w:rPr>
          <w:sz w:val="24"/>
          <w:szCs w:val="24"/>
        </w:rPr>
        <w:br/>
        <w:t>Projects often involve technical challenges, such as integrating systems, dealing with outdated technologies, or addressing compatibility issues. These constraints can slow progress or increase costs.</w:t>
      </w:r>
      <w:r w:rsidRPr="008529EE">
        <w:rPr>
          <w:sz w:val="24"/>
          <w:szCs w:val="24"/>
        </w:rPr>
        <w:br/>
      </w:r>
      <w:r w:rsidRPr="008529EE">
        <w:rPr>
          <w:b/>
          <w:bCs/>
          <w:sz w:val="24"/>
          <w:szCs w:val="24"/>
        </w:rPr>
        <w:t>Approach</w:t>
      </w:r>
      <w:r w:rsidRPr="008529EE">
        <w:rPr>
          <w:sz w:val="24"/>
          <w:szCs w:val="24"/>
        </w:rPr>
        <w:t>:</w:t>
      </w:r>
      <w:r w:rsidRPr="008529EE">
        <w:rPr>
          <w:sz w:val="24"/>
          <w:szCs w:val="24"/>
        </w:rPr>
        <w:br/>
        <w:t>BAs must assess technical feasibility early in the project and collaborate with IT teams to address potential barriers. Keeping technical requirements and constraints documented ensures transparency and aids in decision-making.</w:t>
      </w:r>
    </w:p>
    <w:p w14:paraId="361CF86C" w14:textId="77777777" w:rsidR="008529EE" w:rsidRPr="008529EE" w:rsidRDefault="008529EE" w:rsidP="008529EE">
      <w:pPr>
        <w:rPr>
          <w:sz w:val="24"/>
          <w:szCs w:val="24"/>
        </w:rPr>
      </w:pPr>
      <w:r w:rsidRPr="008529EE">
        <w:rPr>
          <w:sz w:val="24"/>
          <w:szCs w:val="24"/>
        </w:rPr>
        <w:pict w14:anchorId="15175275">
          <v:rect id="_x0000_i1340" style="width:0;height:1.5pt" o:hralign="center" o:hrstd="t" o:hr="t" fillcolor="#a0a0a0" stroked="f"/>
        </w:pict>
      </w:r>
    </w:p>
    <w:p w14:paraId="1073269F" w14:textId="15301893" w:rsidR="008529EE" w:rsidRDefault="00EC25D4" w:rsidP="008529EE">
      <w:pPr>
        <w:rPr>
          <w:b/>
          <w:bCs/>
          <w:i/>
          <w:iCs/>
          <w:sz w:val="24"/>
          <w:szCs w:val="24"/>
        </w:rPr>
      </w:pPr>
      <w:r w:rsidRPr="00EC25D4">
        <w:rPr>
          <w:b/>
          <w:bCs/>
          <w:i/>
          <w:iCs/>
          <w:sz w:val="24"/>
          <w:szCs w:val="24"/>
        </w:rPr>
        <w:t>Q12. Write about Document Naming Standards</w:t>
      </w:r>
    </w:p>
    <w:p w14:paraId="73C20F2A" w14:textId="1985F38D" w:rsidR="00EC25D4" w:rsidRDefault="00EC25D4" w:rsidP="008529EE">
      <w:pPr>
        <w:rPr>
          <w:b/>
          <w:bCs/>
          <w:i/>
          <w:iCs/>
          <w:sz w:val="24"/>
          <w:szCs w:val="24"/>
        </w:rPr>
      </w:pPr>
      <w:r>
        <w:rPr>
          <w:b/>
          <w:bCs/>
          <w:i/>
          <w:iCs/>
          <w:sz w:val="24"/>
          <w:szCs w:val="24"/>
        </w:rPr>
        <w:t>Answer:</w:t>
      </w:r>
    </w:p>
    <w:p w14:paraId="1A51B397" w14:textId="77777777" w:rsidR="00EC25D4" w:rsidRPr="00EC25D4" w:rsidRDefault="00EC25D4" w:rsidP="00EC25D4">
      <w:pPr>
        <w:rPr>
          <w:sz w:val="24"/>
          <w:szCs w:val="24"/>
        </w:rPr>
      </w:pPr>
      <w:r w:rsidRPr="00EC25D4">
        <w:rPr>
          <w:sz w:val="24"/>
          <w:szCs w:val="24"/>
        </w:rPr>
        <w:t>Document Naming Standards are essential for maintaining consistency, organization, and clarity in project documentation. These standards define a systematic approach to assigning unique and meaningful names to documents created throughout a project. Here’s a detailed explanation based on the guideline provided in the image:</w:t>
      </w:r>
    </w:p>
    <w:p w14:paraId="4B63740F" w14:textId="77777777" w:rsidR="00EC25D4" w:rsidRPr="00EC25D4" w:rsidRDefault="00EC25D4" w:rsidP="00EC25D4">
      <w:pPr>
        <w:rPr>
          <w:b/>
          <w:bCs/>
          <w:sz w:val="24"/>
          <w:szCs w:val="24"/>
        </w:rPr>
      </w:pPr>
      <w:r w:rsidRPr="00EC25D4">
        <w:rPr>
          <w:b/>
          <w:bCs/>
          <w:sz w:val="24"/>
          <w:szCs w:val="24"/>
        </w:rPr>
        <w:t>Purpose of Document Naming Standards</w:t>
      </w:r>
    </w:p>
    <w:p w14:paraId="416832E0" w14:textId="77777777" w:rsidR="00EC25D4" w:rsidRPr="00EC25D4" w:rsidRDefault="00EC25D4" w:rsidP="00EC25D4">
      <w:pPr>
        <w:rPr>
          <w:sz w:val="24"/>
          <w:szCs w:val="24"/>
        </w:rPr>
      </w:pPr>
      <w:r w:rsidRPr="00EC25D4">
        <w:rPr>
          <w:sz w:val="24"/>
          <w:szCs w:val="24"/>
        </w:rPr>
        <w:t>Document naming standards ensure:</w:t>
      </w:r>
    </w:p>
    <w:p w14:paraId="55748388" w14:textId="77777777" w:rsidR="00EC25D4" w:rsidRPr="00EC25D4" w:rsidRDefault="00EC25D4" w:rsidP="00EC25D4">
      <w:pPr>
        <w:numPr>
          <w:ilvl w:val="0"/>
          <w:numId w:val="37"/>
        </w:numPr>
        <w:rPr>
          <w:sz w:val="24"/>
          <w:szCs w:val="24"/>
        </w:rPr>
      </w:pPr>
      <w:r w:rsidRPr="00EC25D4">
        <w:rPr>
          <w:b/>
          <w:bCs/>
          <w:sz w:val="24"/>
          <w:szCs w:val="24"/>
        </w:rPr>
        <w:t>Ease of identification</w:t>
      </w:r>
      <w:r w:rsidRPr="00EC25D4">
        <w:rPr>
          <w:sz w:val="24"/>
          <w:szCs w:val="24"/>
        </w:rPr>
        <w:t>: Documents can be quickly located and understood by anyone accessing them.</w:t>
      </w:r>
    </w:p>
    <w:p w14:paraId="71E6CF2C" w14:textId="77777777" w:rsidR="00EC25D4" w:rsidRPr="00EC25D4" w:rsidRDefault="00EC25D4" w:rsidP="00EC25D4">
      <w:pPr>
        <w:numPr>
          <w:ilvl w:val="0"/>
          <w:numId w:val="37"/>
        </w:numPr>
        <w:rPr>
          <w:sz w:val="24"/>
          <w:szCs w:val="24"/>
        </w:rPr>
      </w:pPr>
      <w:r w:rsidRPr="00EC25D4">
        <w:rPr>
          <w:b/>
          <w:bCs/>
          <w:sz w:val="24"/>
          <w:szCs w:val="24"/>
        </w:rPr>
        <w:t>Consistency</w:t>
      </w:r>
      <w:r w:rsidRPr="00EC25D4">
        <w:rPr>
          <w:sz w:val="24"/>
          <w:szCs w:val="24"/>
        </w:rPr>
        <w:t>: Uniform naming across all project-related files avoids confusion.</w:t>
      </w:r>
    </w:p>
    <w:p w14:paraId="3EA6B1DD" w14:textId="77777777" w:rsidR="00EC25D4" w:rsidRPr="00EC25D4" w:rsidRDefault="00EC25D4" w:rsidP="00EC25D4">
      <w:pPr>
        <w:numPr>
          <w:ilvl w:val="0"/>
          <w:numId w:val="37"/>
        </w:numPr>
        <w:rPr>
          <w:sz w:val="24"/>
          <w:szCs w:val="24"/>
        </w:rPr>
      </w:pPr>
      <w:r w:rsidRPr="00EC25D4">
        <w:rPr>
          <w:b/>
          <w:bCs/>
          <w:sz w:val="24"/>
          <w:szCs w:val="24"/>
        </w:rPr>
        <w:t>Traceability</w:t>
      </w:r>
      <w:r w:rsidRPr="00EC25D4">
        <w:rPr>
          <w:sz w:val="24"/>
          <w:szCs w:val="24"/>
        </w:rPr>
        <w:t>: Clear naming conventions make it easier to trace the document’s purpose, version, and relationship to the project.</w:t>
      </w:r>
    </w:p>
    <w:p w14:paraId="1C022DE6" w14:textId="77777777" w:rsidR="00EC25D4" w:rsidRPr="00EC25D4" w:rsidRDefault="00EC25D4" w:rsidP="00EC25D4">
      <w:pPr>
        <w:rPr>
          <w:b/>
          <w:bCs/>
          <w:sz w:val="24"/>
          <w:szCs w:val="24"/>
        </w:rPr>
      </w:pPr>
      <w:r w:rsidRPr="00EC25D4">
        <w:rPr>
          <w:b/>
          <w:bCs/>
          <w:sz w:val="24"/>
          <w:szCs w:val="24"/>
        </w:rPr>
        <w:t>Key Components of a Naming Standard</w:t>
      </w:r>
    </w:p>
    <w:p w14:paraId="1AA79664" w14:textId="77777777" w:rsidR="00EC25D4" w:rsidRPr="00EC25D4" w:rsidRDefault="00EC25D4" w:rsidP="00EC25D4">
      <w:pPr>
        <w:numPr>
          <w:ilvl w:val="0"/>
          <w:numId w:val="38"/>
        </w:numPr>
        <w:rPr>
          <w:sz w:val="24"/>
          <w:szCs w:val="24"/>
        </w:rPr>
      </w:pPr>
      <w:r w:rsidRPr="00EC25D4">
        <w:rPr>
          <w:b/>
          <w:bCs/>
          <w:sz w:val="24"/>
          <w:szCs w:val="24"/>
        </w:rPr>
        <w:t>Project Identifier</w:t>
      </w:r>
      <w:r w:rsidRPr="00EC25D4">
        <w:rPr>
          <w:sz w:val="24"/>
          <w:szCs w:val="24"/>
        </w:rPr>
        <w:t>:</w:t>
      </w:r>
      <w:r w:rsidRPr="00EC25D4">
        <w:rPr>
          <w:sz w:val="24"/>
          <w:szCs w:val="24"/>
        </w:rPr>
        <w:br/>
        <w:t>A unique identifier for the project. For example, “PROJ123” represents the specific project the document belongs to. This allows files to be associated with their respective projects easily.</w:t>
      </w:r>
    </w:p>
    <w:p w14:paraId="2A4138E5" w14:textId="77777777" w:rsidR="00EC25D4" w:rsidRPr="00EC25D4" w:rsidRDefault="00EC25D4" w:rsidP="00EC25D4">
      <w:pPr>
        <w:numPr>
          <w:ilvl w:val="0"/>
          <w:numId w:val="38"/>
        </w:numPr>
        <w:rPr>
          <w:sz w:val="24"/>
          <w:szCs w:val="24"/>
        </w:rPr>
      </w:pPr>
      <w:r w:rsidRPr="00EC25D4">
        <w:rPr>
          <w:b/>
          <w:bCs/>
          <w:sz w:val="24"/>
          <w:szCs w:val="24"/>
        </w:rPr>
        <w:t>Document Type</w:t>
      </w:r>
      <w:r w:rsidRPr="00EC25D4">
        <w:rPr>
          <w:sz w:val="24"/>
          <w:szCs w:val="24"/>
        </w:rPr>
        <w:t>:</w:t>
      </w:r>
      <w:r w:rsidRPr="00EC25D4">
        <w:rPr>
          <w:sz w:val="24"/>
          <w:szCs w:val="24"/>
        </w:rPr>
        <w:br/>
        <w:t>A short, descriptive abbreviation to specify the type or purpose of the document. Examples include:</w:t>
      </w:r>
    </w:p>
    <w:p w14:paraId="2330765F" w14:textId="77777777" w:rsidR="00EC25D4" w:rsidRPr="00EC25D4" w:rsidRDefault="00EC25D4" w:rsidP="00EC25D4">
      <w:pPr>
        <w:numPr>
          <w:ilvl w:val="1"/>
          <w:numId w:val="38"/>
        </w:numPr>
        <w:rPr>
          <w:sz w:val="24"/>
          <w:szCs w:val="24"/>
        </w:rPr>
      </w:pPr>
      <w:r w:rsidRPr="00EC25D4">
        <w:rPr>
          <w:sz w:val="24"/>
          <w:szCs w:val="24"/>
        </w:rPr>
        <w:t>REQ for Requirement Specification Document</w:t>
      </w:r>
    </w:p>
    <w:p w14:paraId="1539D170" w14:textId="77777777" w:rsidR="00EC25D4" w:rsidRPr="00EC25D4" w:rsidRDefault="00EC25D4" w:rsidP="00EC25D4">
      <w:pPr>
        <w:numPr>
          <w:ilvl w:val="1"/>
          <w:numId w:val="38"/>
        </w:numPr>
        <w:rPr>
          <w:sz w:val="24"/>
          <w:szCs w:val="24"/>
        </w:rPr>
      </w:pPr>
      <w:r w:rsidRPr="00EC25D4">
        <w:rPr>
          <w:sz w:val="24"/>
          <w:szCs w:val="24"/>
        </w:rPr>
        <w:t>DES for Design Document</w:t>
      </w:r>
    </w:p>
    <w:p w14:paraId="66246EA2" w14:textId="77777777" w:rsidR="00EC25D4" w:rsidRPr="00EC25D4" w:rsidRDefault="00EC25D4" w:rsidP="00EC25D4">
      <w:pPr>
        <w:numPr>
          <w:ilvl w:val="1"/>
          <w:numId w:val="38"/>
        </w:numPr>
        <w:rPr>
          <w:sz w:val="24"/>
          <w:szCs w:val="24"/>
        </w:rPr>
      </w:pPr>
      <w:r w:rsidRPr="00EC25D4">
        <w:rPr>
          <w:sz w:val="24"/>
          <w:szCs w:val="24"/>
        </w:rPr>
        <w:t>TEST for Testing Document</w:t>
      </w:r>
    </w:p>
    <w:p w14:paraId="1EB5187E" w14:textId="77777777" w:rsidR="00EC25D4" w:rsidRPr="00EC25D4" w:rsidRDefault="00EC25D4" w:rsidP="00EC25D4">
      <w:pPr>
        <w:numPr>
          <w:ilvl w:val="0"/>
          <w:numId w:val="38"/>
        </w:numPr>
        <w:rPr>
          <w:sz w:val="24"/>
          <w:szCs w:val="24"/>
        </w:rPr>
      </w:pPr>
      <w:r w:rsidRPr="00EC25D4">
        <w:rPr>
          <w:b/>
          <w:bCs/>
          <w:sz w:val="24"/>
          <w:szCs w:val="24"/>
        </w:rPr>
        <w:lastRenderedPageBreak/>
        <w:t>Version Control</w:t>
      </w:r>
      <w:r w:rsidRPr="00EC25D4">
        <w:rPr>
          <w:sz w:val="24"/>
          <w:szCs w:val="24"/>
        </w:rPr>
        <w:t>:</w:t>
      </w:r>
      <w:r w:rsidRPr="00EC25D4">
        <w:rPr>
          <w:sz w:val="24"/>
          <w:szCs w:val="24"/>
        </w:rPr>
        <w:br/>
        <w:t>The version number indicates the revision stage of the document. For example, "1.0" represents the first version, while "1.1" may indicate minor updates.</w:t>
      </w:r>
    </w:p>
    <w:p w14:paraId="247952DF" w14:textId="77777777" w:rsidR="00EC25D4" w:rsidRPr="00EC25D4" w:rsidRDefault="00EC25D4" w:rsidP="00EC25D4">
      <w:pPr>
        <w:numPr>
          <w:ilvl w:val="0"/>
          <w:numId w:val="38"/>
        </w:numPr>
        <w:rPr>
          <w:sz w:val="24"/>
          <w:szCs w:val="24"/>
        </w:rPr>
      </w:pPr>
      <w:r w:rsidRPr="00EC25D4">
        <w:rPr>
          <w:b/>
          <w:bCs/>
          <w:sz w:val="24"/>
          <w:szCs w:val="24"/>
        </w:rPr>
        <w:t>Date</w:t>
      </w:r>
      <w:r w:rsidRPr="00EC25D4">
        <w:rPr>
          <w:sz w:val="24"/>
          <w:szCs w:val="24"/>
        </w:rPr>
        <w:t>:</w:t>
      </w:r>
      <w:r w:rsidRPr="00EC25D4">
        <w:rPr>
          <w:sz w:val="24"/>
          <w:szCs w:val="24"/>
        </w:rPr>
        <w:br/>
        <w:t>Adding the date in a standardized format (e.g., YYYY-MM-DD) ensures clarity about when the document was created or updated.</w:t>
      </w:r>
    </w:p>
    <w:p w14:paraId="5D6CF839" w14:textId="77777777" w:rsidR="00EC25D4" w:rsidRPr="00EC25D4" w:rsidRDefault="00EC25D4" w:rsidP="00EC25D4">
      <w:pPr>
        <w:rPr>
          <w:b/>
          <w:bCs/>
          <w:sz w:val="24"/>
          <w:szCs w:val="24"/>
        </w:rPr>
      </w:pPr>
      <w:r w:rsidRPr="00EC25D4">
        <w:rPr>
          <w:b/>
          <w:bCs/>
          <w:sz w:val="24"/>
          <w:szCs w:val="24"/>
        </w:rPr>
        <w:t>Example of a Document Identifier</w:t>
      </w:r>
    </w:p>
    <w:p w14:paraId="387B79ED" w14:textId="77777777" w:rsidR="00EC25D4" w:rsidRPr="00EC25D4" w:rsidRDefault="00EC25D4" w:rsidP="00EC25D4">
      <w:pPr>
        <w:rPr>
          <w:sz w:val="24"/>
          <w:szCs w:val="24"/>
        </w:rPr>
      </w:pPr>
      <w:r w:rsidRPr="00EC25D4">
        <w:rPr>
          <w:sz w:val="24"/>
          <w:szCs w:val="24"/>
        </w:rPr>
        <w:t>Based on the guideline, a document related to the project "PROJ123" with a requirement specification type, version 1.0, and dated 26th May 2024 could be named:</w:t>
      </w:r>
      <w:r w:rsidRPr="00EC25D4">
        <w:rPr>
          <w:sz w:val="24"/>
          <w:szCs w:val="24"/>
        </w:rPr>
        <w:br/>
      </w:r>
      <w:r w:rsidRPr="00EC25D4">
        <w:rPr>
          <w:b/>
          <w:bCs/>
          <w:sz w:val="24"/>
          <w:szCs w:val="24"/>
        </w:rPr>
        <w:t>PROJ123-REQ-1.0-2024-05-26</w:t>
      </w:r>
    </w:p>
    <w:p w14:paraId="74013D0E" w14:textId="77777777" w:rsidR="00EC25D4" w:rsidRPr="00EC25D4" w:rsidRDefault="00EC25D4" w:rsidP="00EC25D4">
      <w:pPr>
        <w:rPr>
          <w:b/>
          <w:bCs/>
          <w:sz w:val="24"/>
          <w:szCs w:val="24"/>
        </w:rPr>
      </w:pPr>
      <w:r w:rsidRPr="00EC25D4">
        <w:rPr>
          <w:b/>
          <w:bCs/>
          <w:sz w:val="24"/>
          <w:szCs w:val="24"/>
        </w:rPr>
        <w:t>Benefits of Adopting Standards</w:t>
      </w:r>
    </w:p>
    <w:p w14:paraId="6E90389F" w14:textId="77777777" w:rsidR="00EC25D4" w:rsidRPr="00EC25D4" w:rsidRDefault="00EC25D4" w:rsidP="00EC25D4">
      <w:pPr>
        <w:numPr>
          <w:ilvl w:val="0"/>
          <w:numId w:val="39"/>
        </w:numPr>
        <w:rPr>
          <w:sz w:val="24"/>
          <w:szCs w:val="24"/>
        </w:rPr>
      </w:pPr>
      <w:r w:rsidRPr="00EC25D4">
        <w:rPr>
          <w:b/>
          <w:bCs/>
          <w:sz w:val="24"/>
          <w:szCs w:val="24"/>
        </w:rPr>
        <w:t>Improved Collaboration</w:t>
      </w:r>
      <w:r w:rsidRPr="00EC25D4">
        <w:rPr>
          <w:sz w:val="24"/>
          <w:szCs w:val="24"/>
        </w:rPr>
        <w:t>: Everyone on the team follows the same naming pattern, enhancing teamwork.</w:t>
      </w:r>
    </w:p>
    <w:p w14:paraId="2DD91364" w14:textId="77777777" w:rsidR="00EC25D4" w:rsidRPr="00EC25D4" w:rsidRDefault="00EC25D4" w:rsidP="00EC25D4">
      <w:pPr>
        <w:numPr>
          <w:ilvl w:val="0"/>
          <w:numId w:val="39"/>
        </w:numPr>
        <w:rPr>
          <w:sz w:val="24"/>
          <w:szCs w:val="24"/>
        </w:rPr>
      </w:pPr>
      <w:r w:rsidRPr="00EC25D4">
        <w:rPr>
          <w:b/>
          <w:bCs/>
          <w:sz w:val="24"/>
          <w:szCs w:val="24"/>
        </w:rPr>
        <w:t>Reduced Errors</w:t>
      </w:r>
      <w:r w:rsidRPr="00EC25D4">
        <w:rPr>
          <w:sz w:val="24"/>
          <w:szCs w:val="24"/>
        </w:rPr>
        <w:t>: Clear naming reduces chances of misplacing or using the wrong file.</w:t>
      </w:r>
    </w:p>
    <w:p w14:paraId="7BC99EE5" w14:textId="77777777" w:rsidR="00EC25D4" w:rsidRPr="00EC25D4" w:rsidRDefault="00EC25D4" w:rsidP="00EC25D4">
      <w:pPr>
        <w:numPr>
          <w:ilvl w:val="0"/>
          <w:numId w:val="39"/>
        </w:numPr>
        <w:rPr>
          <w:sz w:val="24"/>
          <w:szCs w:val="24"/>
        </w:rPr>
      </w:pPr>
      <w:r w:rsidRPr="00EC25D4">
        <w:rPr>
          <w:b/>
          <w:bCs/>
          <w:sz w:val="24"/>
          <w:szCs w:val="24"/>
        </w:rPr>
        <w:t>Efficient Archiving</w:t>
      </w:r>
      <w:r w:rsidRPr="00EC25D4">
        <w:rPr>
          <w:sz w:val="24"/>
          <w:szCs w:val="24"/>
        </w:rPr>
        <w:t>: Makes it easier to archive and retrieve documents for future reference.</w:t>
      </w:r>
    </w:p>
    <w:p w14:paraId="00E1A08B" w14:textId="5706EB82" w:rsidR="00EC25D4" w:rsidRDefault="00EC25D4" w:rsidP="00EC25D4">
      <w:pPr>
        <w:rPr>
          <w:sz w:val="24"/>
          <w:szCs w:val="24"/>
        </w:rPr>
      </w:pPr>
      <w:r w:rsidRPr="00EC25D4">
        <w:rPr>
          <w:sz w:val="24"/>
          <w:szCs w:val="24"/>
        </w:rPr>
        <w:t>These naming standards, when followed diligently, streamline documentation management and contribute to the overall success of the project</w:t>
      </w:r>
      <w:r>
        <w:rPr>
          <w:sz w:val="24"/>
          <w:szCs w:val="24"/>
        </w:rPr>
        <w:t>.</w:t>
      </w:r>
    </w:p>
    <w:p w14:paraId="06656CD8" w14:textId="2B11178A" w:rsidR="00EC25D4" w:rsidRPr="00EC25D4" w:rsidRDefault="00EC25D4" w:rsidP="00EC25D4">
      <w:pPr>
        <w:rPr>
          <w:sz w:val="24"/>
          <w:szCs w:val="24"/>
        </w:rPr>
      </w:pPr>
      <w:r w:rsidRPr="008529EE">
        <w:rPr>
          <w:sz w:val="24"/>
          <w:szCs w:val="24"/>
        </w:rPr>
        <w:pict w14:anchorId="2B670AAB">
          <v:rect id="_x0000_i1349" style="width:0;height:1.5pt" o:hralign="center" o:hrstd="t" o:hr="t" fillcolor="#a0a0a0" stroked="f"/>
        </w:pict>
      </w:r>
    </w:p>
    <w:p w14:paraId="7DD42851" w14:textId="3008CE77" w:rsidR="00EC25D4" w:rsidRDefault="00EC25D4" w:rsidP="008529EE">
      <w:pPr>
        <w:rPr>
          <w:b/>
          <w:bCs/>
          <w:i/>
          <w:iCs/>
          <w:sz w:val="24"/>
          <w:szCs w:val="24"/>
        </w:rPr>
      </w:pPr>
      <w:r w:rsidRPr="00EC25D4">
        <w:rPr>
          <w:b/>
          <w:bCs/>
          <w:i/>
          <w:iCs/>
          <w:sz w:val="24"/>
          <w:szCs w:val="24"/>
        </w:rPr>
        <w:t>Q13. What are the Do’s and Don’ts of a Business analyst</w:t>
      </w:r>
    </w:p>
    <w:p w14:paraId="34E02BA4" w14:textId="2FD10102" w:rsidR="00EC25D4" w:rsidRDefault="00EC25D4" w:rsidP="008529EE">
      <w:pPr>
        <w:rPr>
          <w:b/>
          <w:bCs/>
          <w:i/>
          <w:iCs/>
          <w:sz w:val="24"/>
          <w:szCs w:val="24"/>
        </w:rPr>
      </w:pPr>
      <w:r>
        <w:rPr>
          <w:b/>
          <w:bCs/>
          <w:i/>
          <w:iCs/>
          <w:sz w:val="24"/>
          <w:szCs w:val="24"/>
        </w:rPr>
        <w:t>Answer:</w:t>
      </w:r>
    </w:p>
    <w:p w14:paraId="4BE45411" w14:textId="17FAA33D" w:rsidR="00EC25D4" w:rsidRPr="00EC25D4" w:rsidRDefault="00EC25D4" w:rsidP="00EC25D4">
      <w:pPr>
        <w:rPr>
          <w:sz w:val="24"/>
          <w:szCs w:val="24"/>
        </w:rPr>
      </w:pPr>
      <w:r>
        <w:rPr>
          <w:sz w:val="24"/>
          <w:szCs w:val="24"/>
        </w:rPr>
        <w:t>Here</w:t>
      </w:r>
      <w:r w:rsidRPr="00EC25D4">
        <w:rPr>
          <w:sz w:val="24"/>
          <w:szCs w:val="24"/>
        </w:rPr>
        <w:t xml:space="preserve"> are the Do’s and Don’ts of a Business analyst</w:t>
      </w:r>
    </w:p>
    <w:p w14:paraId="1179E90B" w14:textId="77777777" w:rsidR="00EC25D4" w:rsidRPr="00EC25D4" w:rsidRDefault="00EC25D4" w:rsidP="00EC25D4">
      <w:pPr>
        <w:rPr>
          <w:sz w:val="24"/>
          <w:szCs w:val="24"/>
        </w:rPr>
      </w:pPr>
      <w:r w:rsidRPr="00EC25D4">
        <w:rPr>
          <w:sz w:val="24"/>
          <w:szCs w:val="24"/>
        </w:rPr>
        <w:pict w14:anchorId="51921322">
          <v:rect id="_x0000_i1368" style="width:0;height:1.5pt" o:hralign="center" o:hrstd="t" o:hr="t" fillcolor="#a0a0a0" stroked="f"/>
        </w:pict>
      </w:r>
    </w:p>
    <w:p w14:paraId="0CEE0ECF" w14:textId="77777777" w:rsidR="00EC25D4" w:rsidRPr="00EC25D4" w:rsidRDefault="00EC25D4" w:rsidP="00EC25D4">
      <w:pPr>
        <w:rPr>
          <w:b/>
          <w:bCs/>
          <w:sz w:val="24"/>
          <w:szCs w:val="24"/>
        </w:rPr>
      </w:pPr>
      <w:proofErr w:type="gramStart"/>
      <w:r w:rsidRPr="00EC25D4">
        <w:rPr>
          <w:b/>
          <w:bCs/>
          <w:sz w:val="24"/>
          <w:szCs w:val="24"/>
        </w:rPr>
        <w:t>Do’s</w:t>
      </w:r>
      <w:proofErr w:type="gramEnd"/>
      <w:r w:rsidRPr="00EC25D4">
        <w:rPr>
          <w:b/>
          <w:bCs/>
          <w:sz w:val="24"/>
          <w:szCs w:val="24"/>
        </w:rPr>
        <w:t xml:space="preserve"> for a Business Analyst</w:t>
      </w:r>
    </w:p>
    <w:p w14:paraId="23BADD70" w14:textId="77777777" w:rsidR="00EC25D4" w:rsidRPr="00EC25D4" w:rsidRDefault="00EC25D4" w:rsidP="00EC25D4">
      <w:pPr>
        <w:numPr>
          <w:ilvl w:val="0"/>
          <w:numId w:val="40"/>
        </w:numPr>
        <w:rPr>
          <w:sz w:val="24"/>
          <w:szCs w:val="24"/>
        </w:rPr>
      </w:pPr>
      <w:r w:rsidRPr="00EC25D4">
        <w:rPr>
          <w:b/>
          <w:bCs/>
          <w:sz w:val="24"/>
          <w:szCs w:val="24"/>
        </w:rPr>
        <w:t>Consult an SME (Subject Matter Expert) for Clarifications in Requirements</w:t>
      </w:r>
    </w:p>
    <w:p w14:paraId="52CDDB0B" w14:textId="77777777" w:rsidR="00EC25D4" w:rsidRPr="00EC25D4" w:rsidRDefault="00EC25D4" w:rsidP="00EC25D4">
      <w:pPr>
        <w:numPr>
          <w:ilvl w:val="1"/>
          <w:numId w:val="40"/>
        </w:numPr>
        <w:rPr>
          <w:sz w:val="24"/>
          <w:szCs w:val="24"/>
        </w:rPr>
      </w:pPr>
      <w:r w:rsidRPr="00EC25D4">
        <w:rPr>
          <w:sz w:val="24"/>
          <w:szCs w:val="24"/>
        </w:rPr>
        <w:t>Business Analysts should actively seek clarification from SMEs when they encounter gaps or ambiguities in requirements. This ensures that the requirements are accurate, complete, and aligned with project goals.</w:t>
      </w:r>
    </w:p>
    <w:p w14:paraId="3E59082B" w14:textId="77777777" w:rsidR="00EC25D4" w:rsidRPr="00EC25D4" w:rsidRDefault="00EC25D4" w:rsidP="00EC25D4">
      <w:pPr>
        <w:numPr>
          <w:ilvl w:val="0"/>
          <w:numId w:val="40"/>
        </w:numPr>
        <w:rPr>
          <w:sz w:val="24"/>
          <w:szCs w:val="24"/>
        </w:rPr>
      </w:pPr>
      <w:r w:rsidRPr="00EC25D4">
        <w:rPr>
          <w:b/>
          <w:bCs/>
          <w:sz w:val="24"/>
          <w:szCs w:val="24"/>
        </w:rPr>
        <w:t>Approach the Client with No Assumptions</w:t>
      </w:r>
    </w:p>
    <w:p w14:paraId="789B24EC" w14:textId="77777777" w:rsidR="00EC25D4" w:rsidRPr="00EC25D4" w:rsidRDefault="00EC25D4" w:rsidP="00EC25D4">
      <w:pPr>
        <w:numPr>
          <w:ilvl w:val="1"/>
          <w:numId w:val="40"/>
        </w:numPr>
        <w:rPr>
          <w:sz w:val="24"/>
          <w:szCs w:val="24"/>
        </w:rPr>
      </w:pPr>
      <w:r w:rsidRPr="00EC25D4">
        <w:rPr>
          <w:sz w:val="24"/>
          <w:szCs w:val="24"/>
        </w:rPr>
        <w:t>A BA must have an open mind when interacting with clients. It’s essential to listen attentively and without preconceived notions to fully understand their needs before asking clarifying questions.</w:t>
      </w:r>
    </w:p>
    <w:p w14:paraId="72E460A0" w14:textId="77777777" w:rsidR="00EC25D4" w:rsidRPr="00EC25D4" w:rsidRDefault="00EC25D4" w:rsidP="00EC25D4">
      <w:pPr>
        <w:numPr>
          <w:ilvl w:val="0"/>
          <w:numId w:val="40"/>
        </w:numPr>
        <w:rPr>
          <w:sz w:val="24"/>
          <w:szCs w:val="24"/>
        </w:rPr>
      </w:pPr>
      <w:r w:rsidRPr="00EC25D4">
        <w:rPr>
          <w:b/>
          <w:bCs/>
          <w:sz w:val="24"/>
          <w:szCs w:val="24"/>
        </w:rPr>
        <w:t>Extract Maximum Insights from the Client</w:t>
      </w:r>
    </w:p>
    <w:p w14:paraId="3E5BD3BC" w14:textId="77777777" w:rsidR="00EC25D4" w:rsidRPr="00EC25D4" w:rsidRDefault="00EC25D4" w:rsidP="00EC25D4">
      <w:pPr>
        <w:numPr>
          <w:ilvl w:val="1"/>
          <w:numId w:val="40"/>
        </w:numPr>
        <w:rPr>
          <w:sz w:val="24"/>
          <w:szCs w:val="24"/>
        </w:rPr>
      </w:pPr>
      <w:r w:rsidRPr="00EC25D4">
        <w:rPr>
          <w:sz w:val="24"/>
          <w:szCs w:val="24"/>
        </w:rPr>
        <w:lastRenderedPageBreak/>
        <w:t>The BA’s role includes guiding the client to provide critical information and leads for solutions. By asking the right questions, the BA can gather valuable insights that may not be immediately obvious.</w:t>
      </w:r>
    </w:p>
    <w:p w14:paraId="63D6A5A4" w14:textId="77777777" w:rsidR="00EC25D4" w:rsidRPr="00EC25D4" w:rsidRDefault="00EC25D4" w:rsidP="00EC25D4">
      <w:pPr>
        <w:numPr>
          <w:ilvl w:val="0"/>
          <w:numId w:val="40"/>
        </w:numPr>
        <w:rPr>
          <w:sz w:val="24"/>
          <w:szCs w:val="24"/>
        </w:rPr>
      </w:pPr>
      <w:r w:rsidRPr="00EC25D4">
        <w:rPr>
          <w:b/>
          <w:bCs/>
          <w:sz w:val="24"/>
          <w:szCs w:val="24"/>
        </w:rPr>
        <w:t>Focus on Important Requirements</w:t>
      </w:r>
    </w:p>
    <w:p w14:paraId="3C9D7652" w14:textId="77777777" w:rsidR="00EC25D4" w:rsidRPr="00EC25D4" w:rsidRDefault="00EC25D4" w:rsidP="00EC25D4">
      <w:pPr>
        <w:numPr>
          <w:ilvl w:val="1"/>
          <w:numId w:val="40"/>
        </w:numPr>
        <w:rPr>
          <w:sz w:val="24"/>
          <w:szCs w:val="24"/>
        </w:rPr>
      </w:pPr>
      <w:r w:rsidRPr="00EC25D4">
        <w:rPr>
          <w:sz w:val="24"/>
          <w:szCs w:val="24"/>
        </w:rPr>
        <w:t>Prioritization is key. BAs should concentrate their efforts on critical and impactful requirements rather than spending excessive time on minor or less relevant details.</w:t>
      </w:r>
    </w:p>
    <w:p w14:paraId="7FD0F749" w14:textId="77777777" w:rsidR="00EC25D4" w:rsidRPr="00EC25D4" w:rsidRDefault="00EC25D4" w:rsidP="00EC25D4">
      <w:pPr>
        <w:numPr>
          <w:ilvl w:val="0"/>
          <w:numId w:val="40"/>
        </w:numPr>
        <w:rPr>
          <w:sz w:val="24"/>
          <w:szCs w:val="24"/>
        </w:rPr>
      </w:pPr>
      <w:r w:rsidRPr="00EC25D4">
        <w:rPr>
          <w:b/>
          <w:bCs/>
          <w:sz w:val="24"/>
          <w:szCs w:val="24"/>
        </w:rPr>
        <w:t>Question Everything</w:t>
      </w:r>
    </w:p>
    <w:p w14:paraId="0EABA103" w14:textId="77777777" w:rsidR="00EC25D4" w:rsidRPr="00EC25D4" w:rsidRDefault="00EC25D4" w:rsidP="00EC25D4">
      <w:pPr>
        <w:numPr>
          <w:ilvl w:val="1"/>
          <w:numId w:val="40"/>
        </w:numPr>
        <w:rPr>
          <w:sz w:val="24"/>
          <w:szCs w:val="24"/>
        </w:rPr>
      </w:pPr>
      <w:r w:rsidRPr="00EC25D4">
        <w:rPr>
          <w:sz w:val="24"/>
          <w:szCs w:val="24"/>
        </w:rPr>
        <w:t>BAs should adopt a curious and investigative approach by questioning assumptions, processes, and requirements. This helps uncover inconsistencies or hidden challenges that may affect project success.</w:t>
      </w:r>
    </w:p>
    <w:p w14:paraId="694C9C5F" w14:textId="77777777" w:rsidR="00EC25D4" w:rsidRPr="00EC25D4" w:rsidRDefault="00EC25D4" w:rsidP="00EC25D4">
      <w:pPr>
        <w:rPr>
          <w:sz w:val="24"/>
          <w:szCs w:val="24"/>
        </w:rPr>
      </w:pPr>
      <w:r w:rsidRPr="00EC25D4">
        <w:rPr>
          <w:sz w:val="24"/>
          <w:szCs w:val="24"/>
        </w:rPr>
        <w:pict w14:anchorId="6BF4E7E0">
          <v:rect id="_x0000_i1369" style="width:0;height:1.5pt" o:hralign="center" o:hrstd="t" o:hr="t" fillcolor="#a0a0a0" stroked="f"/>
        </w:pict>
      </w:r>
    </w:p>
    <w:p w14:paraId="3B17CFC3" w14:textId="77777777" w:rsidR="00EC25D4" w:rsidRPr="00EC25D4" w:rsidRDefault="00EC25D4" w:rsidP="00EC25D4">
      <w:pPr>
        <w:rPr>
          <w:b/>
          <w:bCs/>
          <w:sz w:val="24"/>
          <w:szCs w:val="24"/>
        </w:rPr>
      </w:pPr>
      <w:r w:rsidRPr="00EC25D4">
        <w:rPr>
          <w:b/>
          <w:bCs/>
          <w:sz w:val="24"/>
          <w:szCs w:val="24"/>
        </w:rPr>
        <w:t>Don’ts for a Business Analyst</w:t>
      </w:r>
    </w:p>
    <w:p w14:paraId="1B8A5138" w14:textId="77777777" w:rsidR="00EC25D4" w:rsidRPr="00EC25D4" w:rsidRDefault="00EC25D4" w:rsidP="00EC25D4">
      <w:pPr>
        <w:numPr>
          <w:ilvl w:val="0"/>
          <w:numId w:val="41"/>
        </w:numPr>
        <w:rPr>
          <w:sz w:val="24"/>
          <w:szCs w:val="24"/>
        </w:rPr>
      </w:pPr>
      <w:r w:rsidRPr="00EC25D4">
        <w:rPr>
          <w:b/>
          <w:bCs/>
          <w:sz w:val="24"/>
          <w:szCs w:val="24"/>
        </w:rPr>
        <w:t>Never Say “No” to the Client</w:t>
      </w:r>
    </w:p>
    <w:p w14:paraId="245AA1F8" w14:textId="77777777" w:rsidR="00EC25D4" w:rsidRPr="00EC25D4" w:rsidRDefault="00EC25D4" w:rsidP="00EC25D4">
      <w:pPr>
        <w:numPr>
          <w:ilvl w:val="1"/>
          <w:numId w:val="41"/>
        </w:numPr>
        <w:rPr>
          <w:sz w:val="24"/>
          <w:szCs w:val="24"/>
        </w:rPr>
      </w:pPr>
      <w:r w:rsidRPr="00EC25D4">
        <w:rPr>
          <w:sz w:val="24"/>
          <w:szCs w:val="24"/>
        </w:rPr>
        <w:t>A BA should avoid outright rejecting client requests. Instead, they should explore alternatives or provide constructive reasoning to address any constraints without negating the client’s input.</w:t>
      </w:r>
    </w:p>
    <w:p w14:paraId="44046BA7" w14:textId="77777777" w:rsidR="00EC25D4" w:rsidRPr="00EC25D4" w:rsidRDefault="00EC25D4" w:rsidP="00EC25D4">
      <w:pPr>
        <w:numPr>
          <w:ilvl w:val="0"/>
          <w:numId w:val="41"/>
        </w:numPr>
        <w:rPr>
          <w:sz w:val="24"/>
          <w:szCs w:val="24"/>
        </w:rPr>
      </w:pPr>
      <w:r w:rsidRPr="00EC25D4">
        <w:rPr>
          <w:b/>
          <w:bCs/>
          <w:sz w:val="24"/>
          <w:szCs w:val="24"/>
        </w:rPr>
        <w:t>Avoid the Term “By Default”</w:t>
      </w:r>
    </w:p>
    <w:p w14:paraId="78A2C739" w14:textId="77777777" w:rsidR="00EC25D4" w:rsidRPr="00EC25D4" w:rsidRDefault="00EC25D4" w:rsidP="00EC25D4">
      <w:pPr>
        <w:numPr>
          <w:ilvl w:val="1"/>
          <w:numId w:val="41"/>
        </w:numPr>
        <w:rPr>
          <w:sz w:val="24"/>
          <w:szCs w:val="24"/>
        </w:rPr>
      </w:pPr>
      <w:r w:rsidRPr="00EC25D4">
        <w:rPr>
          <w:sz w:val="24"/>
          <w:szCs w:val="24"/>
        </w:rPr>
        <w:t>Assumptions such as “this is how it works by default” should be avoided. Each requirement must be validated specifically with the client rather than relying on presumptions.</w:t>
      </w:r>
    </w:p>
    <w:p w14:paraId="17C1C295" w14:textId="77777777" w:rsidR="00EC25D4" w:rsidRPr="00EC25D4" w:rsidRDefault="00EC25D4" w:rsidP="00EC25D4">
      <w:pPr>
        <w:numPr>
          <w:ilvl w:val="0"/>
          <w:numId w:val="41"/>
        </w:numPr>
        <w:rPr>
          <w:sz w:val="24"/>
          <w:szCs w:val="24"/>
        </w:rPr>
      </w:pPr>
      <w:r w:rsidRPr="00EC25D4">
        <w:rPr>
          <w:b/>
          <w:bCs/>
          <w:sz w:val="24"/>
          <w:szCs w:val="24"/>
        </w:rPr>
        <w:t>Don’t Imagine GUI (Graphical User Interface)</w:t>
      </w:r>
    </w:p>
    <w:p w14:paraId="7F527EC1" w14:textId="77777777" w:rsidR="00EC25D4" w:rsidRPr="00EC25D4" w:rsidRDefault="00EC25D4" w:rsidP="00EC25D4">
      <w:pPr>
        <w:numPr>
          <w:ilvl w:val="1"/>
          <w:numId w:val="41"/>
        </w:numPr>
        <w:rPr>
          <w:sz w:val="24"/>
          <w:szCs w:val="24"/>
        </w:rPr>
      </w:pPr>
      <w:r w:rsidRPr="00EC25D4">
        <w:rPr>
          <w:sz w:val="24"/>
          <w:szCs w:val="24"/>
        </w:rPr>
        <w:t>BAs should focus on capturing functional requirements rather than visualizing or designing the interface. GUI considerations are typically handled by UI/UX designers.</w:t>
      </w:r>
    </w:p>
    <w:p w14:paraId="1AD5ADE6" w14:textId="77777777" w:rsidR="00EC25D4" w:rsidRPr="00EC25D4" w:rsidRDefault="00EC25D4" w:rsidP="00EC25D4">
      <w:pPr>
        <w:numPr>
          <w:ilvl w:val="0"/>
          <w:numId w:val="41"/>
        </w:numPr>
        <w:rPr>
          <w:sz w:val="24"/>
          <w:szCs w:val="24"/>
        </w:rPr>
      </w:pPr>
      <w:r w:rsidRPr="00EC25D4">
        <w:rPr>
          <w:b/>
          <w:bCs/>
          <w:sz w:val="24"/>
          <w:szCs w:val="24"/>
        </w:rPr>
        <w:t>Don’t Interrupt the Client</w:t>
      </w:r>
    </w:p>
    <w:p w14:paraId="127D06BB" w14:textId="77777777" w:rsidR="00EC25D4" w:rsidRPr="00EC25D4" w:rsidRDefault="00EC25D4" w:rsidP="00EC25D4">
      <w:pPr>
        <w:numPr>
          <w:ilvl w:val="1"/>
          <w:numId w:val="41"/>
        </w:numPr>
        <w:rPr>
          <w:sz w:val="24"/>
          <w:szCs w:val="24"/>
        </w:rPr>
      </w:pPr>
      <w:r w:rsidRPr="00EC25D4">
        <w:rPr>
          <w:sz w:val="24"/>
          <w:szCs w:val="24"/>
        </w:rPr>
        <w:t>While gathering requirements, it’s vital to let the client speak without interruptions. Active listening ensures the BA fully understands the problem before posing questions.</w:t>
      </w:r>
    </w:p>
    <w:p w14:paraId="6177F3EC" w14:textId="77777777" w:rsidR="00EC25D4" w:rsidRPr="00EC25D4" w:rsidRDefault="00EC25D4" w:rsidP="00EC25D4">
      <w:pPr>
        <w:numPr>
          <w:ilvl w:val="0"/>
          <w:numId w:val="41"/>
        </w:numPr>
        <w:rPr>
          <w:sz w:val="24"/>
          <w:szCs w:val="24"/>
        </w:rPr>
      </w:pPr>
      <w:r w:rsidRPr="00EC25D4">
        <w:rPr>
          <w:b/>
          <w:bCs/>
          <w:sz w:val="24"/>
          <w:szCs w:val="24"/>
        </w:rPr>
        <w:t>Avoid Offering Immediate Solutions Based on Past Experiences</w:t>
      </w:r>
    </w:p>
    <w:p w14:paraId="51D58338" w14:textId="77777777" w:rsidR="00EC25D4" w:rsidRPr="00EC25D4" w:rsidRDefault="00EC25D4" w:rsidP="00EC25D4">
      <w:pPr>
        <w:numPr>
          <w:ilvl w:val="1"/>
          <w:numId w:val="41"/>
        </w:numPr>
        <w:rPr>
          <w:sz w:val="24"/>
          <w:szCs w:val="24"/>
        </w:rPr>
      </w:pPr>
      <w:r w:rsidRPr="00EC25D4">
        <w:rPr>
          <w:sz w:val="24"/>
          <w:szCs w:val="24"/>
        </w:rPr>
        <w:t>A BA should not jump to conclusions or propose solutions based on previous projects or assumptions. Each project is unique, and the solution must be tailored to the specific client and context.</w:t>
      </w:r>
    </w:p>
    <w:p w14:paraId="3B046B77" w14:textId="77777777" w:rsidR="00EC25D4" w:rsidRDefault="00EC25D4" w:rsidP="008529EE">
      <w:pPr>
        <w:rPr>
          <w:sz w:val="24"/>
          <w:szCs w:val="24"/>
        </w:rPr>
      </w:pPr>
      <w:r w:rsidRPr="00EC25D4">
        <w:rPr>
          <w:sz w:val="24"/>
          <w:szCs w:val="24"/>
        </w:rPr>
        <w:pict w14:anchorId="2D706520">
          <v:rect id="_x0000_i1370" style="width:0;height:1.5pt" o:hralign="center" o:hrstd="t" o:hr="t" fillcolor="#a0a0a0" stroked="f"/>
        </w:pict>
      </w:r>
    </w:p>
    <w:p w14:paraId="6E02C41C" w14:textId="77777777" w:rsidR="00EC25D4" w:rsidRDefault="00EC25D4" w:rsidP="008529EE">
      <w:pPr>
        <w:rPr>
          <w:sz w:val="24"/>
          <w:szCs w:val="24"/>
        </w:rPr>
      </w:pPr>
    </w:p>
    <w:p w14:paraId="44FDB562" w14:textId="77777777" w:rsidR="00712D10" w:rsidRDefault="00712D10" w:rsidP="00712D10">
      <w:pPr>
        <w:rPr>
          <w:b/>
          <w:bCs/>
          <w:i/>
          <w:iCs/>
          <w:sz w:val="24"/>
          <w:szCs w:val="24"/>
        </w:rPr>
      </w:pPr>
      <w:r w:rsidRPr="00712D10">
        <w:rPr>
          <w:b/>
          <w:bCs/>
          <w:i/>
          <w:iCs/>
          <w:sz w:val="24"/>
          <w:szCs w:val="24"/>
        </w:rPr>
        <w:lastRenderedPageBreak/>
        <w:t>Q14: Difference Between Packages and Sub-Systems</w:t>
      </w:r>
    </w:p>
    <w:p w14:paraId="465DC82C" w14:textId="2D0DDD42" w:rsidR="00712D10" w:rsidRPr="00712D10" w:rsidRDefault="00712D10" w:rsidP="00712D10">
      <w:pPr>
        <w:rPr>
          <w:b/>
          <w:bCs/>
          <w:i/>
          <w:iCs/>
          <w:sz w:val="24"/>
          <w:szCs w:val="24"/>
        </w:rPr>
      </w:pPr>
      <w:r>
        <w:rPr>
          <w:b/>
          <w:bCs/>
          <w:i/>
          <w:iCs/>
          <w:sz w:val="24"/>
          <w:szCs w:val="24"/>
        </w:rPr>
        <w:t>Answer:</w:t>
      </w:r>
    </w:p>
    <w:p w14:paraId="54244891" w14:textId="77777777" w:rsidR="00712D10" w:rsidRPr="00712D10" w:rsidRDefault="00712D10" w:rsidP="00712D10">
      <w:pPr>
        <w:rPr>
          <w:sz w:val="24"/>
          <w:szCs w:val="24"/>
        </w:rPr>
      </w:pPr>
      <w:r w:rsidRPr="00712D10">
        <w:rPr>
          <w:sz w:val="24"/>
          <w:szCs w:val="24"/>
        </w:rPr>
        <w:t xml:space="preserve">Both </w:t>
      </w:r>
      <w:r w:rsidRPr="00712D10">
        <w:rPr>
          <w:b/>
          <w:bCs/>
          <w:sz w:val="24"/>
          <w:szCs w:val="24"/>
        </w:rPr>
        <w:t>Packages</w:t>
      </w:r>
      <w:r w:rsidRPr="00712D10">
        <w:rPr>
          <w:sz w:val="24"/>
          <w:szCs w:val="24"/>
        </w:rPr>
        <w:t xml:space="preserve"> and </w:t>
      </w:r>
      <w:r w:rsidRPr="00712D10">
        <w:rPr>
          <w:b/>
          <w:bCs/>
          <w:sz w:val="24"/>
          <w:szCs w:val="24"/>
        </w:rPr>
        <w:t>Sub-systems</w:t>
      </w:r>
      <w:r w:rsidRPr="00712D10">
        <w:rPr>
          <w:sz w:val="24"/>
          <w:szCs w:val="24"/>
        </w:rPr>
        <w:t xml:space="preserve"> are used in </w:t>
      </w:r>
      <w:r w:rsidRPr="00712D10">
        <w:rPr>
          <w:b/>
          <w:bCs/>
          <w:sz w:val="24"/>
          <w:szCs w:val="24"/>
        </w:rPr>
        <w:t>software design and system architecture</w:t>
      </w:r>
      <w:r w:rsidRPr="00712D10">
        <w:rPr>
          <w:sz w:val="24"/>
          <w:szCs w:val="24"/>
        </w:rPr>
        <w:t xml:space="preserve"> to organize and manage complexity. However, they serve different purposes. Below is a detailed comparison:</w:t>
      </w:r>
    </w:p>
    <w:p w14:paraId="0F00C5F6" w14:textId="77777777" w:rsidR="00712D10" w:rsidRPr="00712D10" w:rsidRDefault="00712D10" w:rsidP="00712D10">
      <w:pPr>
        <w:rPr>
          <w:sz w:val="24"/>
          <w:szCs w:val="24"/>
        </w:rPr>
      </w:pPr>
      <w:r w:rsidRPr="00712D10">
        <w:rPr>
          <w:sz w:val="24"/>
          <w:szCs w:val="24"/>
        </w:rPr>
        <w:pict w14:anchorId="6FEF0554">
          <v:rect id="_x0000_i1410" style="width:0;height:1.5pt" o:hralign="center" o:hrstd="t" o:hr="t" fillcolor="#a0a0a0" stroked="f"/>
        </w:pict>
      </w:r>
    </w:p>
    <w:p w14:paraId="2BB71555" w14:textId="77777777" w:rsidR="00712D10" w:rsidRPr="00712D10" w:rsidRDefault="00712D10" w:rsidP="00712D10">
      <w:pPr>
        <w:rPr>
          <w:b/>
          <w:bCs/>
          <w:sz w:val="24"/>
          <w:szCs w:val="24"/>
        </w:rPr>
      </w:pPr>
      <w:r w:rsidRPr="00712D10">
        <w:rPr>
          <w:b/>
          <w:bCs/>
          <w:sz w:val="24"/>
          <w:szCs w:val="24"/>
        </w:rPr>
        <w:t>1. Definition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
        <w:gridCol w:w="7992"/>
      </w:tblGrid>
      <w:tr w:rsidR="00712D10" w:rsidRPr="00712D10" w14:paraId="217152F6" w14:textId="77777777" w:rsidTr="00712D10">
        <w:trPr>
          <w:tblHeader/>
          <w:tblCellSpacing w:w="15" w:type="dxa"/>
        </w:trPr>
        <w:tc>
          <w:tcPr>
            <w:tcW w:w="0" w:type="auto"/>
            <w:vAlign w:val="center"/>
            <w:hideMark/>
          </w:tcPr>
          <w:p w14:paraId="29BA22BD" w14:textId="77777777" w:rsidR="00712D10" w:rsidRPr="00712D10" w:rsidRDefault="00712D10" w:rsidP="00712D10">
            <w:pPr>
              <w:rPr>
                <w:b/>
                <w:bCs/>
                <w:sz w:val="24"/>
                <w:szCs w:val="24"/>
              </w:rPr>
            </w:pPr>
            <w:r w:rsidRPr="00712D10">
              <w:rPr>
                <w:b/>
                <w:bCs/>
                <w:sz w:val="24"/>
                <w:szCs w:val="24"/>
              </w:rPr>
              <w:t>Concept</w:t>
            </w:r>
          </w:p>
        </w:tc>
        <w:tc>
          <w:tcPr>
            <w:tcW w:w="0" w:type="auto"/>
            <w:vAlign w:val="center"/>
            <w:hideMark/>
          </w:tcPr>
          <w:p w14:paraId="64D383BA" w14:textId="77777777" w:rsidR="00712D10" w:rsidRPr="00712D10" w:rsidRDefault="00712D10" w:rsidP="00712D10">
            <w:pPr>
              <w:rPr>
                <w:b/>
                <w:bCs/>
                <w:sz w:val="24"/>
                <w:szCs w:val="24"/>
              </w:rPr>
            </w:pPr>
            <w:r w:rsidRPr="00712D10">
              <w:rPr>
                <w:b/>
                <w:bCs/>
                <w:sz w:val="24"/>
                <w:szCs w:val="24"/>
              </w:rPr>
              <w:t>Definition</w:t>
            </w:r>
          </w:p>
        </w:tc>
      </w:tr>
      <w:tr w:rsidR="00712D10" w:rsidRPr="00712D10" w14:paraId="26E37C8C" w14:textId="77777777" w:rsidTr="00712D10">
        <w:trPr>
          <w:tblCellSpacing w:w="15" w:type="dxa"/>
        </w:trPr>
        <w:tc>
          <w:tcPr>
            <w:tcW w:w="0" w:type="auto"/>
            <w:vAlign w:val="center"/>
            <w:hideMark/>
          </w:tcPr>
          <w:p w14:paraId="1388596C" w14:textId="77777777" w:rsidR="00712D10" w:rsidRPr="00712D10" w:rsidRDefault="00712D10" w:rsidP="00712D10">
            <w:pPr>
              <w:rPr>
                <w:sz w:val="24"/>
                <w:szCs w:val="24"/>
              </w:rPr>
            </w:pPr>
            <w:r w:rsidRPr="00712D10">
              <w:rPr>
                <w:b/>
                <w:bCs/>
                <w:sz w:val="24"/>
                <w:szCs w:val="24"/>
              </w:rPr>
              <w:t>Package</w:t>
            </w:r>
          </w:p>
        </w:tc>
        <w:tc>
          <w:tcPr>
            <w:tcW w:w="0" w:type="auto"/>
            <w:vAlign w:val="center"/>
            <w:hideMark/>
          </w:tcPr>
          <w:p w14:paraId="70DB4498" w14:textId="77777777" w:rsidR="00712D10" w:rsidRPr="00712D10" w:rsidRDefault="00712D10" w:rsidP="00712D10">
            <w:pPr>
              <w:rPr>
                <w:sz w:val="24"/>
                <w:szCs w:val="24"/>
              </w:rPr>
            </w:pPr>
            <w:r w:rsidRPr="00712D10">
              <w:rPr>
                <w:sz w:val="24"/>
                <w:szCs w:val="24"/>
              </w:rPr>
              <w:t xml:space="preserve">A logical grouping of related </w:t>
            </w:r>
            <w:r w:rsidRPr="00712D10">
              <w:rPr>
                <w:b/>
                <w:bCs/>
                <w:sz w:val="24"/>
                <w:szCs w:val="24"/>
              </w:rPr>
              <w:t>classes, interfaces, and other elements</w:t>
            </w:r>
            <w:r w:rsidRPr="00712D10">
              <w:rPr>
                <w:sz w:val="24"/>
                <w:szCs w:val="24"/>
              </w:rPr>
              <w:t xml:space="preserve"> to promote modularity and reuse. Packages help in </w:t>
            </w:r>
            <w:r w:rsidRPr="00712D10">
              <w:rPr>
                <w:b/>
                <w:bCs/>
                <w:sz w:val="24"/>
                <w:szCs w:val="24"/>
              </w:rPr>
              <w:t>organizing code</w:t>
            </w:r>
            <w:r w:rsidRPr="00712D10">
              <w:rPr>
                <w:sz w:val="24"/>
                <w:szCs w:val="24"/>
              </w:rPr>
              <w:t xml:space="preserve"> in object-oriented programming (OOP).</w:t>
            </w:r>
          </w:p>
        </w:tc>
      </w:tr>
      <w:tr w:rsidR="00712D10" w:rsidRPr="00712D10" w14:paraId="29148B89" w14:textId="77777777" w:rsidTr="00712D10">
        <w:trPr>
          <w:tblCellSpacing w:w="15" w:type="dxa"/>
        </w:trPr>
        <w:tc>
          <w:tcPr>
            <w:tcW w:w="0" w:type="auto"/>
            <w:vAlign w:val="center"/>
            <w:hideMark/>
          </w:tcPr>
          <w:p w14:paraId="002DCE1F" w14:textId="77777777" w:rsidR="00712D10" w:rsidRPr="00712D10" w:rsidRDefault="00712D10" w:rsidP="00712D10">
            <w:pPr>
              <w:rPr>
                <w:sz w:val="24"/>
                <w:szCs w:val="24"/>
              </w:rPr>
            </w:pPr>
            <w:r w:rsidRPr="00712D10">
              <w:rPr>
                <w:b/>
                <w:bCs/>
                <w:sz w:val="24"/>
                <w:szCs w:val="24"/>
              </w:rPr>
              <w:t>Sub-System</w:t>
            </w:r>
          </w:p>
        </w:tc>
        <w:tc>
          <w:tcPr>
            <w:tcW w:w="0" w:type="auto"/>
            <w:vAlign w:val="center"/>
            <w:hideMark/>
          </w:tcPr>
          <w:p w14:paraId="784924C5" w14:textId="77777777" w:rsidR="00712D10" w:rsidRPr="00712D10" w:rsidRDefault="00712D10" w:rsidP="00712D10">
            <w:pPr>
              <w:rPr>
                <w:sz w:val="24"/>
                <w:szCs w:val="24"/>
              </w:rPr>
            </w:pPr>
            <w:r w:rsidRPr="00712D10">
              <w:rPr>
                <w:sz w:val="24"/>
                <w:szCs w:val="24"/>
              </w:rPr>
              <w:t xml:space="preserve">A </w:t>
            </w:r>
            <w:r w:rsidRPr="00712D10">
              <w:rPr>
                <w:b/>
                <w:bCs/>
                <w:sz w:val="24"/>
                <w:szCs w:val="24"/>
              </w:rPr>
              <w:t>self-contained unit</w:t>
            </w:r>
            <w:r w:rsidRPr="00712D10">
              <w:rPr>
                <w:sz w:val="24"/>
                <w:szCs w:val="24"/>
              </w:rPr>
              <w:t xml:space="preserve"> within a larger system that performs a specific function. A sub-system can include </w:t>
            </w:r>
            <w:r w:rsidRPr="00712D10">
              <w:rPr>
                <w:b/>
                <w:bCs/>
                <w:sz w:val="24"/>
                <w:szCs w:val="24"/>
              </w:rPr>
              <w:t>multiple packages, components, and modules</w:t>
            </w:r>
            <w:r w:rsidRPr="00712D10">
              <w:rPr>
                <w:sz w:val="24"/>
                <w:szCs w:val="24"/>
              </w:rPr>
              <w:t xml:space="preserve"> working together.</w:t>
            </w:r>
          </w:p>
        </w:tc>
      </w:tr>
    </w:tbl>
    <w:p w14:paraId="1439D346" w14:textId="77777777" w:rsidR="00712D10" w:rsidRPr="00712D10" w:rsidRDefault="00712D10" w:rsidP="00712D10">
      <w:pPr>
        <w:rPr>
          <w:sz w:val="24"/>
          <w:szCs w:val="24"/>
        </w:rPr>
      </w:pPr>
      <w:r w:rsidRPr="00712D10">
        <w:rPr>
          <w:sz w:val="24"/>
          <w:szCs w:val="24"/>
        </w:rPr>
        <w:pict w14:anchorId="3FAC5510">
          <v:rect id="_x0000_i1411" style="width:0;height:1.5pt" o:hralign="center" o:hrstd="t" o:hr="t" fillcolor="#a0a0a0" stroked="f"/>
        </w:pict>
      </w:r>
    </w:p>
    <w:p w14:paraId="096AE95E" w14:textId="77777777" w:rsidR="00712D10" w:rsidRPr="00712D10" w:rsidRDefault="00712D10" w:rsidP="00712D10">
      <w:pPr>
        <w:rPr>
          <w:b/>
          <w:bCs/>
          <w:sz w:val="24"/>
          <w:szCs w:val="24"/>
        </w:rPr>
      </w:pPr>
      <w:r w:rsidRPr="00712D10">
        <w:rPr>
          <w:b/>
          <w:bCs/>
          <w:sz w:val="24"/>
          <w:szCs w:val="24"/>
        </w:rPr>
        <w:t>2. Scope &amp; Usage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0"/>
        <w:gridCol w:w="3747"/>
        <w:gridCol w:w="4529"/>
      </w:tblGrid>
      <w:tr w:rsidR="00712D10" w:rsidRPr="00712D10" w14:paraId="06D0F015" w14:textId="77777777" w:rsidTr="00712D10">
        <w:trPr>
          <w:tblHeader/>
          <w:tblCellSpacing w:w="15" w:type="dxa"/>
        </w:trPr>
        <w:tc>
          <w:tcPr>
            <w:tcW w:w="0" w:type="auto"/>
            <w:vAlign w:val="center"/>
            <w:hideMark/>
          </w:tcPr>
          <w:p w14:paraId="658772D1" w14:textId="77777777" w:rsidR="00712D10" w:rsidRPr="00712D10" w:rsidRDefault="00712D10" w:rsidP="00712D10">
            <w:pPr>
              <w:rPr>
                <w:b/>
                <w:bCs/>
                <w:sz w:val="24"/>
                <w:szCs w:val="24"/>
              </w:rPr>
            </w:pPr>
            <w:r w:rsidRPr="00712D10">
              <w:rPr>
                <w:b/>
                <w:bCs/>
                <w:sz w:val="24"/>
                <w:szCs w:val="24"/>
              </w:rPr>
              <w:t>Aspect</w:t>
            </w:r>
          </w:p>
        </w:tc>
        <w:tc>
          <w:tcPr>
            <w:tcW w:w="0" w:type="auto"/>
            <w:vAlign w:val="center"/>
            <w:hideMark/>
          </w:tcPr>
          <w:p w14:paraId="184CBA8F" w14:textId="77777777" w:rsidR="00712D10" w:rsidRPr="00712D10" w:rsidRDefault="00712D10" w:rsidP="00712D10">
            <w:pPr>
              <w:rPr>
                <w:b/>
                <w:bCs/>
                <w:sz w:val="24"/>
                <w:szCs w:val="24"/>
              </w:rPr>
            </w:pPr>
            <w:r w:rsidRPr="00712D10">
              <w:rPr>
                <w:b/>
                <w:bCs/>
                <w:sz w:val="24"/>
                <w:szCs w:val="24"/>
              </w:rPr>
              <w:t>Package</w:t>
            </w:r>
          </w:p>
        </w:tc>
        <w:tc>
          <w:tcPr>
            <w:tcW w:w="0" w:type="auto"/>
            <w:vAlign w:val="center"/>
            <w:hideMark/>
          </w:tcPr>
          <w:p w14:paraId="529DB260" w14:textId="77777777" w:rsidR="00712D10" w:rsidRPr="00712D10" w:rsidRDefault="00712D10" w:rsidP="00712D10">
            <w:pPr>
              <w:rPr>
                <w:b/>
                <w:bCs/>
                <w:sz w:val="24"/>
                <w:szCs w:val="24"/>
              </w:rPr>
            </w:pPr>
            <w:r w:rsidRPr="00712D10">
              <w:rPr>
                <w:b/>
                <w:bCs/>
                <w:sz w:val="24"/>
                <w:szCs w:val="24"/>
              </w:rPr>
              <w:t>Sub-System</w:t>
            </w:r>
          </w:p>
        </w:tc>
      </w:tr>
      <w:tr w:rsidR="00712D10" w:rsidRPr="00712D10" w14:paraId="549D744C" w14:textId="77777777" w:rsidTr="00712D10">
        <w:trPr>
          <w:tblCellSpacing w:w="15" w:type="dxa"/>
        </w:trPr>
        <w:tc>
          <w:tcPr>
            <w:tcW w:w="0" w:type="auto"/>
            <w:vAlign w:val="center"/>
            <w:hideMark/>
          </w:tcPr>
          <w:p w14:paraId="18971BFD" w14:textId="77777777" w:rsidR="00712D10" w:rsidRPr="00712D10" w:rsidRDefault="00712D10" w:rsidP="00712D10">
            <w:pPr>
              <w:rPr>
                <w:sz w:val="24"/>
                <w:szCs w:val="24"/>
              </w:rPr>
            </w:pPr>
            <w:r w:rsidRPr="00712D10">
              <w:rPr>
                <w:b/>
                <w:bCs/>
                <w:sz w:val="24"/>
                <w:szCs w:val="24"/>
              </w:rPr>
              <w:t>Scope</w:t>
            </w:r>
          </w:p>
        </w:tc>
        <w:tc>
          <w:tcPr>
            <w:tcW w:w="0" w:type="auto"/>
            <w:vAlign w:val="center"/>
            <w:hideMark/>
          </w:tcPr>
          <w:p w14:paraId="781981E3" w14:textId="77777777" w:rsidR="00712D10" w:rsidRPr="00712D10" w:rsidRDefault="00712D10" w:rsidP="00712D10">
            <w:pPr>
              <w:rPr>
                <w:sz w:val="24"/>
                <w:szCs w:val="24"/>
              </w:rPr>
            </w:pPr>
            <w:r w:rsidRPr="00712D10">
              <w:rPr>
                <w:sz w:val="24"/>
                <w:szCs w:val="24"/>
              </w:rPr>
              <w:t xml:space="preserve">Used within a single application or system to organize </w:t>
            </w:r>
            <w:r w:rsidRPr="00712D10">
              <w:rPr>
                <w:b/>
                <w:bCs/>
                <w:sz w:val="24"/>
                <w:szCs w:val="24"/>
              </w:rPr>
              <w:t>code and modules</w:t>
            </w:r>
            <w:r w:rsidRPr="00712D10">
              <w:rPr>
                <w:sz w:val="24"/>
                <w:szCs w:val="24"/>
              </w:rPr>
              <w:t>.</w:t>
            </w:r>
          </w:p>
        </w:tc>
        <w:tc>
          <w:tcPr>
            <w:tcW w:w="0" w:type="auto"/>
            <w:vAlign w:val="center"/>
            <w:hideMark/>
          </w:tcPr>
          <w:p w14:paraId="0598DE86" w14:textId="77777777" w:rsidR="00712D10" w:rsidRPr="00712D10" w:rsidRDefault="00712D10" w:rsidP="00712D10">
            <w:pPr>
              <w:rPr>
                <w:sz w:val="24"/>
                <w:szCs w:val="24"/>
              </w:rPr>
            </w:pPr>
            <w:r w:rsidRPr="00712D10">
              <w:rPr>
                <w:sz w:val="24"/>
                <w:szCs w:val="24"/>
              </w:rPr>
              <w:t xml:space="preserve">Can function </w:t>
            </w:r>
            <w:r w:rsidRPr="00712D10">
              <w:rPr>
                <w:b/>
                <w:bCs/>
                <w:sz w:val="24"/>
                <w:szCs w:val="24"/>
              </w:rPr>
              <w:t>independently</w:t>
            </w:r>
            <w:r w:rsidRPr="00712D10">
              <w:rPr>
                <w:sz w:val="24"/>
                <w:szCs w:val="24"/>
              </w:rPr>
              <w:t xml:space="preserve"> and may interact with other subsystems within a </w:t>
            </w:r>
            <w:r w:rsidRPr="00712D10">
              <w:rPr>
                <w:b/>
                <w:bCs/>
                <w:sz w:val="24"/>
                <w:szCs w:val="24"/>
              </w:rPr>
              <w:t>larger system</w:t>
            </w:r>
            <w:r w:rsidRPr="00712D10">
              <w:rPr>
                <w:sz w:val="24"/>
                <w:szCs w:val="24"/>
              </w:rPr>
              <w:t>.</w:t>
            </w:r>
          </w:p>
        </w:tc>
      </w:tr>
      <w:tr w:rsidR="00712D10" w:rsidRPr="00712D10" w14:paraId="44B2519D" w14:textId="77777777" w:rsidTr="00712D10">
        <w:trPr>
          <w:tblCellSpacing w:w="15" w:type="dxa"/>
        </w:trPr>
        <w:tc>
          <w:tcPr>
            <w:tcW w:w="0" w:type="auto"/>
            <w:vAlign w:val="center"/>
            <w:hideMark/>
          </w:tcPr>
          <w:p w14:paraId="37837B99" w14:textId="77777777" w:rsidR="00712D10" w:rsidRPr="00712D10" w:rsidRDefault="00712D10" w:rsidP="00712D10">
            <w:pPr>
              <w:rPr>
                <w:sz w:val="24"/>
                <w:szCs w:val="24"/>
              </w:rPr>
            </w:pPr>
            <w:r w:rsidRPr="00712D10">
              <w:rPr>
                <w:b/>
                <w:bCs/>
                <w:sz w:val="24"/>
                <w:szCs w:val="24"/>
              </w:rPr>
              <w:t>Usage</w:t>
            </w:r>
          </w:p>
        </w:tc>
        <w:tc>
          <w:tcPr>
            <w:tcW w:w="0" w:type="auto"/>
            <w:vAlign w:val="center"/>
            <w:hideMark/>
          </w:tcPr>
          <w:p w14:paraId="4A297D50" w14:textId="77777777" w:rsidR="00712D10" w:rsidRPr="00712D10" w:rsidRDefault="00712D10" w:rsidP="00712D10">
            <w:pPr>
              <w:rPr>
                <w:sz w:val="24"/>
                <w:szCs w:val="24"/>
              </w:rPr>
            </w:pPr>
            <w:r w:rsidRPr="00712D10">
              <w:rPr>
                <w:sz w:val="24"/>
                <w:szCs w:val="24"/>
              </w:rPr>
              <w:t xml:space="preserve">Helps in </w:t>
            </w:r>
            <w:r w:rsidRPr="00712D10">
              <w:rPr>
                <w:b/>
                <w:bCs/>
                <w:sz w:val="24"/>
                <w:szCs w:val="24"/>
              </w:rPr>
              <w:t>code structuring, dependency management, and reusability</w:t>
            </w:r>
            <w:r w:rsidRPr="00712D10">
              <w:rPr>
                <w:sz w:val="24"/>
                <w:szCs w:val="24"/>
              </w:rPr>
              <w:t>.</w:t>
            </w:r>
          </w:p>
        </w:tc>
        <w:tc>
          <w:tcPr>
            <w:tcW w:w="0" w:type="auto"/>
            <w:vAlign w:val="center"/>
            <w:hideMark/>
          </w:tcPr>
          <w:p w14:paraId="34B95302" w14:textId="77777777" w:rsidR="00712D10" w:rsidRPr="00712D10" w:rsidRDefault="00712D10" w:rsidP="00712D10">
            <w:pPr>
              <w:rPr>
                <w:sz w:val="24"/>
                <w:szCs w:val="24"/>
              </w:rPr>
            </w:pPr>
            <w:r w:rsidRPr="00712D10">
              <w:rPr>
                <w:sz w:val="24"/>
                <w:szCs w:val="24"/>
              </w:rPr>
              <w:t xml:space="preserve">Used to </w:t>
            </w:r>
            <w:r w:rsidRPr="00712D10">
              <w:rPr>
                <w:b/>
                <w:bCs/>
                <w:sz w:val="24"/>
                <w:szCs w:val="24"/>
              </w:rPr>
              <w:t>divide a system into manageable parts</w:t>
            </w:r>
            <w:r w:rsidRPr="00712D10">
              <w:rPr>
                <w:sz w:val="24"/>
                <w:szCs w:val="24"/>
              </w:rPr>
              <w:t xml:space="preserve"> for better </w:t>
            </w:r>
            <w:r w:rsidRPr="00712D10">
              <w:rPr>
                <w:b/>
                <w:bCs/>
                <w:sz w:val="24"/>
                <w:szCs w:val="24"/>
              </w:rPr>
              <w:t>maintenance and scalability</w:t>
            </w:r>
            <w:r w:rsidRPr="00712D10">
              <w:rPr>
                <w:sz w:val="24"/>
                <w:szCs w:val="24"/>
              </w:rPr>
              <w:t>.</w:t>
            </w:r>
          </w:p>
        </w:tc>
      </w:tr>
    </w:tbl>
    <w:p w14:paraId="07F1BE5E" w14:textId="77777777" w:rsidR="00712D10" w:rsidRPr="00712D10" w:rsidRDefault="00712D10" w:rsidP="00712D10">
      <w:pPr>
        <w:rPr>
          <w:sz w:val="24"/>
          <w:szCs w:val="24"/>
        </w:rPr>
      </w:pPr>
      <w:r w:rsidRPr="00712D10">
        <w:rPr>
          <w:sz w:val="24"/>
          <w:szCs w:val="24"/>
        </w:rPr>
        <w:pict w14:anchorId="51480FDE">
          <v:rect id="_x0000_i1412" style="width:0;height:1.5pt" o:hralign="center" o:hrstd="t" o:hr="t" fillcolor="#a0a0a0" stroked="f"/>
        </w:pict>
      </w:r>
    </w:p>
    <w:p w14:paraId="6020D6D1" w14:textId="77777777" w:rsidR="00712D10" w:rsidRPr="00712D10" w:rsidRDefault="00712D10" w:rsidP="00712D10">
      <w:pPr>
        <w:rPr>
          <w:b/>
          <w:bCs/>
          <w:sz w:val="24"/>
          <w:szCs w:val="24"/>
        </w:rPr>
      </w:pPr>
      <w:r w:rsidRPr="00712D10">
        <w:rPr>
          <w:b/>
          <w:bCs/>
          <w:sz w:val="24"/>
          <w:szCs w:val="24"/>
        </w:rPr>
        <w:t>3. Example in Software Development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4"/>
        <w:gridCol w:w="3837"/>
        <w:gridCol w:w="3675"/>
      </w:tblGrid>
      <w:tr w:rsidR="00712D10" w:rsidRPr="00712D10" w14:paraId="0EF7F3C0" w14:textId="77777777" w:rsidTr="00712D10">
        <w:trPr>
          <w:tblHeader/>
          <w:tblCellSpacing w:w="15" w:type="dxa"/>
        </w:trPr>
        <w:tc>
          <w:tcPr>
            <w:tcW w:w="0" w:type="auto"/>
            <w:vAlign w:val="center"/>
            <w:hideMark/>
          </w:tcPr>
          <w:p w14:paraId="66DDF261" w14:textId="77777777" w:rsidR="00712D10" w:rsidRPr="00712D10" w:rsidRDefault="00712D10" w:rsidP="00712D10">
            <w:pPr>
              <w:rPr>
                <w:b/>
                <w:bCs/>
                <w:sz w:val="24"/>
                <w:szCs w:val="24"/>
              </w:rPr>
            </w:pPr>
            <w:r w:rsidRPr="00712D10">
              <w:rPr>
                <w:b/>
                <w:bCs/>
                <w:sz w:val="24"/>
                <w:szCs w:val="24"/>
              </w:rPr>
              <w:t>Scenario</w:t>
            </w:r>
          </w:p>
        </w:tc>
        <w:tc>
          <w:tcPr>
            <w:tcW w:w="0" w:type="auto"/>
            <w:vAlign w:val="center"/>
            <w:hideMark/>
          </w:tcPr>
          <w:p w14:paraId="6BA86700" w14:textId="77777777" w:rsidR="00712D10" w:rsidRPr="00712D10" w:rsidRDefault="00712D10" w:rsidP="00712D10">
            <w:pPr>
              <w:rPr>
                <w:b/>
                <w:bCs/>
                <w:sz w:val="24"/>
                <w:szCs w:val="24"/>
              </w:rPr>
            </w:pPr>
            <w:r w:rsidRPr="00712D10">
              <w:rPr>
                <w:b/>
                <w:bCs/>
                <w:sz w:val="24"/>
                <w:szCs w:val="24"/>
              </w:rPr>
              <w:t>Package Example</w:t>
            </w:r>
          </w:p>
        </w:tc>
        <w:tc>
          <w:tcPr>
            <w:tcW w:w="0" w:type="auto"/>
            <w:vAlign w:val="center"/>
            <w:hideMark/>
          </w:tcPr>
          <w:p w14:paraId="36845D31" w14:textId="77777777" w:rsidR="00712D10" w:rsidRPr="00712D10" w:rsidRDefault="00712D10" w:rsidP="00712D10">
            <w:pPr>
              <w:rPr>
                <w:b/>
                <w:bCs/>
                <w:sz w:val="24"/>
                <w:szCs w:val="24"/>
              </w:rPr>
            </w:pPr>
            <w:r w:rsidRPr="00712D10">
              <w:rPr>
                <w:b/>
                <w:bCs/>
                <w:sz w:val="24"/>
                <w:szCs w:val="24"/>
              </w:rPr>
              <w:t>Sub-System Example</w:t>
            </w:r>
          </w:p>
        </w:tc>
      </w:tr>
      <w:tr w:rsidR="00712D10" w:rsidRPr="00712D10" w14:paraId="435284A4" w14:textId="77777777" w:rsidTr="00712D10">
        <w:trPr>
          <w:tblCellSpacing w:w="15" w:type="dxa"/>
        </w:trPr>
        <w:tc>
          <w:tcPr>
            <w:tcW w:w="0" w:type="auto"/>
            <w:vAlign w:val="center"/>
            <w:hideMark/>
          </w:tcPr>
          <w:p w14:paraId="594EC326" w14:textId="77777777" w:rsidR="00712D10" w:rsidRPr="00712D10" w:rsidRDefault="00712D10" w:rsidP="00712D10">
            <w:pPr>
              <w:rPr>
                <w:sz w:val="24"/>
                <w:szCs w:val="24"/>
              </w:rPr>
            </w:pPr>
            <w:r w:rsidRPr="00712D10">
              <w:rPr>
                <w:b/>
                <w:bCs/>
                <w:sz w:val="24"/>
                <w:szCs w:val="24"/>
              </w:rPr>
              <w:t>Banking System</w:t>
            </w:r>
          </w:p>
        </w:tc>
        <w:tc>
          <w:tcPr>
            <w:tcW w:w="0" w:type="auto"/>
            <w:vAlign w:val="center"/>
            <w:hideMark/>
          </w:tcPr>
          <w:p w14:paraId="3DA15DB3" w14:textId="77777777" w:rsidR="00712D10" w:rsidRPr="00712D10" w:rsidRDefault="00712D10" w:rsidP="00712D10">
            <w:pPr>
              <w:rPr>
                <w:sz w:val="24"/>
                <w:szCs w:val="24"/>
              </w:rPr>
            </w:pPr>
            <w:r w:rsidRPr="00712D10">
              <w:rPr>
                <w:sz w:val="24"/>
                <w:szCs w:val="24"/>
              </w:rPr>
              <w:t xml:space="preserve">A package named </w:t>
            </w:r>
            <w:proofErr w:type="spellStart"/>
            <w:proofErr w:type="gramStart"/>
            <w:r w:rsidRPr="00712D10">
              <w:rPr>
                <w:sz w:val="24"/>
                <w:szCs w:val="24"/>
              </w:rPr>
              <w:t>com.bank</w:t>
            </w:r>
            <w:proofErr w:type="gramEnd"/>
            <w:r w:rsidRPr="00712D10">
              <w:rPr>
                <w:sz w:val="24"/>
                <w:szCs w:val="24"/>
              </w:rPr>
              <w:t>.customer</w:t>
            </w:r>
            <w:proofErr w:type="spellEnd"/>
            <w:r w:rsidRPr="00712D10">
              <w:rPr>
                <w:sz w:val="24"/>
                <w:szCs w:val="24"/>
              </w:rPr>
              <w:t xml:space="preserve"> contains classes like Customer, Account, and Transaction.</w:t>
            </w:r>
          </w:p>
        </w:tc>
        <w:tc>
          <w:tcPr>
            <w:tcW w:w="0" w:type="auto"/>
            <w:vAlign w:val="center"/>
            <w:hideMark/>
          </w:tcPr>
          <w:p w14:paraId="72946E25" w14:textId="77777777" w:rsidR="00712D10" w:rsidRPr="00712D10" w:rsidRDefault="00712D10" w:rsidP="00712D10">
            <w:pPr>
              <w:rPr>
                <w:sz w:val="24"/>
                <w:szCs w:val="24"/>
              </w:rPr>
            </w:pPr>
            <w:r w:rsidRPr="00712D10">
              <w:rPr>
                <w:sz w:val="24"/>
                <w:szCs w:val="24"/>
              </w:rPr>
              <w:t xml:space="preserve">A </w:t>
            </w:r>
            <w:r w:rsidRPr="00712D10">
              <w:rPr>
                <w:b/>
                <w:bCs/>
                <w:sz w:val="24"/>
                <w:szCs w:val="24"/>
              </w:rPr>
              <w:t>"Customer Management" sub-system</w:t>
            </w:r>
            <w:r w:rsidRPr="00712D10">
              <w:rPr>
                <w:sz w:val="24"/>
                <w:szCs w:val="24"/>
              </w:rPr>
              <w:t xml:space="preserve"> handles customer registration, profile updates, and KYC verification.</w:t>
            </w:r>
          </w:p>
        </w:tc>
      </w:tr>
      <w:tr w:rsidR="00712D10" w:rsidRPr="00712D10" w14:paraId="5467805E" w14:textId="77777777" w:rsidTr="00712D10">
        <w:trPr>
          <w:tblCellSpacing w:w="15" w:type="dxa"/>
        </w:trPr>
        <w:tc>
          <w:tcPr>
            <w:tcW w:w="0" w:type="auto"/>
            <w:vAlign w:val="center"/>
            <w:hideMark/>
          </w:tcPr>
          <w:p w14:paraId="4FB76384" w14:textId="77777777" w:rsidR="00712D10" w:rsidRPr="00712D10" w:rsidRDefault="00712D10" w:rsidP="00712D10">
            <w:pPr>
              <w:rPr>
                <w:sz w:val="24"/>
                <w:szCs w:val="24"/>
              </w:rPr>
            </w:pPr>
            <w:r w:rsidRPr="00712D10">
              <w:rPr>
                <w:b/>
                <w:bCs/>
                <w:sz w:val="24"/>
                <w:szCs w:val="24"/>
              </w:rPr>
              <w:t>E-commerce Application</w:t>
            </w:r>
          </w:p>
        </w:tc>
        <w:tc>
          <w:tcPr>
            <w:tcW w:w="0" w:type="auto"/>
            <w:vAlign w:val="center"/>
            <w:hideMark/>
          </w:tcPr>
          <w:p w14:paraId="497193EC" w14:textId="77777777" w:rsidR="00712D10" w:rsidRPr="00712D10" w:rsidRDefault="00712D10" w:rsidP="00712D10">
            <w:pPr>
              <w:rPr>
                <w:sz w:val="24"/>
                <w:szCs w:val="24"/>
              </w:rPr>
            </w:pPr>
            <w:r w:rsidRPr="00712D10">
              <w:rPr>
                <w:sz w:val="24"/>
                <w:szCs w:val="24"/>
              </w:rPr>
              <w:t xml:space="preserve">A package named </w:t>
            </w:r>
            <w:proofErr w:type="spellStart"/>
            <w:proofErr w:type="gramStart"/>
            <w:r w:rsidRPr="00712D10">
              <w:rPr>
                <w:sz w:val="24"/>
                <w:szCs w:val="24"/>
              </w:rPr>
              <w:t>com.ecommerce</w:t>
            </w:r>
            <w:proofErr w:type="gramEnd"/>
            <w:r w:rsidRPr="00712D10">
              <w:rPr>
                <w:sz w:val="24"/>
                <w:szCs w:val="24"/>
              </w:rPr>
              <w:t>.cart</w:t>
            </w:r>
            <w:proofErr w:type="spellEnd"/>
            <w:r w:rsidRPr="00712D10">
              <w:rPr>
                <w:sz w:val="24"/>
                <w:szCs w:val="24"/>
              </w:rPr>
              <w:t xml:space="preserve"> contains Cart, Item, and Discount classes.</w:t>
            </w:r>
          </w:p>
        </w:tc>
        <w:tc>
          <w:tcPr>
            <w:tcW w:w="0" w:type="auto"/>
            <w:vAlign w:val="center"/>
            <w:hideMark/>
          </w:tcPr>
          <w:p w14:paraId="25449DD3" w14:textId="77777777" w:rsidR="00712D10" w:rsidRPr="00712D10" w:rsidRDefault="00712D10" w:rsidP="00712D10">
            <w:pPr>
              <w:rPr>
                <w:sz w:val="24"/>
                <w:szCs w:val="24"/>
              </w:rPr>
            </w:pPr>
            <w:r w:rsidRPr="00712D10">
              <w:rPr>
                <w:sz w:val="24"/>
                <w:szCs w:val="24"/>
              </w:rPr>
              <w:t xml:space="preserve">A </w:t>
            </w:r>
            <w:r w:rsidRPr="00712D10">
              <w:rPr>
                <w:b/>
                <w:bCs/>
                <w:sz w:val="24"/>
                <w:szCs w:val="24"/>
              </w:rPr>
              <w:t>"Payment Processing" sub-system</w:t>
            </w:r>
            <w:r w:rsidRPr="00712D10">
              <w:rPr>
                <w:sz w:val="24"/>
                <w:szCs w:val="24"/>
              </w:rPr>
              <w:t xml:space="preserve"> manages transactions, payment gateways, and fraud detection.</w:t>
            </w:r>
          </w:p>
        </w:tc>
      </w:tr>
    </w:tbl>
    <w:p w14:paraId="21B47263" w14:textId="77777777" w:rsidR="00712D10" w:rsidRPr="00712D10" w:rsidRDefault="00712D10" w:rsidP="00712D10">
      <w:pPr>
        <w:rPr>
          <w:sz w:val="24"/>
          <w:szCs w:val="24"/>
        </w:rPr>
      </w:pPr>
      <w:r w:rsidRPr="00712D10">
        <w:rPr>
          <w:sz w:val="24"/>
          <w:szCs w:val="24"/>
        </w:rPr>
        <w:lastRenderedPageBreak/>
        <w:pict w14:anchorId="5495954F">
          <v:rect id="_x0000_i1413" style="width:0;height:1.5pt" o:hralign="center" o:hrstd="t" o:hr="t" fillcolor="#a0a0a0" stroked="f"/>
        </w:pict>
      </w:r>
    </w:p>
    <w:p w14:paraId="22950A72" w14:textId="77777777" w:rsidR="00712D10" w:rsidRPr="00712D10" w:rsidRDefault="00712D10" w:rsidP="00712D10">
      <w:pPr>
        <w:rPr>
          <w:b/>
          <w:bCs/>
          <w:sz w:val="24"/>
          <w:szCs w:val="24"/>
        </w:rPr>
      </w:pPr>
      <w:r w:rsidRPr="00712D10">
        <w:rPr>
          <w:b/>
          <w:bCs/>
          <w:sz w:val="24"/>
          <w:szCs w:val="24"/>
        </w:rPr>
        <w:t>4. Hierarchical Relationship</w:t>
      </w:r>
    </w:p>
    <w:p w14:paraId="4ABE8005" w14:textId="77777777" w:rsidR="00712D10" w:rsidRPr="00712D10" w:rsidRDefault="00712D10" w:rsidP="00712D10">
      <w:pPr>
        <w:numPr>
          <w:ilvl w:val="0"/>
          <w:numId w:val="42"/>
        </w:numPr>
        <w:rPr>
          <w:sz w:val="24"/>
          <w:szCs w:val="24"/>
        </w:rPr>
      </w:pPr>
      <w:r w:rsidRPr="00712D10">
        <w:rPr>
          <w:b/>
          <w:bCs/>
          <w:sz w:val="24"/>
          <w:szCs w:val="24"/>
        </w:rPr>
        <w:t>A sub-system can contain multiple packages</w:t>
      </w:r>
      <w:r w:rsidRPr="00712D10">
        <w:rPr>
          <w:sz w:val="24"/>
          <w:szCs w:val="24"/>
        </w:rPr>
        <w:t>, while a package cannot contain a sub-system.</w:t>
      </w:r>
    </w:p>
    <w:p w14:paraId="09421A09" w14:textId="77777777" w:rsidR="00712D10" w:rsidRPr="00712D10" w:rsidRDefault="00712D10" w:rsidP="00712D10">
      <w:pPr>
        <w:numPr>
          <w:ilvl w:val="0"/>
          <w:numId w:val="42"/>
        </w:numPr>
        <w:rPr>
          <w:sz w:val="24"/>
          <w:szCs w:val="24"/>
        </w:rPr>
      </w:pPr>
      <w:r w:rsidRPr="00712D10">
        <w:rPr>
          <w:sz w:val="24"/>
          <w:szCs w:val="24"/>
        </w:rPr>
        <w:t xml:space="preserve">Sub-systems focus on </w:t>
      </w:r>
      <w:r w:rsidRPr="00712D10">
        <w:rPr>
          <w:b/>
          <w:bCs/>
          <w:sz w:val="24"/>
          <w:szCs w:val="24"/>
        </w:rPr>
        <w:t>high-level functionality</w:t>
      </w:r>
      <w:r w:rsidRPr="00712D10">
        <w:rPr>
          <w:sz w:val="24"/>
          <w:szCs w:val="24"/>
        </w:rPr>
        <w:t xml:space="preserve">, while packages help in </w:t>
      </w:r>
      <w:r w:rsidRPr="00712D10">
        <w:rPr>
          <w:b/>
          <w:bCs/>
          <w:sz w:val="24"/>
          <w:szCs w:val="24"/>
        </w:rPr>
        <w:t>code-level organization</w:t>
      </w:r>
      <w:r w:rsidRPr="00712D10">
        <w:rPr>
          <w:sz w:val="24"/>
          <w:szCs w:val="24"/>
        </w:rPr>
        <w:t>.</w:t>
      </w:r>
    </w:p>
    <w:p w14:paraId="47ED730E" w14:textId="77777777" w:rsidR="00712D10" w:rsidRPr="00712D10" w:rsidRDefault="00712D10" w:rsidP="00712D10">
      <w:pPr>
        <w:rPr>
          <w:sz w:val="24"/>
          <w:szCs w:val="24"/>
        </w:rPr>
      </w:pPr>
      <w:r w:rsidRPr="00712D10">
        <w:rPr>
          <w:sz w:val="24"/>
          <w:szCs w:val="24"/>
        </w:rPr>
        <w:pict w14:anchorId="098DD37D">
          <v:rect id="_x0000_i1414" style="width:0;height:1.5pt" o:hralign="center" o:hrstd="t" o:hr="t" fillcolor="#a0a0a0" stroked="f"/>
        </w:pict>
      </w:r>
    </w:p>
    <w:p w14:paraId="7B63CB3B" w14:textId="77777777" w:rsidR="00712D10" w:rsidRPr="00712D10" w:rsidRDefault="00712D10" w:rsidP="00712D10">
      <w:pPr>
        <w:rPr>
          <w:b/>
          <w:bCs/>
          <w:sz w:val="24"/>
          <w:szCs w:val="24"/>
        </w:rPr>
      </w:pPr>
      <w:r w:rsidRPr="00712D10">
        <w:rPr>
          <w:b/>
          <w:bCs/>
          <w:sz w:val="24"/>
          <w:szCs w:val="24"/>
        </w:rPr>
        <w:t>5. Key Differences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6"/>
        <w:gridCol w:w="3970"/>
        <w:gridCol w:w="3560"/>
      </w:tblGrid>
      <w:tr w:rsidR="00712D10" w:rsidRPr="00712D10" w14:paraId="52163450" w14:textId="77777777" w:rsidTr="00712D10">
        <w:trPr>
          <w:tblHeader/>
          <w:tblCellSpacing w:w="15" w:type="dxa"/>
        </w:trPr>
        <w:tc>
          <w:tcPr>
            <w:tcW w:w="0" w:type="auto"/>
            <w:vAlign w:val="center"/>
            <w:hideMark/>
          </w:tcPr>
          <w:p w14:paraId="3E788CE5" w14:textId="77777777" w:rsidR="00712D10" w:rsidRPr="00712D10" w:rsidRDefault="00712D10" w:rsidP="00712D10">
            <w:pPr>
              <w:rPr>
                <w:b/>
                <w:bCs/>
                <w:sz w:val="24"/>
                <w:szCs w:val="24"/>
              </w:rPr>
            </w:pPr>
            <w:r w:rsidRPr="00712D10">
              <w:rPr>
                <w:b/>
                <w:bCs/>
                <w:sz w:val="24"/>
                <w:szCs w:val="24"/>
              </w:rPr>
              <w:t>Factor</w:t>
            </w:r>
          </w:p>
        </w:tc>
        <w:tc>
          <w:tcPr>
            <w:tcW w:w="0" w:type="auto"/>
            <w:vAlign w:val="center"/>
            <w:hideMark/>
          </w:tcPr>
          <w:p w14:paraId="31C20DC6" w14:textId="77777777" w:rsidR="00712D10" w:rsidRPr="00712D10" w:rsidRDefault="00712D10" w:rsidP="00712D10">
            <w:pPr>
              <w:rPr>
                <w:b/>
                <w:bCs/>
                <w:sz w:val="24"/>
                <w:szCs w:val="24"/>
              </w:rPr>
            </w:pPr>
            <w:r w:rsidRPr="00712D10">
              <w:rPr>
                <w:b/>
                <w:bCs/>
                <w:sz w:val="24"/>
                <w:szCs w:val="24"/>
              </w:rPr>
              <w:t>Package</w:t>
            </w:r>
          </w:p>
        </w:tc>
        <w:tc>
          <w:tcPr>
            <w:tcW w:w="0" w:type="auto"/>
            <w:vAlign w:val="center"/>
            <w:hideMark/>
          </w:tcPr>
          <w:p w14:paraId="7C9743EF" w14:textId="77777777" w:rsidR="00712D10" w:rsidRPr="00712D10" w:rsidRDefault="00712D10" w:rsidP="00712D10">
            <w:pPr>
              <w:rPr>
                <w:b/>
                <w:bCs/>
                <w:sz w:val="24"/>
                <w:szCs w:val="24"/>
              </w:rPr>
            </w:pPr>
            <w:r w:rsidRPr="00712D10">
              <w:rPr>
                <w:b/>
                <w:bCs/>
                <w:sz w:val="24"/>
                <w:szCs w:val="24"/>
              </w:rPr>
              <w:t>Sub-System</w:t>
            </w:r>
          </w:p>
        </w:tc>
      </w:tr>
      <w:tr w:rsidR="00712D10" w:rsidRPr="00712D10" w14:paraId="7D3C1621" w14:textId="77777777" w:rsidTr="00712D10">
        <w:trPr>
          <w:tblCellSpacing w:w="15" w:type="dxa"/>
        </w:trPr>
        <w:tc>
          <w:tcPr>
            <w:tcW w:w="0" w:type="auto"/>
            <w:vAlign w:val="center"/>
            <w:hideMark/>
          </w:tcPr>
          <w:p w14:paraId="38E1D115" w14:textId="77777777" w:rsidR="00712D10" w:rsidRPr="00712D10" w:rsidRDefault="00712D10" w:rsidP="00712D10">
            <w:pPr>
              <w:rPr>
                <w:sz w:val="24"/>
                <w:szCs w:val="24"/>
              </w:rPr>
            </w:pPr>
            <w:r w:rsidRPr="00712D10">
              <w:rPr>
                <w:b/>
                <w:bCs/>
                <w:sz w:val="24"/>
                <w:szCs w:val="24"/>
              </w:rPr>
              <w:t>Purpose</w:t>
            </w:r>
          </w:p>
        </w:tc>
        <w:tc>
          <w:tcPr>
            <w:tcW w:w="0" w:type="auto"/>
            <w:vAlign w:val="center"/>
            <w:hideMark/>
          </w:tcPr>
          <w:p w14:paraId="4A1EDB4F" w14:textId="77777777" w:rsidR="00712D10" w:rsidRPr="00712D10" w:rsidRDefault="00712D10" w:rsidP="00712D10">
            <w:pPr>
              <w:rPr>
                <w:sz w:val="24"/>
                <w:szCs w:val="24"/>
              </w:rPr>
            </w:pPr>
            <w:r w:rsidRPr="00712D10">
              <w:rPr>
                <w:sz w:val="24"/>
                <w:szCs w:val="24"/>
              </w:rPr>
              <w:t>Code organization, dependency management, and modularity.</w:t>
            </w:r>
          </w:p>
        </w:tc>
        <w:tc>
          <w:tcPr>
            <w:tcW w:w="0" w:type="auto"/>
            <w:vAlign w:val="center"/>
            <w:hideMark/>
          </w:tcPr>
          <w:p w14:paraId="1CD046E2" w14:textId="77777777" w:rsidR="00712D10" w:rsidRPr="00712D10" w:rsidRDefault="00712D10" w:rsidP="00712D10">
            <w:pPr>
              <w:rPr>
                <w:sz w:val="24"/>
                <w:szCs w:val="24"/>
              </w:rPr>
            </w:pPr>
            <w:r w:rsidRPr="00712D10">
              <w:rPr>
                <w:sz w:val="24"/>
                <w:szCs w:val="24"/>
              </w:rPr>
              <w:t>System-level separation of functionalities.</w:t>
            </w:r>
          </w:p>
        </w:tc>
      </w:tr>
      <w:tr w:rsidR="00712D10" w:rsidRPr="00712D10" w14:paraId="5808267C" w14:textId="77777777" w:rsidTr="00712D10">
        <w:trPr>
          <w:tblCellSpacing w:w="15" w:type="dxa"/>
        </w:trPr>
        <w:tc>
          <w:tcPr>
            <w:tcW w:w="0" w:type="auto"/>
            <w:vAlign w:val="center"/>
            <w:hideMark/>
          </w:tcPr>
          <w:p w14:paraId="0529DB84" w14:textId="77777777" w:rsidR="00712D10" w:rsidRPr="00712D10" w:rsidRDefault="00712D10" w:rsidP="00712D10">
            <w:pPr>
              <w:rPr>
                <w:sz w:val="24"/>
                <w:szCs w:val="24"/>
              </w:rPr>
            </w:pPr>
            <w:r w:rsidRPr="00712D10">
              <w:rPr>
                <w:b/>
                <w:bCs/>
                <w:sz w:val="24"/>
                <w:szCs w:val="24"/>
              </w:rPr>
              <w:t>Level</w:t>
            </w:r>
          </w:p>
        </w:tc>
        <w:tc>
          <w:tcPr>
            <w:tcW w:w="0" w:type="auto"/>
            <w:vAlign w:val="center"/>
            <w:hideMark/>
          </w:tcPr>
          <w:p w14:paraId="31D6FD3E" w14:textId="77777777" w:rsidR="00712D10" w:rsidRPr="00712D10" w:rsidRDefault="00712D10" w:rsidP="00712D10">
            <w:pPr>
              <w:rPr>
                <w:sz w:val="24"/>
                <w:szCs w:val="24"/>
              </w:rPr>
            </w:pPr>
            <w:r w:rsidRPr="00712D10">
              <w:rPr>
                <w:b/>
                <w:bCs/>
                <w:sz w:val="24"/>
                <w:szCs w:val="24"/>
              </w:rPr>
              <w:t>Lower-level</w:t>
            </w:r>
            <w:r w:rsidRPr="00712D10">
              <w:rPr>
                <w:sz w:val="24"/>
                <w:szCs w:val="24"/>
              </w:rPr>
              <w:t xml:space="preserve"> (concerned with code structure).</w:t>
            </w:r>
          </w:p>
        </w:tc>
        <w:tc>
          <w:tcPr>
            <w:tcW w:w="0" w:type="auto"/>
            <w:vAlign w:val="center"/>
            <w:hideMark/>
          </w:tcPr>
          <w:p w14:paraId="1FBE0665" w14:textId="77777777" w:rsidR="00712D10" w:rsidRPr="00712D10" w:rsidRDefault="00712D10" w:rsidP="00712D10">
            <w:pPr>
              <w:rPr>
                <w:sz w:val="24"/>
                <w:szCs w:val="24"/>
              </w:rPr>
            </w:pPr>
            <w:r w:rsidRPr="00712D10">
              <w:rPr>
                <w:b/>
                <w:bCs/>
                <w:sz w:val="24"/>
                <w:szCs w:val="24"/>
              </w:rPr>
              <w:t>Higher-level</w:t>
            </w:r>
            <w:r w:rsidRPr="00712D10">
              <w:rPr>
                <w:sz w:val="24"/>
                <w:szCs w:val="24"/>
              </w:rPr>
              <w:t xml:space="preserve"> (concerned with system architecture).</w:t>
            </w:r>
          </w:p>
        </w:tc>
      </w:tr>
      <w:tr w:rsidR="00712D10" w:rsidRPr="00712D10" w14:paraId="372E51CE" w14:textId="77777777" w:rsidTr="00712D10">
        <w:trPr>
          <w:tblCellSpacing w:w="15" w:type="dxa"/>
        </w:trPr>
        <w:tc>
          <w:tcPr>
            <w:tcW w:w="0" w:type="auto"/>
            <w:vAlign w:val="center"/>
            <w:hideMark/>
          </w:tcPr>
          <w:p w14:paraId="4BB93C10" w14:textId="77777777" w:rsidR="00712D10" w:rsidRPr="00712D10" w:rsidRDefault="00712D10" w:rsidP="00712D10">
            <w:pPr>
              <w:rPr>
                <w:sz w:val="24"/>
                <w:szCs w:val="24"/>
              </w:rPr>
            </w:pPr>
            <w:r w:rsidRPr="00712D10">
              <w:rPr>
                <w:b/>
                <w:bCs/>
                <w:sz w:val="24"/>
                <w:szCs w:val="24"/>
              </w:rPr>
              <w:t>Independence</w:t>
            </w:r>
          </w:p>
        </w:tc>
        <w:tc>
          <w:tcPr>
            <w:tcW w:w="0" w:type="auto"/>
            <w:vAlign w:val="center"/>
            <w:hideMark/>
          </w:tcPr>
          <w:p w14:paraId="1C420390" w14:textId="77777777" w:rsidR="00712D10" w:rsidRPr="00712D10" w:rsidRDefault="00712D10" w:rsidP="00712D10">
            <w:pPr>
              <w:rPr>
                <w:sz w:val="24"/>
                <w:szCs w:val="24"/>
              </w:rPr>
            </w:pPr>
            <w:r w:rsidRPr="00712D10">
              <w:rPr>
                <w:sz w:val="24"/>
                <w:szCs w:val="24"/>
              </w:rPr>
              <w:t>Cannot function independently, as it depends on the system.</w:t>
            </w:r>
          </w:p>
        </w:tc>
        <w:tc>
          <w:tcPr>
            <w:tcW w:w="0" w:type="auto"/>
            <w:vAlign w:val="center"/>
            <w:hideMark/>
          </w:tcPr>
          <w:p w14:paraId="2B8F654F" w14:textId="77777777" w:rsidR="00712D10" w:rsidRPr="00712D10" w:rsidRDefault="00712D10" w:rsidP="00712D10">
            <w:pPr>
              <w:rPr>
                <w:sz w:val="24"/>
                <w:szCs w:val="24"/>
              </w:rPr>
            </w:pPr>
            <w:r w:rsidRPr="00712D10">
              <w:rPr>
                <w:sz w:val="24"/>
                <w:szCs w:val="24"/>
              </w:rPr>
              <w:t>Can function independently or with other subsystems.</w:t>
            </w:r>
          </w:p>
        </w:tc>
      </w:tr>
      <w:tr w:rsidR="00712D10" w:rsidRPr="00712D10" w14:paraId="4CBFCADF" w14:textId="77777777" w:rsidTr="00712D10">
        <w:trPr>
          <w:tblCellSpacing w:w="15" w:type="dxa"/>
        </w:trPr>
        <w:tc>
          <w:tcPr>
            <w:tcW w:w="0" w:type="auto"/>
            <w:vAlign w:val="center"/>
            <w:hideMark/>
          </w:tcPr>
          <w:p w14:paraId="070517F8" w14:textId="77777777" w:rsidR="00712D10" w:rsidRPr="00712D10" w:rsidRDefault="00712D10" w:rsidP="00712D10">
            <w:pPr>
              <w:rPr>
                <w:sz w:val="24"/>
                <w:szCs w:val="24"/>
              </w:rPr>
            </w:pPr>
            <w:r w:rsidRPr="00712D10">
              <w:rPr>
                <w:b/>
                <w:bCs/>
                <w:sz w:val="24"/>
                <w:szCs w:val="24"/>
              </w:rPr>
              <w:t>Granularity</w:t>
            </w:r>
          </w:p>
        </w:tc>
        <w:tc>
          <w:tcPr>
            <w:tcW w:w="0" w:type="auto"/>
            <w:vAlign w:val="center"/>
            <w:hideMark/>
          </w:tcPr>
          <w:p w14:paraId="6975272F" w14:textId="77777777" w:rsidR="00712D10" w:rsidRPr="00712D10" w:rsidRDefault="00712D10" w:rsidP="00712D10">
            <w:pPr>
              <w:rPr>
                <w:sz w:val="24"/>
                <w:szCs w:val="24"/>
              </w:rPr>
            </w:pPr>
            <w:r w:rsidRPr="00712D10">
              <w:rPr>
                <w:sz w:val="24"/>
                <w:szCs w:val="24"/>
              </w:rPr>
              <w:t xml:space="preserve">Groups </w:t>
            </w:r>
            <w:r w:rsidRPr="00712D10">
              <w:rPr>
                <w:b/>
                <w:bCs/>
                <w:sz w:val="24"/>
                <w:szCs w:val="24"/>
              </w:rPr>
              <w:t>related classes and interfaces</w:t>
            </w:r>
            <w:r w:rsidRPr="00712D10">
              <w:rPr>
                <w:sz w:val="24"/>
                <w:szCs w:val="24"/>
              </w:rPr>
              <w:t>.</w:t>
            </w:r>
          </w:p>
        </w:tc>
        <w:tc>
          <w:tcPr>
            <w:tcW w:w="0" w:type="auto"/>
            <w:vAlign w:val="center"/>
            <w:hideMark/>
          </w:tcPr>
          <w:p w14:paraId="4E6D28B7" w14:textId="77777777" w:rsidR="00712D10" w:rsidRPr="00712D10" w:rsidRDefault="00712D10" w:rsidP="00712D10">
            <w:pPr>
              <w:rPr>
                <w:sz w:val="24"/>
                <w:szCs w:val="24"/>
              </w:rPr>
            </w:pPr>
            <w:r w:rsidRPr="00712D10">
              <w:rPr>
                <w:sz w:val="24"/>
                <w:szCs w:val="24"/>
              </w:rPr>
              <w:t xml:space="preserve">Groups </w:t>
            </w:r>
            <w:r w:rsidRPr="00712D10">
              <w:rPr>
                <w:b/>
                <w:bCs/>
                <w:sz w:val="24"/>
                <w:szCs w:val="24"/>
              </w:rPr>
              <w:t>multiple components and modules</w:t>
            </w:r>
            <w:r w:rsidRPr="00712D10">
              <w:rPr>
                <w:sz w:val="24"/>
                <w:szCs w:val="24"/>
              </w:rPr>
              <w:t>.</w:t>
            </w:r>
          </w:p>
        </w:tc>
      </w:tr>
    </w:tbl>
    <w:p w14:paraId="74D6B768" w14:textId="77777777" w:rsidR="00712D10" w:rsidRPr="00712D10" w:rsidRDefault="00712D10" w:rsidP="00712D10">
      <w:pPr>
        <w:rPr>
          <w:sz w:val="24"/>
          <w:szCs w:val="24"/>
        </w:rPr>
      </w:pPr>
      <w:r w:rsidRPr="00712D10">
        <w:rPr>
          <w:sz w:val="24"/>
          <w:szCs w:val="24"/>
        </w:rPr>
        <w:pict w14:anchorId="20F72972">
          <v:rect id="_x0000_i1415" style="width:0;height:1.5pt" o:hralign="center" o:hrstd="t" o:hr="t" fillcolor="#a0a0a0" stroked="f"/>
        </w:pict>
      </w:r>
    </w:p>
    <w:p w14:paraId="6C470E49" w14:textId="77777777" w:rsidR="00712D10" w:rsidRPr="00712D10" w:rsidRDefault="00712D10" w:rsidP="00712D10">
      <w:pPr>
        <w:rPr>
          <w:b/>
          <w:bCs/>
          <w:sz w:val="24"/>
          <w:szCs w:val="24"/>
        </w:rPr>
      </w:pPr>
      <w:r w:rsidRPr="00712D10">
        <w:rPr>
          <w:b/>
          <w:bCs/>
          <w:sz w:val="24"/>
          <w:szCs w:val="24"/>
        </w:rPr>
        <w:t>Conclusion</w:t>
      </w:r>
    </w:p>
    <w:p w14:paraId="7CFBE9F2" w14:textId="77777777" w:rsidR="00712D10" w:rsidRPr="00712D10" w:rsidRDefault="00712D10" w:rsidP="00712D10">
      <w:pPr>
        <w:numPr>
          <w:ilvl w:val="0"/>
          <w:numId w:val="43"/>
        </w:numPr>
        <w:rPr>
          <w:sz w:val="24"/>
          <w:szCs w:val="24"/>
        </w:rPr>
      </w:pPr>
      <w:r w:rsidRPr="00712D10">
        <w:rPr>
          <w:b/>
          <w:bCs/>
          <w:sz w:val="24"/>
          <w:szCs w:val="24"/>
        </w:rPr>
        <w:t>Packages</w:t>
      </w:r>
      <w:r w:rsidRPr="00712D10">
        <w:rPr>
          <w:sz w:val="24"/>
          <w:szCs w:val="24"/>
        </w:rPr>
        <w:t xml:space="preserve"> help </w:t>
      </w:r>
      <w:r w:rsidRPr="00712D10">
        <w:rPr>
          <w:b/>
          <w:bCs/>
          <w:sz w:val="24"/>
          <w:szCs w:val="24"/>
        </w:rPr>
        <w:t>developers organize and manage code efficiently</w:t>
      </w:r>
      <w:r w:rsidRPr="00712D10">
        <w:rPr>
          <w:sz w:val="24"/>
          <w:szCs w:val="24"/>
        </w:rPr>
        <w:t>.</w:t>
      </w:r>
    </w:p>
    <w:p w14:paraId="674AEA9D" w14:textId="77777777" w:rsidR="00712D10" w:rsidRPr="00712D10" w:rsidRDefault="00712D10" w:rsidP="00712D10">
      <w:pPr>
        <w:numPr>
          <w:ilvl w:val="0"/>
          <w:numId w:val="43"/>
        </w:numPr>
        <w:rPr>
          <w:sz w:val="24"/>
          <w:szCs w:val="24"/>
        </w:rPr>
      </w:pPr>
      <w:r w:rsidRPr="00712D10">
        <w:rPr>
          <w:b/>
          <w:bCs/>
          <w:sz w:val="24"/>
          <w:szCs w:val="24"/>
        </w:rPr>
        <w:t>Sub-systems</w:t>
      </w:r>
      <w:r w:rsidRPr="00712D10">
        <w:rPr>
          <w:sz w:val="24"/>
          <w:szCs w:val="24"/>
        </w:rPr>
        <w:t xml:space="preserve"> help </w:t>
      </w:r>
      <w:r w:rsidRPr="00712D10">
        <w:rPr>
          <w:b/>
          <w:bCs/>
          <w:sz w:val="24"/>
          <w:szCs w:val="24"/>
        </w:rPr>
        <w:t>architects design scalable and maintainable systems</w:t>
      </w:r>
      <w:r w:rsidRPr="00712D10">
        <w:rPr>
          <w:sz w:val="24"/>
          <w:szCs w:val="24"/>
        </w:rPr>
        <w:t xml:space="preserve"> by breaking them into functional units.</w:t>
      </w:r>
    </w:p>
    <w:p w14:paraId="4017730F" w14:textId="50B0C555" w:rsidR="00712D10" w:rsidRPr="00712D10" w:rsidRDefault="00712D10" w:rsidP="00712D10">
      <w:pPr>
        <w:rPr>
          <w:sz w:val="24"/>
          <w:szCs w:val="24"/>
        </w:rPr>
      </w:pPr>
      <w:r w:rsidRPr="00712D10">
        <w:rPr>
          <w:sz w:val="24"/>
          <w:szCs w:val="24"/>
        </w:rPr>
        <w:pict w14:anchorId="5609CAAA">
          <v:rect id="_x0000_i1422" style="width:0;height:1.5pt" o:hralign="center" o:hrstd="t" o:hr="t" fillcolor="#a0a0a0" stroked="f"/>
        </w:pict>
      </w:r>
    </w:p>
    <w:p w14:paraId="1578104E" w14:textId="77777777" w:rsidR="003976E9" w:rsidRDefault="00EC25D4" w:rsidP="003976E9">
      <w:pPr>
        <w:rPr>
          <w:b/>
          <w:bCs/>
          <w:i/>
          <w:iCs/>
          <w:sz w:val="24"/>
          <w:szCs w:val="24"/>
        </w:rPr>
      </w:pPr>
      <w:r w:rsidRPr="00EC25D4">
        <w:rPr>
          <w:i/>
          <w:iCs/>
          <w:sz w:val="24"/>
          <w:szCs w:val="24"/>
        </w:rPr>
        <w:t xml:space="preserve"> </w:t>
      </w:r>
      <w:r w:rsidR="003976E9" w:rsidRPr="003976E9">
        <w:rPr>
          <w:b/>
          <w:bCs/>
          <w:i/>
          <w:iCs/>
          <w:sz w:val="24"/>
          <w:szCs w:val="24"/>
        </w:rPr>
        <w:t>Q15: What is Camel-Casing?</w:t>
      </w:r>
    </w:p>
    <w:p w14:paraId="581BA037" w14:textId="0FA0E2B5" w:rsidR="003976E9" w:rsidRPr="003976E9" w:rsidRDefault="003976E9" w:rsidP="003976E9">
      <w:pPr>
        <w:rPr>
          <w:b/>
          <w:bCs/>
          <w:i/>
          <w:iCs/>
          <w:sz w:val="24"/>
          <w:szCs w:val="24"/>
        </w:rPr>
      </w:pPr>
      <w:r>
        <w:rPr>
          <w:b/>
          <w:bCs/>
          <w:i/>
          <w:iCs/>
          <w:sz w:val="24"/>
          <w:szCs w:val="24"/>
        </w:rPr>
        <w:t>Answer:</w:t>
      </w:r>
    </w:p>
    <w:p w14:paraId="3A164D23" w14:textId="77777777" w:rsidR="003976E9" w:rsidRPr="003976E9" w:rsidRDefault="003976E9" w:rsidP="003976E9">
      <w:pPr>
        <w:rPr>
          <w:b/>
          <w:bCs/>
          <w:sz w:val="24"/>
          <w:szCs w:val="24"/>
        </w:rPr>
      </w:pPr>
      <w:r w:rsidRPr="003976E9">
        <w:rPr>
          <w:b/>
          <w:bCs/>
          <w:sz w:val="24"/>
          <w:szCs w:val="24"/>
        </w:rPr>
        <w:t>1. Understanding Camel-Casing</w:t>
      </w:r>
    </w:p>
    <w:p w14:paraId="049A1887" w14:textId="77777777" w:rsidR="003976E9" w:rsidRPr="003976E9" w:rsidRDefault="003976E9" w:rsidP="003976E9">
      <w:pPr>
        <w:rPr>
          <w:sz w:val="24"/>
          <w:szCs w:val="24"/>
        </w:rPr>
      </w:pPr>
      <w:r w:rsidRPr="003976E9">
        <w:rPr>
          <w:sz w:val="24"/>
          <w:szCs w:val="24"/>
        </w:rPr>
        <w:t xml:space="preserve">Camel-casing is a </w:t>
      </w:r>
      <w:r w:rsidRPr="003976E9">
        <w:rPr>
          <w:b/>
          <w:bCs/>
          <w:sz w:val="24"/>
          <w:szCs w:val="24"/>
        </w:rPr>
        <w:t>naming convention</w:t>
      </w:r>
      <w:r w:rsidRPr="003976E9">
        <w:rPr>
          <w:sz w:val="24"/>
          <w:szCs w:val="24"/>
        </w:rPr>
        <w:t xml:space="preserve"> where multiple words are combined into a </w:t>
      </w:r>
      <w:r w:rsidRPr="003976E9">
        <w:rPr>
          <w:b/>
          <w:bCs/>
          <w:sz w:val="24"/>
          <w:szCs w:val="24"/>
        </w:rPr>
        <w:t>single string</w:t>
      </w:r>
      <w:r w:rsidRPr="003976E9">
        <w:rPr>
          <w:sz w:val="24"/>
          <w:szCs w:val="24"/>
        </w:rPr>
        <w:t xml:space="preserve">, with the first letter of each word capitalized </w:t>
      </w:r>
      <w:r w:rsidRPr="003976E9">
        <w:rPr>
          <w:b/>
          <w:bCs/>
          <w:sz w:val="24"/>
          <w:szCs w:val="24"/>
        </w:rPr>
        <w:t>except for the first word</w:t>
      </w:r>
      <w:r w:rsidRPr="003976E9">
        <w:rPr>
          <w:sz w:val="24"/>
          <w:szCs w:val="24"/>
        </w:rPr>
        <w:t>. It is widely used in programming to improve code readability and maintain consistency.</w:t>
      </w:r>
    </w:p>
    <w:p w14:paraId="26AB9A3B" w14:textId="77777777" w:rsidR="003976E9" w:rsidRPr="003976E9" w:rsidRDefault="003976E9" w:rsidP="003976E9">
      <w:pPr>
        <w:rPr>
          <w:b/>
          <w:bCs/>
          <w:sz w:val="24"/>
          <w:szCs w:val="24"/>
        </w:rPr>
      </w:pPr>
      <w:r w:rsidRPr="003976E9">
        <w:rPr>
          <w:b/>
          <w:bCs/>
          <w:sz w:val="24"/>
          <w:szCs w:val="24"/>
        </w:rPr>
        <w:t>2. Types of Camel-Casing</w:t>
      </w:r>
    </w:p>
    <w:p w14:paraId="2048A333" w14:textId="77777777" w:rsidR="003976E9" w:rsidRPr="003976E9" w:rsidRDefault="003976E9" w:rsidP="003976E9">
      <w:pPr>
        <w:rPr>
          <w:sz w:val="24"/>
          <w:szCs w:val="24"/>
        </w:rPr>
      </w:pPr>
      <w:r w:rsidRPr="003976E9">
        <w:rPr>
          <w:sz w:val="24"/>
          <w:szCs w:val="24"/>
        </w:rPr>
        <w:t>Camel-casing is categorized into two types:</w:t>
      </w:r>
    </w:p>
    <w:p w14:paraId="1DA9A63C" w14:textId="77777777" w:rsidR="003976E9" w:rsidRPr="003976E9" w:rsidRDefault="003976E9" w:rsidP="003976E9">
      <w:pPr>
        <w:numPr>
          <w:ilvl w:val="0"/>
          <w:numId w:val="44"/>
        </w:numPr>
        <w:rPr>
          <w:sz w:val="24"/>
          <w:szCs w:val="24"/>
        </w:rPr>
      </w:pPr>
      <w:r w:rsidRPr="003976E9">
        <w:rPr>
          <w:b/>
          <w:bCs/>
          <w:sz w:val="24"/>
          <w:szCs w:val="24"/>
        </w:rPr>
        <w:lastRenderedPageBreak/>
        <w:t>Lower Camel Case (camelCase)</w:t>
      </w:r>
      <w:r w:rsidRPr="003976E9">
        <w:rPr>
          <w:sz w:val="24"/>
          <w:szCs w:val="24"/>
        </w:rPr>
        <w:t xml:space="preserve"> – The first word starts with a lowercase letter, and subsequent words begin with an uppercase letter.</w:t>
      </w:r>
    </w:p>
    <w:p w14:paraId="105B02F3" w14:textId="77777777" w:rsidR="003976E9" w:rsidRPr="003976E9" w:rsidRDefault="003976E9" w:rsidP="003976E9">
      <w:pPr>
        <w:numPr>
          <w:ilvl w:val="1"/>
          <w:numId w:val="44"/>
        </w:numPr>
        <w:rPr>
          <w:sz w:val="24"/>
          <w:szCs w:val="24"/>
        </w:rPr>
      </w:pPr>
      <w:r w:rsidRPr="003976E9">
        <w:rPr>
          <w:b/>
          <w:bCs/>
          <w:sz w:val="24"/>
          <w:szCs w:val="24"/>
        </w:rPr>
        <w:t>Example:</w:t>
      </w:r>
      <w:r w:rsidRPr="003976E9">
        <w:rPr>
          <w:sz w:val="24"/>
          <w:szCs w:val="24"/>
        </w:rPr>
        <w:t xml:space="preserve"> </w:t>
      </w:r>
      <w:proofErr w:type="spellStart"/>
      <w:r w:rsidRPr="003976E9">
        <w:rPr>
          <w:sz w:val="24"/>
          <w:szCs w:val="24"/>
        </w:rPr>
        <w:t>firstName</w:t>
      </w:r>
      <w:proofErr w:type="spellEnd"/>
      <w:r w:rsidRPr="003976E9">
        <w:rPr>
          <w:sz w:val="24"/>
          <w:szCs w:val="24"/>
        </w:rPr>
        <w:t xml:space="preserve">, </w:t>
      </w:r>
      <w:proofErr w:type="spellStart"/>
      <w:r w:rsidRPr="003976E9">
        <w:rPr>
          <w:sz w:val="24"/>
          <w:szCs w:val="24"/>
        </w:rPr>
        <w:t>totalAmount</w:t>
      </w:r>
      <w:proofErr w:type="spellEnd"/>
      <w:r w:rsidRPr="003976E9">
        <w:rPr>
          <w:sz w:val="24"/>
          <w:szCs w:val="24"/>
        </w:rPr>
        <w:t xml:space="preserve">, </w:t>
      </w:r>
      <w:proofErr w:type="spellStart"/>
      <w:proofErr w:type="gramStart"/>
      <w:r w:rsidRPr="003976E9">
        <w:rPr>
          <w:sz w:val="24"/>
          <w:szCs w:val="24"/>
        </w:rPr>
        <w:t>getUserDetails</w:t>
      </w:r>
      <w:proofErr w:type="spellEnd"/>
      <w:r w:rsidRPr="003976E9">
        <w:rPr>
          <w:sz w:val="24"/>
          <w:szCs w:val="24"/>
        </w:rPr>
        <w:t>(</w:t>
      </w:r>
      <w:proofErr w:type="gramEnd"/>
      <w:r w:rsidRPr="003976E9">
        <w:rPr>
          <w:sz w:val="24"/>
          <w:szCs w:val="24"/>
        </w:rPr>
        <w:t>)</w:t>
      </w:r>
    </w:p>
    <w:p w14:paraId="0E8CCBC5" w14:textId="77777777" w:rsidR="003976E9" w:rsidRPr="003976E9" w:rsidRDefault="003976E9" w:rsidP="003976E9">
      <w:pPr>
        <w:numPr>
          <w:ilvl w:val="0"/>
          <w:numId w:val="44"/>
        </w:numPr>
        <w:rPr>
          <w:sz w:val="24"/>
          <w:szCs w:val="24"/>
        </w:rPr>
      </w:pPr>
      <w:r w:rsidRPr="003976E9">
        <w:rPr>
          <w:b/>
          <w:bCs/>
          <w:sz w:val="24"/>
          <w:szCs w:val="24"/>
        </w:rPr>
        <w:t>Upper Camel Case (</w:t>
      </w:r>
      <w:proofErr w:type="spellStart"/>
      <w:r w:rsidRPr="003976E9">
        <w:rPr>
          <w:b/>
          <w:bCs/>
          <w:sz w:val="24"/>
          <w:szCs w:val="24"/>
        </w:rPr>
        <w:t>PascalCase</w:t>
      </w:r>
      <w:proofErr w:type="spellEnd"/>
      <w:r w:rsidRPr="003976E9">
        <w:rPr>
          <w:b/>
          <w:bCs/>
          <w:sz w:val="24"/>
          <w:szCs w:val="24"/>
        </w:rPr>
        <w:t>)</w:t>
      </w:r>
      <w:r w:rsidRPr="003976E9">
        <w:rPr>
          <w:sz w:val="24"/>
          <w:szCs w:val="24"/>
        </w:rPr>
        <w:t xml:space="preserve"> – Every word starts with an uppercase letter.</w:t>
      </w:r>
    </w:p>
    <w:p w14:paraId="4A71ED7A" w14:textId="77777777" w:rsidR="003976E9" w:rsidRPr="003976E9" w:rsidRDefault="003976E9" w:rsidP="003976E9">
      <w:pPr>
        <w:numPr>
          <w:ilvl w:val="1"/>
          <w:numId w:val="44"/>
        </w:numPr>
        <w:rPr>
          <w:sz w:val="24"/>
          <w:szCs w:val="24"/>
        </w:rPr>
      </w:pPr>
      <w:r w:rsidRPr="003976E9">
        <w:rPr>
          <w:b/>
          <w:bCs/>
          <w:sz w:val="24"/>
          <w:szCs w:val="24"/>
        </w:rPr>
        <w:t>Example:</w:t>
      </w:r>
      <w:r w:rsidRPr="003976E9">
        <w:rPr>
          <w:sz w:val="24"/>
          <w:szCs w:val="24"/>
        </w:rPr>
        <w:t xml:space="preserve"> </w:t>
      </w:r>
      <w:proofErr w:type="spellStart"/>
      <w:r w:rsidRPr="003976E9">
        <w:rPr>
          <w:sz w:val="24"/>
          <w:szCs w:val="24"/>
        </w:rPr>
        <w:t>StudentRecord</w:t>
      </w:r>
      <w:proofErr w:type="spellEnd"/>
      <w:r w:rsidRPr="003976E9">
        <w:rPr>
          <w:sz w:val="24"/>
          <w:szCs w:val="24"/>
        </w:rPr>
        <w:t xml:space="preserve">, </w:t>
      </w:r>
      <w:proofErr w:type="spellStart"/>
      <w:r w:rsidRPr="003976E9">
        <w:rPr>
          <w:sz w:val="24"/>
          <w:szCs w:val="24"/>
        </w:rPr>
        <w:t>EmployeeDetails</w:t>
      </w:r>
      <w:proofErr w:type="spellEnd"/>
      <w:r w:rsidRPr="003976E9">
        <w:rPr>
          <w:sz w:val="24"/>
          <w:szCs w:val="24"/>
        </w:rPr>
        <w:t xml:space="preserve">, </w:t>
      </w:r>
      <w:proofErr w:type="spellStart"/>
      <w:r w:rsidRPr="003976E9">
        <w:rPr>
          <w:sz w:val="24"/>
          <w:szCs w:val="24"/>
        </w:rPr>
        <w:t>OrderHistory</w:t>
      </w:r>
      <w:proofErr w:type="spellEnd"/>
    </w:p>
    <w:p w14:paraId="0FB041E8" w14:textId="77777777" w:rsidR="003976E9" w:rsidRPr="003976E9" w:rsidRDefault="003976E9" w:rsidP="003976E9">
      <w:pPr>
        <w:rPr>
          <w:sz w:val="24"/>
          <w:szCs w:val="24"/>
        </w:rPr>
      </w:pPr>
      <w:r w:rsidRPr="003976E9">
        <w:rPr>
          <w:sz w:val="24"/>
          <w:szCs w:val="24"/>
        </w:rPr>
        <w:pict w14:anchorId="415FAD16">
          <v:rect id="_x0000_i1447" style="width:0;height:1.5pt" o:hralign="center" o:hrstd="t" o:hr="t" fillcolor="#a0a0a0" stroked="f"/>
        </w:pict>
      </w:r>
    </w:p>
    <w:p w14:paraId="77DD19ED" w14:textId="77777777" w:rsidR="003976E9" w:rsidRPr="003976E9" w:rsidRDefault="003976E9" w:rsidP="003976E9">
      <w:pPr>
        <w:rPr>
          <w:b/>
          <w:bCs/>
          <w:sz w:val="24"/>
          <w:szCs w:val="24"/>
        </w:rPr>
      </w:pPr>
      <w:r w:rsidRPr="003976E9">
        <w:rPr>
          <w:b/>
          <w:bCs/>
          <w:sz w:val="24"/>
          <w:szCs w:val="24"/>
        </w:rPr>
        <w:t>3. Where is Camel-Casing Used?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0"/>
        <w:gridCol w:w="3717"/>
        <w:gridCol w:w="3219"/>
      </w:tblGrid>
      <w:tr w:rsidR="003976E9" w:rsidRPr="003976E9" w14:paraId="500FA54D" w14:textId="77777777" w:rsidTr="003976E9">
        <w:trPr>
          <w:tblHeader/>
          <w:tblCellSpacing w:w="15" w:type="dxa"/>
        </w:trPr>
        <w:tc>
          <w:tcPr>
            <w:tcW w:w="0" w:type="auto"/>
            <w:vAlign w:val="center"/>
            <w:hideMark/>
          </w:tcPr>
          <w:p w14:paraId="78387F39" w14:textId="77777777" w:rsidR="003976E9" w:rsidRPr="003976E9" w:rsidRDefault="003976E9" w:rsidP="003976E9">
            <w:pPr>
              <w:rPr>
                <w:b/>
                <w:bCs/>
                <w:sz w:val="24"/>
                <w:szCs w:val="24"/>
              </w:rPr>
            </w:pPr>
            <w:r w:rsidRPr="003976E9">
              <w:rPr>
                <w:b/>
                <w:bCs/>
                <w:sz w:val="24"/>
                <w:szCs w:val="24"/>
              </w:rPr>
              <w:t>Use Case</w:t>
            </w:r>
          </w:p>
        </w:tc>
        <w:tc>
          <w:tcPr>
            <w:tcW w:w="0" w:type="auto"/>
            <w:vAlign w:val="center"/>
            <w:hideMark/>
          </w:tcPr>
          <w:p w14:paraId="2A759DBA" w14:textId="77777777" w:rsidR="003976E9" w:rsidRPr="003976E9" w:rsidRDefault="003976E9" w:rsidP="003976E9">
            <w:pPr>
              <w:rPr>
                <w:b/>
                <w:bCs/>
                <w:sz w:val="24"/>
                <w:szCs w:val="24"/>
              </w:rPr>
            </w:pPr>
            <w:r w:rsidRPr="003976E9">
              <w:rPr>
                <w:b/>
                <w:bCs/>
                <w:sz w:val="24"/>
                <w:szCs w:val="24"/>
              </w:rPr>
              <w:t>Example</w:t>
            </w:r>
          </w:p>
        </w:tc>
        <w:tc>
          <w:tcPr>
            <w:tcW w:w="0" w:type="auto"/>
            <w:vAlign w:val="center"/>
            <w:hideMark/>
          </w:tcPr>
          <w:p w14:paraId="7D30B153" w14:textId="77777777" w:rsidR="003976E9" w:rsidRPr="003976E9" w:rsidRDefault="003976E9" w:rsidP="003976E9">
            <w:pPr>
              <w:rPr>
                <w:b/>
                <w:bCs/>
                <w:sz w:val="24"/>
                <w:szCs w:val="24"/>
              </w:rPr>
            </w:pPr>
            <w:r w:rsidRPr="003976E9">
              <w:rPr>
                <w:b/>
                <w:bCs/>
                <w:sz w:val="24"/>
                <w:szCs w:val="24"/>
              </w:rPr>
              <w:t>Where It's Used?</w:t>
            </w:r>
          </w:p>
        </w:tc>
      </w:tr>
      <w:tr w:rsidR="003976E9" w:rsidRPr="003976E9" w14:paraId="6A282CF3" w14:textId="77777777" w:rsidTr="003976E9">
        <w:trPr>
          <w:tblCellSpacing w:w="15" w:type="dxa"/>
        </w:trPr>
        <w:tc>
          <w:tcPr>
            <w:tcW w:w="0" w:type="auto"/>
            <w:vAlign w:val="center"/>
            <w:hideMark/>
          </w:tcPr>
          <w:p w14:paraId="03456766" w14:textId="77777777" w:rsidR="003976E9" w:rsidRPr="003976E9" w:rsidRDefault="003976E9" w:rsidP="003976E9">
            <w:pPr>
              <w:rPr>
                <w:sz w:val="24"/>
                <w:szCs w:val="24"/>
              </w:rPr>
            </w:pPr>
            <w:r w:rsidRPr="003976E9">
              <w:rPr>
                <w:b/>
                <w:bCs/>
                <w:sz w:val="24"/>
                <w:szCs w:val="24"/>
              </w:rPr>
              <w:t>Variable Names</w:t>
            </w:r>
          </w:p>
        </w:tc>
        <w:tc>
          <w:tcPr>
            <w:tcW w:w="0" w:type="auto"/>
            <w:vAlign w:val="center"/>
            <w:hideMark/>
          </w:tcPr>
          <w:p w14:paraId="189C612A" w14:textId="77777777" w:rsidR="003976E9" w:rsidRPr="003976E9" w:rsidRDefault="003976E9" w:rsidP="003976E9">
            <w:pPr>
              <w:rPr>
                <w:sz w:val="24"/>
                <w:szCs w:val="24"/>
              </w:rPr>
            </w:pPr>
            <w:proofErr w:type="spellStart"/>
            <w:r w:rsidRPr="003976E9">
              <w:rPr>
                <w:sz w:val="24"/>
                <w:szCs w:val="24"/>
              </w:rPr>
              <w:t>orderTotal</w:t>
            </w:r>
            <w:proofErr w:type="spellEnd"/>
            <w:r w:rsidRPr="003976E9">
              <w:rPr>
                <w:sz w:val="24"/>
                <w:szCs w:val="24"/>
              </w:rPr>
              <w:t xml:space="preserve">, </w:t>
            </w:r>
            <w:proofErr w:type="spellStart"/>
            <w:r w:rsidRPr="003976E9">
              <w:rPr>
                <w:sz w:val="24"/>
                <w:szCs w:val="24"/>
              </w:rPr>
              <w:t>customerName</w:t>
            </w:r>
            <w:proofErr w:type="spellEnd"/>
          </w:p>
        </w:tc>
        <w:tc>
          <w:tcPr>
            <w:tcW w:w="0" w:type="auto"/>
            <w:vAlign w:val="center"/>
            <w:hideMark/>
          </w:tcPr>
          <w:p w14:paraId="42484913" w14:textId="77777777" w:rsidR="003976E9" w:rsidRPr="003976E9" w:rsidRDefault="003976E9" w:rsidP="003976E9">
            <w:pPr>
              <w:rPr>
                <w:sz w:val="24"/>
                <w:szCs w:val="24"/>
              </w:rPr>
            </w:pPr>
            <w:r w:rsidRPr="003976E9">
              <w:rPr>
                <w:sz w:val="24"/>
                <w:szCs w:val="24"/>
              </w:rPr>
              <w:t>Common in programming languages like Java, Python, and JavaScript.</w:t>
            </w:r>
          </w:p>
        </w:tc>
      </w:tr>
      <w:tr w:rsidR="003976E9" w:rsidRPr="003976E9" w14:paraId="65DE1DAD" w14:textId="77777777" w:rsidTr="003976E9">
        <w:trPr>
          <w:tblCellSpacing w:w="15" w:type="dxa"/>
        </w:trPr>
        <w:tc>
          <w:tcPr>
            <w:tcW w:w="0" w:type="auto"/>
            <w:vAlign w:val="center"/>
            <w:hideMark/>
          </w:tcPr>
          <w:p w14:paraId="22515852" w14:textId="77777777" w:rsidR="003976E9" w:rsidRPr="003976E9" w:rsidRDefault="003976E9" w:rsidP="003976E9">
            <w:pPr>
              <w:rPr>
                <w:sz w:val="24"/>
                <w:szCs w:val="24"/>
              </w:rPr>
            </w:pPr>
            <w:r w:rsidRPr="003976E9">
              <w:rPr>
                <w:b/>
                <w:bCs/>
                <w:sz w:val="24"/>
                <w:szCs w:val="24"/>
              </w:rPr>
              <w:t>Function/Method Names</w:t>
            </w:r>
          </w:p>
        </w:tc>
        <w:tc>
          <w:tcPr>
            <w:tcW w:w="0" w:type="auto"/>
            <w:vAlign w:val="center"/>
            <w:hideMark/>
          </w:tcPr>
          <w:p w14:paraId="25B606CD" w14:textId="77777777" w:rsidR="003976E9" w:rsidRPr="003976E9" w:rsidRDefault="003976E9" w:rsidP="003976E9">
            <w:pPr>
              <w:rPr>
                <w:sz w:val="24"/>
                <w:szCs w:val="24"/>
              </w:rPr>
            </w:pPr>
            <w:proofErr w:type="spellStart"/>
            <w:proofErr w:type="gramStart"/>
            <w:r w:rsidRPr="003976E9">
              <w:rPr>
                <w:sz w:val="24"/>
                <w:szCs w:val="24"/>
              </w:rPr>
              <w:t>calculateInterestRate</w:t>
            </w:r>
            <w:proofErr w:type="spellEnd"/>
            <w:r w:rsidRPr="003976E9">
              <w:rPr>
                <w:sz w:val="24"/>
                <w:szCs w:val="24"/>
              </w:rPr>
              <w:t>(</w:t>
            </w:r>
            <w:proofErr w:type="gramEnd"/>
            <w:r w:rsidRPr="003976E9">
              <w:rPr>
                <w:sz w:val="24"/>
                <w:szCs w:val="24"/>
              </w:rPr>
              <w:t xml:space="preserve">), </w:t>
            </w:r>
            <w:proofErr w:type="spellStart"/>
            <w:r w:rsidRPr="003976E9">
              <w:rPr>
                <w:sz w:val="24"/>
                <w:szCs w:val="24"/>
              </w:rPr>
              <w:t>validateUserInput</w:t>
            </w:r>
            <w:proofErr w:type="spellEnd"/>
            <w:r w:rsidRPr="003976E9">
              <w:rPr>
                <w:sz w:val="24"/>
                <w:szCs w:val="24"/>
              </w:rPr>
              <w:t>()</w:t>
            </w:r>
          </w:p>
        </w:tc>
        <w:tc>
          <w:tcPr>
            <w:tcW w:w="0" w:type="auto"/>
            <w:vAlign w:val="center"/>
            <w:hideMark/>
          </w:tcPr>
          <w:p w14:paraId="532FA51D" w14:textId="77777777" w:rsidR="003976E9" w:rsidRPr="003976E9" w:rsidRDefault="003976E9" w:rsidP="003976E9">
            <w:pPr>
              <w:rPr>
                <w:sz w:val="24"/>
                <w:szCs w:val="24"/>
              </w:rPr>
            </w:pPr>
            <w:r w:rsidRPr="003976E9">
              <w:rPr>
                <w:sz w:val="24"/>
                <w:szCs w:val="24"/>
              </w:rPr>
              <w:t>Used for defining methods in object-oriented programming.</w:t>
            </w:r>
          </w:p>
        </w:tc>
      </w:tr>
      <w:tr w:rsidR="003976E9" w:rsidRPr="003976E9" w14:paraId="4F2AE007" w14:textId="77777777" w:rsidTr="003976E9">
        <w:trPr>
          <w:tblCellSpacing w:w="15" w:type="dxa"/>
        </w:trPr>
        <w:tc>
          <w:tcPr>
            <w:tcW w:w="0" w:type="auto"/>
            <w:vAlign w:val="center"/>
            <w:hideMark/>
          </w:tcPr>
          <w:p w14:paraId="15257561" w14:textId="77777777" w:rsidR="003976E9" w:rsidRPr="003976E9" w:rsidRDefault="003976E9" w:rsidP="003976E9">
            <w:pPr>
              <w:rPr>
                <w:sz w:val="24"/>
                <w:szCs w:val="24"/>
              </w:rPr>
            </w:pPr>
            <w:r w:rsidRPr="003976E9">
              <w:rPr>
                <w:b/>
                <w:bCs/>
                <w:sz w:val="24"/>
                <w:szCs w:val="24"/>
              </w:rPr>
              <w:t>Class Names (</w:t>
            </w:r>
            <w:proofErr w:type="spellStart"/>
            <w:r w:rsidRPr="003976E9">
              <w:rPr>
                <w:b/>
                <w:bCs/>
                <w:sz w:val="24"/>
                <w:szCs w:val="24"/>
              </w:rPr>
              <w:t>PascalCase</w:t>
            </w:r>
            <w:proofErr w:type="spellEnd"/>
            <w:r w:rsidRPr="003976E9">
              <w:rPr>
                <w:b/>
                <w:bCs/>
                <w:sz w:val="24"/>
                <w:szCs w:val="24"/>
              </w:rPr>
              <w:t>)</w:t>
            </w:r>
          </w:p>
        </w:tc>
        <w:tc>
          <w:tcPr>
            <w:tcW w:w="0" w:type="auto"/>
            <w:vAlign w:val="center"/>
            <w:hideMark/>
          </w:tcPr>
          <w:p w14:paraId="5914C38F" w14:textId="77777777" w:rsidR="003976E9" w:rsidRPr="003976E9" w:rsidRDefault="003976E9" w:rsidP="003976E9">
            <w:pPr>
              <w:rPr>
                <w:sz w:val="24"/>
                <w:szCs w:val="24"/>
              </w:rPr>
            </w:pPr>
            <w:proofErr w:type="spellStart"/>
            <w:r w:rsidRPr="003976E9">
              <w:rPr>
                <w:sz w:val="24"/>
                <w:szCs w:val="24"/>
              </w:rPr>
              <w:t>ProductCatalog</w:t>
            </w:r>
            <w:proofErr w:type="spellEnd"/>
            <w:r w:rsidRPr="003976E9">
              <w:rPr>
                <w:sz w:val="24"/>
                <w:szCs w:val="24"/>
              </w:rPr>
              <w:t xml:space="preserve">, </w:t>
            </w:r>
            <w:proofErr w:type="spellStart"/>
            <w:r w:rsidRPr="003976E9">
              <w:rPr>
                <w:sz w:val="24"/>
                <w:szCs w:val="24"/>
              </w:rPr>
              <w:t>PaymentProcessor</w:t>
            </w:r>
            <w:proofErr w:type="spellEnd"/>
          </w:p>
        </w:tc>
        <w:tc>
          <w:tcPr>
            <w:tcW w:w="0" w:type="auto"/>
            <w:vAlign w:val="center"/>
            <w:hideMark/>
          </w:tcPr>
          <w:p w14:paraId="0C9F1D11" w14:textId="77777777" w:rsidR="003976E9" w:rsidRPr="003976E9" w:rsidRDefault="003976E9" w:rsidP="003976E9">
            <w:pPr>
              <w:rPr>
                <w:sz w:val="24"/>
                <w:szCs w:val="24"/>
              </w:rPr>
            </w:pPr>
            <w:r w:rsidRPr="003976E9">
              <w:rPr>
                <w:sz w:val="24"/>
                <w:szCs w:val="24"/>
              </w:rPr>
              <w:t>Applied in OOP languages like Java and C#.</w:t>
            </w:r>
          </w:p>
        </w:tc>
      </w:tr>
      <w:tr w:rsidR="003976E9" w:rsidRPr="003976E9" w14:paraId="1D63CB2B" w14:textId="77777777" w:rsidTr="003976E9">
        <w:trPr>
          <w:tblCellSpacing w:w="15" w:type="dxa"/>
        </w:trPr>
        <w:tc>
          <w:tcPr>
            <w:tcW w:w="0" w:type="auto"/>
            <w:vAlign w:val="center"/>
            <w:hideMark/>
          </w:tcPr>
          <w:p w14:paraId="3AE157FE" w14:textId="77777777" w:rsidR="003976E9" w:rsidRPr="003976E9" w:rsidRDefault="003976E9" w:rsidP="003976E9">
            <w:pPr>
              <w:rPr>
                <w:sz w:val="24"/>
                <w:szCs w:val="24"/>
              </w:rPr>
            </w:pPr>
            <w:r w:rsidRPr="003976E9">
              <w:rPr>
                <w:b/>
                <w:bCs/>
                <w:sz w:val="24"/>
                <w:szCs w:val="24"/>
              </w:rPr>
              <w:t>API Naming</w:t>
            </w:r>
          </w:p>
        </w:tc>
        <w:tc>
          <w:tcPr>
            <w:tcW w:w="0" w:type="auto"/>
            <w:vAlign w:val="center"/>
            <w:hideMark/>
          </w:tcPr>
          <w:p w14:paraId="71F970E1" w14:textId="77777777" w:rsidR="003976E9" w:rsidRPr="003976E9" w:rsidRDefault="003976E9" w:rsidP="003976E9">
            <w:pPr>
              <w:rPr>
                <w:sz w:val="24"/>
                <w:szCs w:val="24"/>
              </w:rPr>
            </w:pPr>
            <w:r w:rsidRPr="003976E9">
              <w:rPr>
                <w:sz w:val="24"/>
                <w:szCs w:val="24"/>
              </w:rPr>
              <w:t>/</w:t>
            </w:r>
            <w:proofErr w:type="spellStart"/>
            <w:r w:rsidRPr="003976E9">
              <w:rPr>
                <w:sz w:val="24"/>
                <w:szCs w:val="24"/>
              </w:rPr>
              <w:t>getCustomerOrders</w:t>
            </w:r>
            <w:proofErr w:type="spellEnd"/>
            <w:r w:rsidRPr="003976E9">
              <w:rPr>
                <w:sz w:val="24"/>
                <w:szCs w:val="24"/>
              </w:rPr>
              <w:t>, /</w:t>
            </w:r>
            <w:proofErr w:type="spellStart"/>
            <w:r w:rsidRPr="003976E9">
              <w:rPr>
                <w:sz w:val="24"/>
                <w:szCs w:val="24"/>
              </w:rPr>
              <w:t>fetchProductDetails</w:t>
            </w:r>
            <w:proofErr w:type="spellEnd"/>
          </w:p>
        </w:tc>
        <w:tc>
          <w:tcPr>
            <w:tcW w:w="0" w:type="auto"/>
            <w:vAlign w:val="center"/>
            <w:hideMark/>
          </w:tcPr>
          <w:p w14:paraId="096C5E21" w14:textId="77777777" w:rsidR="003976E9" w:rsidRPr="003976E9" w:rsidRDefault="003976E9" w:rsidP="003976E9">
            <w:pPr>
              <w:rPr>
                <w:sz w:val="24"/>
                <w:szCs w:val="24"/>
              </w:rPr>
            </w:pPr>
            <w:r w:rsidRPr="003976E9">
              <w:rPr>
                <w:sz w:val="24"/>
                <w:szCs w:val="24"/>
              </w:rPr>
              <w:t>Used in RESTful APIs and endpoint naming.</w:t>
            </w:r>
          </w:p>
        </w:tc>
      </w:tr>
      <w:tr w:rsidR="003976E9" w:rsidRPr="003976E9" w14:paraId="7D86EE5F" w14:textId="77777777" w:rsidTr="003976E9">
        <w:trPr>
          <w:tblCellSpacing w:w="15" w:type="dxa"/>
        </w:trPr>
        <w:tc>
          <w:tcPr>
            <w:tcW w:w="0" w:type="auto"/>
            <w:vAlign w:val="center"/>
            <w:hideMark/>
          </w:tcPr>
          <w:p w14:paraId="1875E66C" w14:textId="77777777" w:rsidR="003976E9" w:rsidRPr="003976E9" w:rsidRDefault="003976E9" w:rsidP="003976E9">
            <w:pPr>
              <w:rPr>
                <w:sz w:val="24"/>
                <w:szCs w:val="24"/>
              </w:rPr>
            </w:pPr>
            <w:r w:rsidRPr="003976E9">
              <w:rPr>
                <w:b/>
                <w:bCs/>
                <w:sz w:val="24"/>
                <w:szCs w:val="24"/>
              </w:rPr>
              <w:t>JSON Property Keys</w:t>
            </w:r>
          </w:p>
        </w:tc>
        <w:tc>
          <w:tcPr>
            <w:tcW w:w="0" w:type="auto"/>
            <w:vAlign w:val="center"/>
            <w:hideMark/>
          </w:tcPr>
          <w:p w14:paraId="7E1580BE" w14:textId="77777777" w:rsidR="003976E9" w:rsidRPr="003976E9" w:rsidRDefault="003976E9" w:rsidP="003976E9">
            <w:pPr>
              <w:rPr>
                <w:sz w:val="24"/>
                <w:szCs w:val="24"/>
              </w:rPr>
            </w:pPr>
            <w:proofErr w:type="gramStart"/>
            <w:r w:rsidRPr="003976E9">
              <w:rPr>
                <w:sz w:val="24"/>
                <w:szCs w:val="24"/>
              </w:rPr>
              <w:t>{ "</w:t>
            </w:r>
            <w:proofErr w:type="spellStart"/>
            <w:proofErr w:type="gramEnd"/>
            <w:r w:rsidRPr="003976E9">
              <w:rPr>
                <w:sz w:val="24"/>
                <w:szCs w:val="24"/>
              </w:rPr>
              <w:t>userName</w:t>
            </w:r>
            <w:proofErr w:type="spellEnd"/>
            <w:r w:rsidRPr="003976E9">
              <w:rPr>
                <w:sz w:val="24"/>
                <w:szCs w:val="24"/>
              </w:rPr>
              <w:t>": "</w:t>
            </w:r>
            <w:proofErr w:type="spellStart"/>
            <w:r w:rsidRPr="003976E9">
              <w:rPr>
                <w:sz w:val="24"/>
                <w:szCs w:val="24"/>
              </w:rPr>
              <w:t>JohnDoe</w:t>
            </w:r>
            <w:proofErr w:type="spellEnd"/>
            <w:r w:rsidRPr="003976E9">
              <w:rPr>
                <w:sz w:val="24"/>
                <w:szCs w:val="24"/>
              </w:rPr>
              <w:t>", "</w:t>
            </w:r>
            <w:proofErr w:type="spellStart"/>
            <w:r w:rsidRPr="003976E9">
              <w:rPr>
                <w:sz w:val="24"/>
                <w:szCs w:val="24"/>
              </w:rPr>
              <w:t>emailAddress</w:t>
            </w:r>
            <w:proofErr w:type="spellEnd"/>
            <w:r w:rsidRPr="003976E9">
              <w:rPr>
                <w:sz w:val="24"/>
                <w:szCs w:val="24"/>
              </w:rPr>
              <w:t>": "john@example.com" }</w:t>
            </w:r>
          </w:p>
        </w:tc>
        <w:tc>
          <w:tcPr>
            <w:tcW w:w="0" w:type="auto"/>
            <w:vAlign w:val="center"/>
            <w:hideMark/>
          </w:tcPr>
          <w:p w14:paraId="19F8EC1E" w14:textId="77777777" w:rsidR="003976E9" w:rsidRPr="003976E9" w:rsidRDefault="003976E9" w:rsidP="003976E9">
            <w:pPr>
              <w:rPr>
                <w:sz w:val="24"/>
                <w:szCs w:val="24"/>
              </w:rPr>
            </w:pPr>
            <w:r w:rsidRPr="003976E9">
              <w:rPr>
                <w:sz w:val="24"/>
                <w:szCs w:val="24"/>
              </w:rPr>
              <w:t>Found in web development and NoSQL databases.</w:t>
            </w:r>
          </w:p>
        </w:tc>
      </w:tr>
    </w:tbl>
    <w:p w14:paraId="3C73AA8C" w14:textId="77777777" w:rsidR="003976E9" w:rsidRPr="003976E9" w:rsidRDefault="003976E9" w:rsidP="003976E9">
      <w:pPr>
        <w:rPr>
          <w:sz w:val="24"/>
          <w:szCs w:val="24"/>
        </w:rPr>
      </w:pPr>
      <w:r w:rsidRPr="003976E9">
        <w:rPr>
          <w:sz w:val="24"/>
          <w:szCs w:val="24"/>
        </w:rPr>
        <w:pict w14:anchorId="0E7FF086">
          <v:rect id="_x0000_i1448" style="width:0;height:1.5pt" o:hralign="center" o:hrstd="t" o:hr="t" fillcolor="#a0a0a0" stroked="f"/>
        </w:pict>
      </w:r>
    </w:p>
    <w:p w14:paraId="3C629666" w14:textId="77777777" w:rsidR="003976E9" w:rsidRPr="003976E9" w:rsidRDefault="003976E9" w:rsidP="003976E9">
      <w:pPr>
        <w:rPr>
          <w:b/>
          <w:bCs/>
          <w:sz w:val="24"/>
          <w:szCs w:val="24"/>
        </w:rPr>
      </w:pPr>
      <w:r w:rsidRPr="003976E9">
        <w:rPr>
          <w:b/>
          <w:bCs/>
          <w:sz w:val="24"/>
          <w:szCs w:val="24"/>
        </w:rPr>
        <w:t>4. Advantages of Using Camel-Casing</w:t>
      </w:r>
    </w:p>
    <w:p w14:paraId="2D30A338" w14:textId="77777777" w:rsidR="003976E9" w:rsidRPr="003976E9" w:rsidRDefault="003976E9" w:rsidP="003976E9">
      <w:pPr>
        <w:numPr>
          <w:ilvl w:val="0"/>
          <w:numId w:val="45"/>
        </w:numPr>
        <w:rPr>
          <w:sz w:val="24"/>
          <w:szCs w:val="24"/>
        </w:rPr>
      </w:pPr>
      <w:r w:rsidRPr="003976E9">
        <w:rPr>
          <w:b/>
          <w:bCs/>
          <w:sz w:val="24"/>
          <w:szCs w:val="24"/>
        </w:rPr>
        <w:t>Enhances Readability</w:t>
      </w:r>
      <w:r w:rsidRPr="003976E9">
        <w:rPr>
          <w:sz w:val="24"/>
          <w:szCs w:val="24"/>
        </w:rPr>
        <w:t xml:space="preserve"> – Makes variable names easy to understand.</w:t>
      </w:r>
    </w:p>
    <w:p w14:paraId="3DF25EDB" w14:textId="77777777" w:rsidR="003976E9" w:rsidRPr="003976E9" w:rsidRDefault="003976E9" w:rsidP="003976E9">
      <w:pPr>
        <w:numPr>
          <w:ilvl w:val="0"/>
          <w:numId w:val="45"/>
        </w:numPr>
        <w:rPr>
          <w:sz w:val="24"/>
          <w:szCs w:val="24"/>
        </w:rPr>
      </w:pPr>
      <w:r w:rsidRPr="003976E9">
        <w:rPr>
          <w:b/>
          <w:bCs/>
          <w:sz w:val="24"/>
          <w:szCs w:val="24"/>
        </w:rPr>
        <w:t>Improves Code Consistency</w:t>
      </w:r>
      <w:r w:rsidRPr="003976E9">
        <w:rPr>
          <w:sz w:val="24"/>
          <w:szCs w:val="24"/>
        </w:rPr>
        <w:t xml:space="preserve"> – Ensures uniformity in naming conventions across projects.</w:t>
      </w:r>
    </w:p>
    <w:p w14:paraId="162DC44A" w14:textId="77777777" w:rsidR="003976E9" w:rsidRPr="003976E9" w:rsidRDefault="003976E9" w:rsidP="003976E9">
      <w:pPr>
        <w:numPr>
          <w:ilvl w:val="0"/>
          <w:numId w:val="45"/>
        </w:numPr>
        <w:rPr>
          <w:sz w:val="24"/>
          <w:szCs w:val="24"/>
        </w:rPr>
      </w:pPr>
      <w:r w:rsidRPr="003976E9">
        <w:rPr>
          <w:b/>
          <w:bCs/>
          <w:sz w:val="24"/>
          <w:szCs w:val="24"/>
        </w:rPr>
        <w:t>Reduces Special Characters</w:t>
      </w:r>
      <w:r w:rsidRPr="003976E9">
        <w:rPr>
          <w:sz w:val="24"/>
          <w:szCs w:val="24"/>
        </w:rPr>
        <w:t xml:space="preserve"> – Avoids the use of underscores (_) or dashes (-).</w:t>
      </w:r>
    </w:p>
    <w:p w14:paraId="74CFFE5B" w14:textId="77777777" w:rsidR="003976E9" w:rsidRPr="003976E9" w:rsidRDefault="003976E9" w:rsidP="003976E9">
      <w:pPr>
        <w:numPr>
          <w:ilvl w:val="0"/>
          <w:numId w:val="45"/>
        </w:numPr>
        <w:rPr>
          <w:sz w:val="24"/>
          <w:szCs w:val="24"/>
        </w:rPr>
      </w:pPr>
      <w:r w:rsidRPr="003976E9">
        <w:rPr>
          <w:b/>
          <w:bCs/>
          <w:sz w:val="24"/>
          <w:szCs w:val="24"/>
        </w:rPr>
        <w:t>Preferred in Modern Programming</w:t>
      </w:r>
      <w:r w:rsidRPr="003976E9">
        <w:rPr>
          <w:sz w:val="24"/>
          <w:szCs w:val="24"/>
        </w:rPr>
        <w:t xml:space="preserve"> – Used in JavaScript, Java, C#, and many other languages.</w:t>
      </w:r>
    </w:p>
    <w:p w14:paraId="6A5DE117" w14:textId="77777777" w:rsidR="003976E9" w:rsidRPr="003976E9" w:rsidRDefault="003976E9" w:rsidP="003976E9">
      <w:pPr>
        <w:rPr>
          <w:sz w:val="24"/>
          <w:szCs w:val="24"/>
        </w:rPr>
      </w:pPr>
      <w:r w:rsidRPr="003976E9">
        <w:rPr>
          <w:sz w:val="24"/>
          <w:szCs w:val="24"/>
        </w:rPr>
        <w:pict w14:anchorId="5D3B0737">
          <v:rect id="_x0000_i1449" style="width:0;height:1.5pt" o:hralign="center" o:hrstd="t" o:hr="t" fillcolor="#a0a0a0" stroked="f"/>
        </w:pict>
      </w:r>
    </w:p>
    <w:p w14:paraId="2E912F42" w14:textId="77777777" w:rsidR="003976E9" w:rsidRPr="003976E9" w:rsidRDefault="003976E9" w:rsidP="003976E9">
      <w:pPr>
        <w:rPr>
          <w:b/>
          <w:bCs/>
          <w:sz w:val="24"/>
          <w:szCs w:val="24"/>
        </w:rPr>
      </w:pPr>
      <w:r w:rsidRPr="003976E9">
        <w:rPr>
          <w:b/>
          <w:bCs/>
          <w:sz w:val="24"/>
          <w:szCs w:val="24"/>
        </w:rPr>
        <w:t>5. Key Differences with Other Naming Conventions</w:t>
      </w:r>
    </w:p>
    <w:p w14:paraId="12CED324" w14:textId="77777777" w:rsidR="003976E9" w:rsidRPr="003976E9" w:rsidRDefault="003976E9" w:rsidP="003976E9">
      <w:pPr>
        <w:numPr>
          <w:ilvl w:val="0"/>
          <w:numId w:val="46"/>
        </w:numPr>
        <w:rPr>
          <w:sz w:val="24"/>
          <w:szCs w:val="24"/>
        </w:rPr>
      </w:pPr>
      <w:r w:rsidRPr="003976E9">
        <w:rPr>
          <w:b/>
          <w:bCs/>
          <w:sz w:val="24"/>
          <w:szCs w:val="24"/>
        </w:rPr>
        <w:t>Snake Case (</w:t>
      </w:r>
      <w:proofErr w:type="spellStart"/>
      <w:r w:rsidRPr="003976E9">
        <w:rPr>
          <w:b/>
          <w:bCs/>
          <w:sz w:val="24"/>
          <w:szCs w:val="24"/>
        </w:rPr>
        <w:t>snake_case</w:t>
      </w:r>
      <w:proofErr w:type="spellEnd"/>
      <w:r w:rsidRPr="003976E9">
        <w:rPr>
          <w:b/>
          <w:bCs/>
          <w:sz w:val="24"/>
          <w:szCs w:val="24"/>
        </w:rPr>
        <w:t>)</w:t>
      </w:r>
      <w:r w:rsidRPr="003976E9">
        <w:rPr>
          <w:sz w:val="24"/>
          <w:szCs w:val="24"/>
        </w:rPr>
        <w:t xml:space="preserve"> – Uses underscores instead of capital letters. Example: </w:t>
      </w:r>
      <w:proofErr w:type="spellStart"/>
      <w:r w:rsidRPr="003976E9">
        <w:rPr>
          <w:sz w:val="24"/>
          <w:szCs w:val="24"/>
        </w:rPr>
        <w:t>first_name</w:t>
      </w:r>
      <w:proofErr w:type="spellEnd"/>
      <w:r w:rsidRPr="003976E9">
        <w:rPr>
          <w:sz w:val="24"/>
          <w:szCs w:val="24"/>
        </w:rPr>
        <w:t xml:space="preserve">, </w:t>
      </w:r>
      <w:proofErr w:type="spellStart"/>
      <w:r w:rsidRPr="003976E9">
        <w:rPr>
          <w:sz w:val="24"/>
          <w:szCs w:val="24"/>
        </w:rPr>
        <w:t>order_total</w:t>
      </w:r>
      <w:proofErr w:type="spellEnd"/>
      <w:r w:rsidRPr="003976E9">
        <w:rPr>
          <w:sz w:val="24"/>
          <w:szCs w:val="24"/>
        </w:rPr>
        <w:t>.</w:t>
      </w:r>
    </w:p>
    <w:p w14:paraId="2386CF97" w14:textId="77777777" w:rsidR="003976E9" w:rsidRPr="003976E9" w:rsidRDefault="003976E9" w:rsidP="003976E9">
      <w:pPr>
        <w:numPr>
          <w:ilvl w:val="0"/>
          <w:numId w:val="46"/>
        </w:numPr>
        <w:rPr>
          <w:sz w:val="24"/>
          <w:szCs w:val="24"/>
        </w:rPr>
      </w:pPr>
      <w:r w:rsidRPr="003976E9">
        <w:rPr>
          <w:b/>
          <w:bCs/>
          <w:sz w:val="24"/>
          <w:szCs w:val="24"/>
        </w:rPr>
        <w:lastRenderedPageBreak/>
        <w:t>Kebab Case (kebab-case)</w:t>
      </w:r>
      <w:r w:rsidRPr="003976E9">
        <w:rPr>
          <w:sz w:val="24"/>
          <w:szCs w:val="24"/>
        </w:rPr>
        <w:t xml:space="preserve"> – Words are separated by hyphens, mostly used in URLs. Example: product-list, user-profile.</w:t>
      </w:r>
    </w:p>
    <w:p w14:paraId="05D6A096" w14:textId="77777777" w:rsidR="003976E9" w:rsidRPr="003976E9" w:rsidRDefault="003976E9" w:rsidP="003976E9">
      <w:pPr>
        <w:numPr>
          <w:ilvl w:val="0"/>
          <w:numId w:val="46"/>
        </w:numPr>
        <w:rPr>
          <w:sz w:val="24"/>
          <w:szCs w:val="24"/>
        </w:rPr>
      </w:pPr>
      <w:r w:rsidRPr="003976E9">
        <w:rPr>
          <w:b/>
          <w:bCs/>
          <w:sz w:val="24"/>
          <w:szCs w:val="24"/>
        </w:rPr>
        <w:t>Camel Case (camelCase)</w:t>
      </w:r>
      <w:r w:rsidRPr="003976E9">
        <w:rPr>
          <w:sz w:val="24"/>
          <w:szCs w:val="24"/>
        </w:rPr>
        <w:t xml:space="preserve"> – No special characters, just capitalization for word separation.</w:t>
      </w:r>
    </w:p>
    <w:p w14:paraId="15DB4DF9" w14:textId="77777777" w:rsidR="003976E9" w:rsidRPr="003976E9" w:rsidRDefault="003976E9" w:rsidP="003976E9">
      <w:pPr>
        <w:rPr>
          <w:sz w:val="24"/>
          <w:szCs w:val="24"/>
        </w:rPr>
      </w:pPr>
      <w:r w:rsidRPr="003976E9">
        <w:rPr>
          <w:sz w:val="24"/>
          <w:szCs w:val="24"/>
        </w:rPr>
        <w:pict w14:anchorId="3C90AE36">
          <v:rect id="_x0000_i1450" style="width:0;height:1.5pt" o:hralign="center" o:hrstd="t" o:hr="t" fillcolor="#a0a0a0" stroked="f"/>
        </w:pict>
      </w:r>
    </w:p>
    <w:p w14:paraId="194AF4C5" w14:textId="77777777" w:rsidR="003976E9" w:rsidRPr="003976E9" w:rsidRDefault="003976E9" w:rsidP="003976E9">
      <w:pPr>
        <w:rPr>
          <w:b/>
          <w:bCs/>
          <w:sz w:val="24"/>
          <w:szCs w:val="24"/>
        </w:rPr>
      </w:pPr>
      <w:r w:rsidRPr="003976E9">
        <w:rPr>
          <w:b/>
          <w:bCs/>
          <w:sz w:val="24"/>
          <w:szCs w:val="24"/>
        </w:rPr>
        <w:t>6. Conclusion</w:t>
      </w:r>
    </w:p>
    <w:p w14:paraId="7BC78171" w14:textId="19C0DA00" w:rsidR="003976E9" w:rsidRPr="003976E9" w:rsidRDefault="003976E9" w:rsidP="003976E9">
      <w:pPr>
        <w:rPr>
          <w:sz w:val="24"/>
          <w:szCs w:val="24"/>
        </w:rPr>
      </w:pPr>
      <w:r w:rsidRPr="003976E9">
        <w:rPr>
          <w:sz w:val="24"/>
          <w:szCs w:val="24"/>
        </w:rPr>
        <w:t xml:space="preserve">Camel-casing is a widely used </w:t>
      </w:r>
      <w:r w:rsidRPr="003976E9">
        <w:rPr>
          <w:b/>
          <w:bCs/>
          <w:sz w:val="24"/>
          <w:szCs w:val="24"/>
        </w:rPr>
        <w:t>naming standard</w:t>
      </w:r>
      <w:r w:rsidRPr="003976E9">
        <w:rPr>
          <w:sz w:val="24"/>
          <w:szCs w:val="24"/>
        </w:rPr>
        <w:t xml:space="preserve"> that helps developers write </w:t>
      </w:r>
      <w:r w:rsidRPr="003976E9">
        <w:rPr>
          <w:b/>
          <w:bCs/>
          <w:sz w:val="24"/>
          <w:szCs w:val="24"/>
        </w:rPr>
        <w:t>clean and readable code</w:t>
      </w:r>
      <w:r w:rsidRPr="003976E9">
        <w:rPr>
          <w:sz w:val="24"/>
          <w:szCs w:val="24"/>
        </w:rPr>
        <w:t xml:space="preserve">. Lower camel case is mostly used for </w:t>
      </w:r>
      <w:r w:rsidRPr="003976E9">
        <w:rPr>
          <w:b/>
          <w:bCs/>
          <w:sz w:val="24"/>
          <w:szCs w:val="24"/>
        </w:rPr>
        <w:t>variables and methods</w:t>
      </w:r>
      <w:r w:rsidRPr="003976E9">
        <w:rPr>
          <w:sz w:val="24"/>
          <w:szCs w:val="24"/>
        </w:rPr>
        <w:t>, while upper camel case (</w:t>
      </w:r>
      <w:proofErr w:type="spellStart"/>
      <w:r w:rsidRPr="003976E9">
        <w:rPr>
          <w:sz w:val="24"/>
          <w:szCs w:val="24"/>
        </w:rPr>
        <w:t>PascalCase</w:t>
      </w:r>
      <w:proofErr w:type="spellEnd"/>
      <w:r w:rsidRPr="003976E9">
        <w:rPr>
          <w:sz w:val="24"/>
          <w:szCs w:val="24"/>
        </w:rPr>
        <w:t xml:space="preserve">) is used for </w:t>
      </w:r>
      <w:r w:rsidRPr="003976E9">
        <w:rPr>
          <w:b/>
          <w:bCs/>
          <w:sz w:val="24"/>
          <w:szCs w:val="24"/>
        </w:rPr>
        <w:t>class and object names</w:t>
      </w:r>
      <w:r w:rsidRPr="003976E9">
        <w:rPr>
          <w:sz w:val="24"/>
          <w:szCs w:val="24"/>
        </w:rPr>
        <w:t>.</w:t>
      </w:r>
    </w:p>
    <w:p w14:paraId="77BDC1DE" w14:textId="393D23FA" w:rsidR="00EC25D4" w:rsidRDefault="003976E9" w:rsidP="008529EE">
      <w:pPr>
        <w:rPr>
          <w:sz w:val="24"/>
          <w:szCs w:val="24"/>
        </w:rPr>
      </w:pPr>
      <w:r w:rsidRPr="003976E9">
        <w:rPr>
          <w:sz w:val="24"/>
          <w:szCs w:val="24"/>
        </w:rPr>
        <w:pict w14:anchorId="4FA648A1">
          <v:rect id="_x0000_i1455" style="width:0;height:1.5pt" o:hralign="center" o:hrstd="t" o:hr="t" fillcolor="#a0a0a0" stroked="f"/>
        </w:pict>
      </w:r>
    </w:p>
    <w:p w14:paraId="105FFD07" w14:textId="77777777" w:rsidR="003976E9" w:rsidRDefault="003976E9" w:rsidP="003976E9">
      <w:pPr>
        <w:rPr>
          <w:b/>
          <w:bCs/>
          <w:i/>
          <w:iCs/>
          <w:sz w:val="24"/>
          <w:szCs w:val="24"/>
        </w:rPr>
      </w:pPr>
      <w:r w:rsidRPr="003976E9">
        <w:rPr>
          <w:b/>
          <w:bCs/>
          <w:i/>
          <w:iCs/>
          <w:sz w:val="24"/>
          <w:szCs w:val="24"/>
        </w:rPr>
        <w:t>Q16: Development Server and Business Analyst’s Access</w:t>
      </w:r>
    </w:p>
    <w:p w14:paraId="2AEDAE21" w14:textId="20BFF0B3" w:rsidR="003976E9" w:rsidRPr="003976E9" w:rsidRDefault="003976E9" w:rsidP="003976E9">
      <w:pPr>
        <w:rPr>
          <w:b/>
          <w:bCs/>
          <w:i/>
          <w:iCs/>
          <w:sz w:val="24"/>
          <w:szCs w:val="24"/>
        </w:rPr>
      </w:pPr>
      <w:r>
        <w:rPr>
          <w:b/>
          <w:bCs/>
          <w:i/>
          <w:iCs/>
          <w:sz w:val="24"/>
          <w:szCs w:val="24"/>
        </w:rPr>
        <w:t>Answer:</w:t>
      </w:r>
    </w:p>
    <w:p w14:paraId="4D7AB814" w14:textId="77777777" w:rsidR="003976E9" w:rsidRPr="003976E9" w:rsidRDefault="003976E9" w:rsidP="003976E9">
      <w:pPr>
        <w:rPr>
          <w:b/>
          <w:bCs/>
          <w:sz w:val="24"/>
          <w:szCs w:val="24"/>
        </w:rPr>
      </w:pPr>
      <w:r w:rsidRPr="003976E9">
        <w:rPr>
          <w:b/>
          <w:bCs/>
          <w:sz w:val="24"/>
          <w:szCs w:val="24"/>
        </w:rPr>
        <w:t>1. What is a Development Server?</w:t>
      </w:r>
    </w:p>
    <w:p w14:paraId="77F4BC7E" w14:textId="77777777" w:rsidR="003976E9" w:rsidRPr="003976E9" w:rsidRDefault="003976E9" w:rsidP="003976E9">
      <w:pPr>
        <w:rPr>
          <w:sz w:val="24"/>
          <w:szCs w:val="24"/>
        </w:rPr>
      </w:pPr>
      <w:r w:rsidRPr="003976E9">
        <w:rPr>
          <w:sz w:val="24"/>
          <w:szCs w:val="24"/>
        </w:rPr>
        <w:t>A development server is an environment where software is built, tested, and modified before being deployed to production. It serves as a workspace for developers and testers to integrate new features, identify bugs, and ensure the system functions as expected.</w:t>
      </w:r>
    </w:p>
    <w:p w14:paraId="02F016D4" w14:textId="77777777" w:rsidR="003976E9" w:rsidRPr="003976E9" w:rsidRDefault="003976E9" w:rsidP="003976E9">
      <w:pPr>
        <w:rPr>
          <w:b/>
          <w:bCs/>
          <w:sz w:val="24"/>
          <w:szCs w:val="24"/>
        </w:rPr>
      </w:pPr>
      <w:r w:rsidRPr="003976E9">
        <w:rPr>
          <w:b/>
          <w:bCs/>
          <w:sz w:val="24"/>
          <w:szCs w:val="24"/>
        </w:rPr>
        <w:t>2. Characteristics of a Development Server</w:t>
      </w:r>
    </w:p>
    <w:p w14:paraId="4FA8699A" w14:textId="77777777" w:rsidR="003976E9" w:rsidRPr="003976E9" w:rsidRDefault="003976E9" w:rsidP="003976E9">
      <w:pPr>
        <w:numPr>
          <w:ilvl w:val="0"/>
          <w:numId w:val="47"/>
        </w:numPr>
        <w:rPr>
          <w:sz w:val="24"/>
          <w:szCs w:val="24"/>
        </w:rPr>
      </w:pPr>
      <w:r w:rsidRPr="003976E9">
        <w:rPr>
          <w:sz w:val="24"/>
          <w:szCs w:val="24"/>
        </w:rPr>
        <w:t>Used for coding, debugging, and testing before release.</w:t>
      </w:r>
    </w:p>
    <w:p w14:paraId="0AE827B2" w14:textId="77777777" w:rsidR="003976E9" w:rsidRPr="003976E9" w:rsidRDefault="003976E9" w:rsidP="003976E9">
      <w:pPr>
        <w:numPr>
          <w:ilvl w:val="0"/>
          <w:numId w:val="47"/>
        </w:numPr>
        <w:rPr>
          <w:sz w:val="24"/>
          <w:szCs w:val="24"/>
        </w:rPr>
      </w:pPr>
      <w:r w:rsidRPr="003976E9">
        <w:rPr>
          <w:sz w:val="24"/>
          <w:szCs w:val="24"/>
        </w:rPr>
        <w:t>Not accessible to end-users; only internal teams have access.</w:t>
      </w:r>
    </w:p>
    <w:p w14:paraId="07478D9E" w14:textId="77777777" w:rsidR="003976E9" w:rsidRPr="003976E9" w:rsidRDefault="003976E9" w:rsidP="003976E9">
      <w:pPr>
        <w:numPr>
          <w:ilvl w:val="0"/>
          <w:numId w:val="47"/>
        </w:numPr>
        <w:rPr>
          <w:sz w:val="24"/>
          <w:szCs w:val="24"/>
        </w:rPr>
      </w:pPr>
      <w:r w:rsidRPr="003976E9">
        <w:rPr>
          <w:sz w:val="24"/>
          <w:szCs w:val="24"/>
        </w:rPr>
        <w:t>Frequently updated as new features and fixes are implemented.</w:t>
      </w:r>
    </w:p>
    <w:p w14:paraId="5F10917B" w14:textId="77777777" w:rsidR="003976E9" w:rsidRPr="003976E9" w:rsidRDefault="003976E9" w:rsidP="003976E9">
      <w:pPr>
        <w:numPr>
          <w:ilvl w:val="0"/>
          <w:numId w:val="47"/>
        </w:numPr>
        <w:rPr>
          <w:sz w:val="24"/>
          <w:szCs w:val="24"/>
        </w:rPr>
      </w:pPr>
      <w:r w:rsidRPr="003976E9">
        <w:rPr>
          <w:sz w:val="24"/>
          <w:szCs w:val="24"/>
        </w:rPr>
        <w:t>Connected to a version control system such as Git or SVN.</w:t>
      </w:r>
    </w:p>
    <w:p w14:paraId="19AA0689" w14:textId="77777777" w:rsidR="003976E9" w:rsidRPr="003976E9" w:rsidRDefault="003976E9" w:rsidP="003976E9">
      <w:pPr>
        <w:numPr>
          <w:ilvl w:val="0"/>
          <w:numId w:val="47"/>
        </w:numPr>
        <w:rPr>
          <w:sz w:val="24"/>
          <w:szCs w:val="24"/>
        </w:rPr>
      </w:pPr>
      <w:r w:rsidRPr="003976E9">
        <w:rPr>
          <w:sz w:val="24"/>
          <w:szCs w:val="24"/>
        </w:rPr>
        <w:t>Often linked with a test database and APIs for validation.</w:t>
      </w:r>
    </w:p>
    <w:p w14:paraId="2AC969FF" w14:textId="77777777" w:rsidR="003976E9" w:rsidRPr="003976E9" w:rsidRDefault="003976E9" w:rsidP="003976E9">
      <w:pPr>
        <w:rPr>
          <w:sz w:val="24"/>
          <w:szCs w:val="24"/>
        </w:rPr>
      </w:pPr>
      <w:r w:rsidRPr="003976E9">
        <w:rPr>
          <w:sz w:val="24"/>
          <w:szCs w:val="24"/>
        </w:rPr>
        <w:pict w14:anchorId="259BFE0C">
          <v:rect id="_x0000_i1474" style="width:0;height:1.5pt" o:hralign="center" o:hrstd="t" o:hr="t" fillcolor="#a0a0a0" stroked="f"/>
        </w:pict>
      </w:r>
    </w:p>
    <w:p w14:paraId="0BF42645" w14:textId="77777777" w:rsidR="003976E9" w:rsidRPr="003976E9" w:rsidRDefault="003976E9" w:rsidP="003976E9">
      <w:pPr>
        <w:rPr>
          <w:b/>
          <w:bCs/>
          <w:sz w:val="24"/>
          <w:szCs w:val="24"/>
        </w:rPr>
      </w:pPr>
      <w:r w:rsidRPr="003976E9">
        <w:rPr>
          <w:b/>
          <w:bCs/>
          <w:sz w:val="24"/>
          <w:szCs w:val="24"/>
        </w:rPr>
        <w:t>3. Business Analyst’s Access in a Development Server</w:t>
      </w:r>
    </w:p>
    <w:p w14:paraId="306CD53F" w14:textId="77777777" w:rsidR="003976E9" w:rsidRPr="003976E9" w:rsidRDefault="003976E9" w:rsidP="003976E9">
      <w:pPr>
        <w:rPr>
          <w:sz w:val="24"/>
          <w:szCs w:val="24"/>
        </w:rPr>
      </w:pPr>
      <w:r w:rsidRPr="003976E9">
        <w:rPr>
          <w:sz w:val="24"/>
          <w:szCs w:val="24"/>
        </w:rPr>
        <w:t>A business analyst (BA) does not modify the code but plays a key role in reviewing and validating functionalities. The table below outlines the typical access a BA has in the development environment: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5"/>
        <w:gridCol w:w="4624"/>
        <w:gridCol w:w="2477"/>
      </w:tblGrid>
      <w:tr w:rsidR="003976E9" w:rsidRPr="003976E9" w14:paraId="2F8C00F2" w14:textId="77777777" w:rsidTr="003976E9">
        <w:trPr>
          <w:tblHeader/>
          <w:tblCellSpacing w:w="15" w:type="dxa"/>
        </w:trPr>
        <w:tc>
          <w:tcPr>
            <w:tcW w:w="0" w:type="auto"/>
            <w:vAlign w:val="center"/>
            <w:hideMark/>
          </w:tcPr>
          <w:p w14:paraId="5A3DA3DB" w14:textId="77777777" w:rsidR="003976E9" w:rsidRPr="003976E9" w:rsidRDefault="003976E9" w:rsidP="003976E9">
            <w:pPr>
              <w:rPr>
                <w:b/>
                <w:bCs/>
                <w:sz w:val="24"/>
                <w:szCs w:val="24"/>
              </w:rPr>
            </w:pPr>
            <w:r w:rsidRPr="003976E9">
              <w:rPr>
                <w:b/>
                <w:bCs/>
                <w:sz w:val="24"/>
                <w:szCs w:val="24"/>
              </w:rPr>
              <w:t>Access Type</w:t>
            </w:r>
          </w:p>
        </w:tc>
        <w:tc>
          <w:tcPr>
            <w:tcW w:w="0" w:type="auto"/>
            <w:vAlign w:val="center"/>
            <w:hideMark/>
          </w:tcPr>
          <w:p w14:paraId="09C3FDD3" w14:textId="77777777" w:rsidR="003976E9" w:rsidRPr="003976E9" w:rsidRDefault="003976E9" w:rsidP="003976E9">
            <w:pPr>
              <w:rPr>
                <w:b/>
                <w:bCs/>
                <w:sz w:val="24"/>
                <w:szCs w:val="24"/>
              </w:rPr>
            </w:pPr>
            <w:r w:rsidRPr="003976E9">
              <w:rPr>
                <w:b/>
                <w:bCs/>
                <w:sz w:val="24"/>
                <w:szCs w:val="24"/>
              </w:rPr>
              <w:t>Description</w:t>
            </w:r>
          </w:p>
        </w:tc>
        <w:tc>
          <w:tcPr>
            <w:tcW w:w="0" w:type="auto"/>
            <w:vAlign w:val="center"/>
            <w:hideMark/>
          </w:tcPr>
          <w:p w14:paraId="3EED4565" w14:textId="77777777" w:rsidR="003976E9" w:rsidRPr="003976E9" w:rsidRDefault="003976E9" w:rsidP="003976E9">
            <w:pPr>
              <w:rPr>
                <w:b/>
                <w:bCs/>
                <w:sz w:val="24"/>
                <w:szCs w:val="24"/>
              </w:rPr>
            </w:pPr>
            <w:r w:rsidRPr="003976E9">
              <w:rPr>
                <w:b/>
                <w:bCs/>
                <w:sz w:val="24"/>
                <w:szCs w:val="24"/>
              </w:rPr>
              <w:t>BA's Access (Yes/No)</w:t>
            </w:r>
          </w:p>
        </w:tc>
      </w:tr>
      <w:tr w:rsidR="003976E9" w:rsidRPr="003976E9" w14:paraId="268FBCBD" w14:textId="77777777" w:rsidTr="003976E9">
        <w:trPr>
          <w:tblCellSpacing w:w="15" w:type="dxa"/>
        </w:trPr>
        <w:tc>
          <w:tcPr>
            <w:tcW w:w="0" w:type="auto"/>
            <w:vAlign w:val="center"/>
            <w:hideMark/>
          </w:tcPr>
          <w:p w14:paraId="290D01CE" w14:textId="77777777" w:rsidR="003976E9" w:rsidRPr="003976E9" w:rsidRDefault="003976E9" w:rsidP="003976E9">
            <w:pPr>
              <w:rPr>
                <w:sz w:val="24"/>
                <w:szCs w:val="24"/>
              </w:rPr>
            </w:pPr>
            <w:r w:rsidRPr="003976E9">
              <w:rPr>
                <w:b/>
                <w:bCs/>
                <w:sz w:val="24"/>
                <w:szCs w:val="24"/>
              </w:rPr>
              <w:t>Requirement Documents</w:t>
            </w:r>
          </w:p>
        </w:tc>
        <w:tc>
          <w:tcPr>
            <w:tcW w:w="0" w:type="auto"/>
            <w:vAlign w:val="center"/>
            <w:hideMark/>
          </w:tcPr>
          <w:p w14:paraId="730B1705" w14:textId="77777777" w:rsidR="003976E9" w:rsidRPr="003976E9" w:rsidRDefault="003976E9" w:rsidP="003976E9">
            <w:pPr>
              <w:rPr>
                <w:sz w:val="24"/>
                <w:szCs w:val="24"/>
              </w:rPr>
            </w:pPr>
            <w:r w:rsidRPr="003976E9">
              <w:rPr>
                <w:sz w:val="24"/>
                <w:szCs w:val="24"/>
              </w:rPr>
              <w:t>Access to business requirement documents, user stories, and use cases.</w:t>
            </w:r>
          </w:p>
        </w:tc>
        <w:tc>
          <w:tcPr>
            <w:tcW w:w="0" w:type="auto"/>
            <w:vAlign w:val="center"/>
            <w:hideMark/>
          </w:tcPr>
          <w:p w14:paraId="0B7F1D32" w14:textId="77777777" w:rsidR="003976E9" w:rsidRPr="003976E9" w:rsidRDefault="003976E9" w:rsidP="003976E9">
            <w:pPr>
              <w:rPr>
                <w:sz w:val="24"/>
                <w:szCs w:val="24"/>
              </w:rPr>
            </w:pPr>
            <w:r w:rsidRPr="003976E9">
              <w:rPr>
                <w:sz w:val="24"/>
                <w:szCs w:val="24"/>
              </w:rPr>
              <w:t>Yes</w:t>
            </w:r>
          </w:p>
        </w:tc>
      </w:tr>
      <w:tr w:rsidR="003976E9" w:rsidRPr="003976E9" w14:paraId="2FDE18CB" w14:textId="77777777" w:rsidTr="003976E9">
        <w:trPr>
          <w:tblCellSpacing w:w="15" w:type="dxa"/>
        </w:trPr>
        <w:tc>
          <w:tcPr>
            <w:tcW w:w="0" w:type="auto"/>
            <w:vAlign w:val="center"/>
            <w:hideMark/>
          </w:tcPr>
          <w:p w14:paraId="734873A0" w14:textId="77777777" w:rsidR="003976E9" w:rsidRPr="003976E9" w:rsidRDefault="003976E9" w:rsidP="003976E9">
            <w:pPr>
              <w:rPr>
                <w:sz w:val="24"/>
                <w:szCs w:val="24"/>
              </w:rPr>
            </w:pPr>
            <w:r w:rsidRPr="003976E9">
              <w:rPr>
                <w:b/>
                <w:bCs/>
                <w:sz w:val="24"/>
                <w:szCs w:val="24"/>
              </w:rPr>
              <w:t>Test Environment</w:t>
            </w:r>
          </w:p>
        </w:tc>
        <w:tc>
          <w:tcPr>
            <w:tcW w:w="0" w:type="auto"/>
            <w:vAlign w:val="center"/>
            <w:hideMark/>
          </w:tcPr>
          <w:p w14:paraId="3D88C094" w14:textId="77777777" w:rsidR="003976E9" w:rsidRPr="003976E9" w:rsidRDefault="003976E9" w:rsidP="003976E9">
            <w:pPr>
              <w:rPr>
                <w:sz w:val="24"/>
                <w:szCs w:val="24"/>
              </w:rPr>
            </w:pPr>
            <w:r w:rsidRPr="003976E9">
              <w:rPr>
                <w:sz w:val="24"/>
                <w:szCs w:val="24"/>
              </w:rPr>
              <w:t>Ability to view the application in a test/staging environment to validate requirements.</w:t>
            </w:r>
          </w:p>
        </w:tc>
        <w:tc>
          <w:tcPr>
            <w:tcW w:w="0" w:type="auto"/>
            <w:vAlign w:val="center"/>
            <w:hideMark/>
          </w:tcPr>
          <w:p w14:paraId="4250C68E" w14:textId="77777777" w:rsidR="003976E9" w:rsidRPr="003976E9" w:rsidRDefault="003976E9" w:rsidP="003976E9">
            <w:pPr>
              <w:rPr>
                <w:sz w:val="24"/>
                <w:szCs w:val="24"/>
              </w:rPr>
            </w:pPr>
            <w:r w:rsidRPr="003976E9">
              <w:rPr>
                <w:sz w:val="24"/>
                <w:szCs w:val="24"/>
              </w:rPr>
              <w:t>Yes</w:t>
            </w:r>
          </w:p>
        </w:tc>
      </w:tr>
      <w:tr w:rsidR="003976E9" w:rsidRPr="003976E9" w14:paraId="2582AA8E" w14:textId="77777777" w:rsidTr="003976E9">
        <w:trPr>
          <w:tblCellSpacing w:w="15" w:type="dxa"/>
        </w:trPr>
        <w:tc>
          <w:tcPr>
            <w:tcW w:w="0" w:type="auto"/>
            <w:vAlign w:val="center"/>
            <w:hideMark/>
          </w:tcPr>
          <w:p w14:paraId="7669EA1A" w14:textId="77777777" w:rsidR="003976E9" w:rsidRPr="003976E9" w:rsidRDefault="003976E9" w:rsidP="003976E9">
            <w:pPr>
              <w:rPr>
                <w:sz w:val="24"/>
                <w:szCs w:val="24"/>
              </w:rPr>
            </w:pPr>
            <w:r w:rsidRPr="003976E9">
              <w:rPr>
                <w:b/>
                <w:bCs/>
                <w:sz w:val="24"/>
                <w:szCs w:val="24"/>
              </w:rPr>
              <w:lastRenderedPageBreak/>
              <w:t>Logs &amp; Reports</w:t>
            </w:r>
          </w:p>
        </w:tc>
        <w:tc>
          <w:tcPr>
            <w:tcW w:w="0" w:type="auto"/>
            <w:vAlign w:val="center"/>
            <w:hideMark/>
          </w:tcPr>
          <w:p w14:paraId="5846D6CA" w14:textId="77777777" w:rsidR="003976E9" w:rsidRPr="003976E9" w:rsidRDefault="003976E9" w:rsidP="003976E9">
            <w:pPr>
              <w:rPr>
                <w:sz w:val="24"/>
                <w:szCs w:val="24"/>
              </w:rPr>
            </w:pPr>
            <w:r w:rsidRPr="003976E9">
              <w:rPr>
                <w:sz w:val="24"/>
                <w:szCs w:val="24"/>
              </w:rPr>
              <w:t>Access to error logs, analytics, and performance reports for analysis.</w:t>
            </w:r>
          </w:p>
        </w:tc>
        <w:tc>
          <w:tcPr>
            <w:tcW w:w="0" w:type="auto"/>
            <w:vAlign w:val="center"/>
            <w:hideMark/>
          </w:tcPr>
          <w:p w14:paraId="30AADA3A" w14:textId="77777777" w:rsidR="003976E9" w:rsidRPr="003976E9" w:rsidRDefault="003976E9" w:rsidP="003976E9">
            <w:pPr>
              <w:rPr>
                <w:sz w:val="24"/>
                <w:szCs w:val="24"/>
              </w:rPr>
            </w:pPr>
            <w:r w:rsidRPr="003976E9">
              <w:rPr>
                <w:sz w:val="24"/>
                <w:szCs w:val="24"/>
              </w:rPr>
              <w:t>Yes (Read-Only)</w:t>
            </w:r>
          </w:p>
        </w:tc>
      </w:tr>
      <w:tr w:rsidR="003976E9" w:rsidRPr="003976E9" w14:paraId="6BC42A84" w14:textId="77777777" w:rsidTr="003976E9">
        <w:trPr>
          <w:tblCellSpacing w:w="15" w:type="dxa"/>
        </w:trPr>
        <w:tc>
          <w:tcPr>
            <w:tcW w:w="0" w:type="auto"/>
            <w:vAlign w:val="center"/>
            <w:hideMark/>
          </w:tcPr>
          <w:p w14:paraId="20D5C801" w14:textId="77777777" w:rsidR="003976E9" w:rsidRPr="003976E9" w:rsidRDefault="003976E9" w:rsidP="003976E9">
            <w:pPr>
              <w:rPr>
                <w:sz w:val="24"/>
                <w:szCs w:val="24"/>
              </w:rPr>
            </w:pPr>
            <w:r w:rsidRPr="003976E9">
              <w:rPr>
                <w:b/>
                <w:bCs/>
                <w:sz w:val="24"/>
                <w:szCs w:val="24"/>
              </w:rPr>
              <w:t>Database Access</w:t>
            </w:r>
          </w:p>
        </w:tc>
        <w:tc>
          <w:tcPr>
            <w:tcW w:w="0" w:type="auto"/>
            <w:vAlign w:val="center"/>
            <w:hideMark/>
          </w:tcPr>
          <w:p w14:paraId="44668D9A" w14:textId="77777777" w:rsidR="003976E9" w:rsidRPr="003976E9" w:rsidRDefault="003976E9" w:rsidP="003976E9">
            <w:pPr>
              <w:rPr>
                <w:sz w:val="24"/>
                <w:szCs w:val="24"/>
              </w:rPr>
            </w:pPr>
            <w:r w:rsidRPr="003976E9">
              <w:rPr>
                <w:sz w:val="24"/>
                <w:szCs w:val="24"/>
              </w:rPr>
              <w:t>Limited access to verify data flow and ensure business rules are correctly implemented.</w:t>
            </w:r>
          </w:p>
        </w:tc>
        <w:tc>
          <w:tcPr>
            <w:tcW w:w="0" w:type="auto"/>
            <w:vAlign w:val="center"/>
            <w:hideMark/>
          </w:tcPr>
          <w:p w14:paraId="2D53327A" w14:textId="77777777" w:rsidR="003976E9" w:rsidRPr="003976E9" w:rsidRDefault="003976E9" w:rsidP="003976E9">
            <w:pPr>
              <w:rPr>
                <w:sz w:val="24"/>
                <w:szCs w:val="24"/>
              </w:rPr>
            </w:pPr>
            <w:r w:rsidRPr="003976E9">
              <w:rPr>
                <w:sz w:val="24"/>
                <w:szCs w:val="24"/>
              </w:rPr>
              <w:t>No (Usually Read-Only)</w:t>
            </w:r>
          </w:p>
        </w:tc>
      </w:tr>
      <w:tr w:rsidR="003976E9" w:rsidRPr="003976E9" w14:paraId="5607A862" w14:textId="77777777" w:rsidTr="003976E9">
        <w:trPr>
          <w:tblCellSpacing w:w="15" w:type="dxa"/>
        </w:trPr>
        <w:tc>
          <w:tcPr>
            <w:tcW w:w="0" w:type="auto"/>
            <w:vAlign w:val="center"/>
            <w:hideMark/>
          </w:tcPr>
          <w:p w14:paraId="5F9FECA2" w14:textId="77777777" w:rsidR="003976E9" w:rsidRPr="003976E9" w:rsidRDefault="003976E9" w:rsidP="003976E9">
            <w:pPr>
              <w:rPr>
                <w:sz w:val="24"/>
                <w:szCs w:val="24"/>
              </w:rPr>
            </w:pPr>
            <w:r w:rsidRPr="003976E9">
              <w:rPr>
                <w:b/>
                <w:bCs/>
                <w:sz w:val="24"/>
                <w:szCs w:val="24"/>
              </w:rPr>
              <w:t>Codebase</w:t>
            </w:r>
          </w:p>
        </w:tc>
        <w:tc>
          <w:tcPr>
            <w:tcW w:w="0" w:type="auto"/>
            <w:vAlign w:val="center"/>
            <w:hideMark/>
          </w:tcPr>
          <w:p w14:paraId="1545E53C" w14:textId="77777777" w:rsidR="003976E9" w:rsidRPr="003976E9" w:rsidRDefault="003976E9" w:rsidP="003976E9">
            <w:pPr>
              <w:rPr>
                <w:sz w:val="24"/>
                <w:szCs w:val="24"/>
              </w:rPr>
            </w:pPr>
            <w:r w:rsidRPr="003976E9">
              <w:rPr>
                <w:sz w:val="24"/>
                <w:szCs w:val="24"/>
              </w:rPr>
              <w:t>BA does not modify code but may review it with developers.</w:t>
            </w:r>
          </w:p>
        </w:tc>
        <w:tc>
          <w:tcPr>
            <w:tcW w:w="0" w:type="auto"/>
            <w:vAlign w:val="center"/>
            <w:hideMark/>
          </w:tcPr>
          <w:p w14:paraId="3577F53B" w14:textId="77777777" w:rsidR="003976E9" w:rsidRPr="003976E9" w:rsidRDefault="003976E9" w:rsidP="003976E9">
            <w:pPr>
              <w:rPr>
                <w:sz w:val="24"/>
                <w:szCs w:val="24"/>
              </w:rPr>
            </w:pPr>
            <w:r w:rsidRPr="003976E9">
              <w:rPr>
                <w:sz w:val="24"/>
                <w:szCs w:val="24"/>
              </w:rPr>
              <w:t>No</w:t>
            </w:r>
          </w:p>
        </w:tc>
      </w:tr>
      <w:tr w:rsidR="003976E9" w:rsidRPr="003976E9" w14:paraId="062AD703" w14:textId="77777777" w:rsidTr="003976E9">
        <w:trPr>
          <w:tblCellSpacing w:w="15" w:type="dxa"/>
        </w:trPr>
        <w:tc>
          <w:tcPr>
            <w:tcW w:w="0" w:type="auto"/>
            <w:vAlign w:val="center"/>
            <w:hideMark/>
          </w:tcPr>
          <w:p w14:paraId="7ED38A2B" w14:textId="77777777" w:rsidR="003976E9" w:rsidRPr="003976E9" w:rsidRDefault="003976E9" w:rsidP="003976E9">
            <w:pPr>
              <w:rPr>
                <w:sz w:val="24"/>
                <w:szCs w:val="24"/>
              </w:rPr>
            </w:pPr>
            <w:r w:rsidRPr="003976E9">
              <w:rPr>
                <w:b/>
                <w:bCs/>
                <w:sz w:val="24"/>
                <w:szCs w:val="24"/>
              </w:rPr>
              <w:t>Configuration Files</w:t>
            </w:r>
          </w:p>
        </w:tc>
        <w:tc>
          <w:tcPr>
            <w:tcW w:w="0" w:type="auto"/>
            <w:vAlign w:val="center"/>
            <w:hideMark/>
          </w:tcPr>
          <w:p w14:paraId="14689A45" w14:textId="77777777" w:rsidR="003976E9" w:rsidRPr="003976E9" w:rsidRDefault="003976E9" w:rsidP="003976E9">
            <w:pPr>
              <w:rPr>
                <w:sz w:val="24"/>
                <w:szCs w:val="24"/>
              </w:rPr>
            </w:pPr>
            <w:r w:rsidRPr="003976E9">
              <w:rPr>
                <w:sz w:val="24"/>
                <w:szCs w:val="24"/>
              </w:rPr>
              <w:t>Settings for APIs, integrations, and workflows.</w:t>
            </w:r>
          </w:p>
        </w:tc>
        <w:tc>
          <w:tcPr>
            <w:tcW w:w="0" w:type="auto"/>
            <w:vAlign w:val="center"/>
            <w:hideMark/>
          </w:tcPr>
          <w:p w14:paraId="0BF30C48" w14:textId="77777777" w:rsidR="003976E9" w:rsidRPr="003976E9" w:rsidRDefault="003976E9" w:rsidP="003976E9">
            <w:pPr>
              <w:rPr>
                <w:sz w:val="24"/>
                <w:szCs w:val="24"/>
              </w:rPr>
            </w:pPr>
            <w:r w:rsidRPr="003976E9">
              <w:rPr>
                <w:sz w:val="24"/>
                <w:szCs w:val="24"/>
              </w:rPr>
              <w:t>No (Except Documentation Review)</w:t>
            </w:r>
          </w:p>
        </w:tc>
      </w:tr>
      <w:tr w:rsidR="003976E9" w:rsidRPr="003976E9" w14:paraId="3422B80B" w14:textId="77777777" w:rsidTr="003976E9">
        <w:trPr>
          <w:tblCellSpacing w:w="15" w:type="dxa"/>
        </w:trPr>
        <w:tc>
          <w:tcPr>
            <w:tcW w:w="0" w:type="auto"/>
            <w:vAlign w:val="center"/>
            <w:hideMark/>
          </w:tcPr>
          <w:p w14:paraId="3487520D" w14:textId="77777777" w:rsidR="003976E9" w:rsidRPr="003976E9" w:rsidRDefault="003976E9" w:rsidP="003976E9">
            <w:pPr>
              <w:rPr>
                <w:sz w:val="24"/>
                <w:szCs w:val="24"/>
              </w:rPr>
            </w:pPr>
            <w:r w:rsidRPr="003976E9">
              <w:rPr>
                <w:b/>
                <w:bCs/>
                <w:sz w:val="24"/>
                <w:szCs w:val="24"/>
              </w:rPr>
              <w:t>Defect Tracking System</w:t>
            </w:r>
          </w:p>
        </w:tc>
        <w:tc>
          <w:tcPr>
            <w:tcW w:w="0" w:type="auto"/>
            <w:vAlign w:val="center"/>
            <w:hideMark/>
          </w:tcPr>
          <w:p w14:paraId="46638CE5" w14:textId="77777777" w:rsidR="003976E9" w:rsidRPr="003976E9" w:rsidRDefault="003976E9" w:rsidP="003976E9">
            <w:pPr>
              <w:rPr>
                <w:sz w:val="24"/>
                <w:szCs w:val="24"/>
              </w:rPr>
            </w:pPr>
            <w:r w:rsidRPr="003976E9">
              <w:rPr>
                <w:sz w:val="24"/>
                <w:szCs w:val="24"/>
              </w:rPr>
              <w:t>Access to JIRA, Trello, or similar tools to track and document defects.</w:t>
            </w:r>
          </w:p>
        </w:tc>
        <w:tc>
          <w:tcPr>
            <w:tcW w:w="0" w:type="auto"/>
            <w:vAlign w:val="center"/>
            <w:hideMark/>
          </w:tcPr>
          <w:p w14:paraId="742114AA" w14:textId="77777777" w:rsidR="003976E9" w:rsidRPr="003976E9" w:rsidRDefault="003976E9" w:rsidP="003976E9">
            <w:pPr>
              <w:rPr>
                <w:sz w:val="24"/>
                <w:szCs w:val="24"/>
              </w:rPr>
            </w:pPr>
            <w:r w:rsidRPr="003976E9">
              <w:rPr>
                <w:sz w:val="24"/>
                <w:szCs w:val="24"/>
              </w:rPr>
              <w:t>Yes</w:t>
            </w:r>
          </w:p>
        </w:tc>
      </w:tr>
      <w:tr w:rsidR="003976E9" w:rsidRPr="003976E9" w14:paraId="693CE875" w14:textId="77777777" w:rsidTr="003976E9">
        <w:trPr>
          <w:tblCellSpacing w:w="15" w:type="dxa"/>
        </w:trPr>
        <w:tc>
          <w:tcPr>
            <w:tcW w:w="0" w:type="auto"/>
            <w:vAlign w:val="center"/>
            <w:hideMark/>
          </w:tcPr>
          <w:p w14:paraId="32FB4242" w14:textId="77777777" w:rsidR="003976E9" w:rsidRPr="003976E9" w:rsidRDefault="003976E9" w:rsidP="003976E9">
            <w:pPr>
              <w:rPr>
                <w:sz w:val="24"/>
                <w:szCs w:val="24"/>
              </w:rPr>
            </w:pPr>
            <w:r w:rsidRPr="003976E9">
              <w:rPr>
                <w:b/>
                <w:bCs/>
                <w:sz w:val="24"/>
                <w:szCs w:val="24"/>
              </w:rPr>
              <w:t>User Access Controls</w:t>
            </w:r>
          </w:p>
        </w:tc>
        <w:tc>
          <w:tcPr>
            <w:tcW w:w="0" w:type="auto"/>
            <w:vAlign w:val="center"/>
            <w:hideMark/>
          </w:tcPr>
          <w:p w14:paraId="6C29A3A8" w14:textId="77777777" w:rsidR="003976E9" w:rsidRPr="003976E9" w:rsidRDefault="003976E9" w:rsidP="003976E9">
            <w:pPr>
              <w:rPr>
                <w:sz w:val="24"/>
                <w:szCs w:val="24"/>
              </w:rPr>
            </w:pPr>
            <w:r w:rsidRPr="003976E9">
              <w:rPr>
                <w:sz w:val="24"/>
                <w:szCs w:val="24"/>
              </w:rPr>
              <w:t>Can review user roles, permissions, and access rules.</w:t>
            </w:r>
          </w:p>
        </w:tc>
        <w:tc>
          <w:tcPr>
            <w:tcW w:w="0" w:type="auto"/>
            <w:vAlign w:val="center"/>
            <w:hideMark/>
          </w:tcPr>
          <w:p w14:paraId="14786164" w14:textId="77777777" w:rsidR="003976E9" w:rsidRPr="003976E9" w:rsidRDefault="003976E9" w:rsidP="003976E9">
            <w:pPr>
              <w:rPr>
                <w:sz w:val="24"/>
                <w:szCs w:val="24"/>
              </w:rPr>
            </w:pPr>
            <w:r w:rsidRPr="003976E9">
              <w:rPr>
                <w:sz w:val="24"/>
                <w:szCs w:val="24"/>
              </w:rPr>
              <w:t>Yes</w:t>
            </w:r>
          </w:p>
        </w:tc>
      </w:tr>
      <w:tr w:rsidR="003976E9" w:rsidRPr="003976E9" w14:paraId="5EA7B979" w14:textId="77777777" w:rsidTr="003976E9">
        <w:trPr>
          <w:tblCellSpacing w:w="15" w:type="dxa"/>
        </w:trPr>
        <w:tc>
          <w:tcPr>
            <w:tcW w:w="0" w:type="auto"/>
            <w:vAlign w:val="center"/>
            <w:hideMark/>
          </w:tcPr>
          <w:p w14:paraId="60AEB402" w14:textId="77777777" w:rsidR="003976E9" w:rsidRPr="003976E9" w:rsidRDefault="003976E9" w:rsidP="003976E9">
            <w:pPr>
              <w:rPr>
                <w:sz w:val="24"/>
                <w:szCs w:val="24"/>
              </w:rPr>
            </w:pPr>
            <w:r w:rsidRPr="003976E9">
              <w:rPr>
                <w:b/>
                <w:bCs/>
                <w:sz w:val="24"/>
                <w:szCs w:val="24"/>
              </w:rPr>
              <w:t>APIs &amp; Integrations</w:t>
            </w:r>
          </w:p>
        </w:tc>
        <w:tc>
          <w:tcPr>
            <w:tcW w:w="0" w:type="auto"/>
            <w:vAlign w:val="center"/>
            <w:hideMark/>
          </w:tcPr>
          <w:p w14:paraId="293C92F6" w14:textId="77777777" w:rsidR="003976E9" w:rsidRPr="003976E9" w:rsidRDefault="003976E9" w:rsidP="003976E9">
            <w:pPr>
              <w:rPr>
                <w:sz w:val="24"/>
                <w:szCs w:val="24"/>
              </w:rPr>
            </w:pPr>
            <w:r w:rsidRPr="003976E9">
              <w:rPr>
                <w:sz w:val="24"/>
                <w:szCs w:val="24"/>
              </w:rPr>
              <w:t>Can review API documentation but does not modify configurations.</w:t>
            </w:r>
          </w:p>
        </w:tc>
        <w:tc>
          <w:tcPr>
            <w:tcW w:w="0" w:type="auto"/>
            <w:vAlign w:val="center"/>
            <w:hideMark/>
          </w:tcPr>
          <w:p w14:paraId="13DE9FDE" w14:textId="77777777" w:rsidR="003976E9" w:rsidRPr="003976E9" w:rsidRDefault="003976E9" w:rsidP="003976E9">
            <w:pPr>
              <w:rPr>
                <w:sz w:val="24"/>
                <w:szCs w:val="24"/>
              </w:rPr>
            </w:pPr>
            <w:r w:rsidRPr="003976E9">
              <w:rPr>
                <w:sz w:val="24"/>
                <w:szCs w:val="24"/>
              </w:rPr>
              <w:t>Yes (Documentation Only)</w:t>
            </w:r>
          </w:p>
        </w:tc>
      </w:tr>
    </w:tbl>
    <w:p w14:paraId="63834F24" w14:textId="77777777" w:rsidR="003976E9" w:rsidRPr="003976E9" w:rsidRDefault="003976E9" w:rsidP="003976E9">
      <w:pPr>
        <w:rPr>
          <w:sz w:val="24"/>
          <w:szCs w:val="24"/>
        </w:rPr>
      </w:pPr>
      <w:r w:rsidRPr="003976E9">
        <w:rPr>
          <w:sz w:val="24"/>
          <w:szCs w:val="24"/>
        </w:rPr>
        <w:pict w14:anchorId="6C6DD172">
          <v:rect id="_x0000_i1475" style="width:0;height:1.5pt" o:hralign="center" o:hrstd="t" o:hr="t" fillcolor="#a0a0a0" stroked="f"/>
        </w:pict>
      </w:r>
    </w:p>
    <w:p w14:paraId="3F7FFF68" w14:textId="77777777" w:rsidR="003976E9" w:rsidRPr="003976E9" w:rsidRDefault="003976E9" w:rsidP="003976E9">
      <w:pPr>
        <w:rPr>
          <w:b/>
          <w:bCs/>
          <w:sz w:val="24"/>
          <w:szCs w:val="24"/>
        </w:rPr>
      </w:pPr>
      <w:r w:rsidRPr="003976E9">
        <w:rPr>
          <w:b/>
          <w:bCs/>
          <w:sz w:val="24"/>
          <w:szCs w:val="24"/>
        </w:rPr>
        <w:t>4. Business Analyst’s Role in the Development Environment</w:t>
      </w:r>
    </w:p>
    <w:p w14:paraId="2C75FEC4" w14:textId="77777777" w:rsidR="003976E9" w:rsidRPr="003976E9" w:rsidRDefault="003976E9" w:rsidP="003976E9">
      <w:pPr>
        <w:rPr>
          <w:sz w:val="24"/>
          <w:szCs w:val="24"/>
        </w:rPr>
      </w:pPr>
      <w:r w:rsidRPr="003976E9">
        <w:rPr>
          <w:sz w:val="24"/>
          <w:szCs w:val="24"/>
        </w:rPr>
        <w:t>A business analyst contributes by:</w:t>
      </w:r>
    </w:p>
    <w:p w14:paraId="45BB71B4" w14:textId="77777777" w:rsidR="003976E9" w:rsidRPr="003976E9" w:rsidRDefault="003976E9" w:rsidP="003976E9">
      <w:pPr>
        <w:numPr>
          <w:ilvl w:val="0"/>
          <w:numId w:val="48"/>
        </w:numPr>
        <w:rPr>
          <w:sz w:val="24"/>
          <w:szCs w:val="24"/>
        </w:rPr>
      </w:pPr>
      <w:r w:rsidRPr="003976E9">
        <w:rPr>
          <w:sz w:val="24"/>
          <w:szCs w:val="24"/>
        </w:rPr>
        <w:t>Reviewing user interfaces and workflows to ensure alignment with business needs.</w:t>
      </w:r>
    </w:p>
    <w:p w14:paraId="4305F1B0" w14:textId="77777777" w:rsidR="003976E9" w:rsidRPr="003976E9" w:rsidRDefault="003976E9" w:rsidP="003976E9">
      <w:pPr>
        <w:numPr>
          <w:ilvl w:val="0"/>
          <w:numId w:val="48"/>
        </w:numPr>
        <w:rPr>
          <w:sz w:val="24"/>
          <w:szCs w:val="24"/>
        </w:rPr>
      </w:pPr>
      <w:r w:rsidRPr="003976E9">
        <w:rPr>
          <w:sz w:val="24"/>
          <w:szCs w:val="24"/>
        </w:rPr>
        <w:t>Validating business rules and ensuring correct implementation.</w:t>
      </w:r>
    </w:p>
    <w:p w14:paraId="5615CAF9" w14:textId="77777777" w:rsidR="003976E9" w:rsidRPr="003976E9" w:rsidRDefault="003976E9" w:rsidP="003976E9">
      <w:pPr>
        <w:numPr>
          <w:ilvl w:val="0"/>
          <w:numId w:val="48"/>
        </w:numPr>
        <w:rPr>
          <w:sz w:val="24"/>
          <w:szCs w:val="24"/>
        </w:rPr>
      </w:pPr>
      <w:r w:rsidRPr="003976E9">
        <w:rPr>
          <w:sz w:val="24"/>
          <w:szCs w:val="24"/>
        </w:rPr>
        <w:t>Conducting user acceptance testing (UAT) to verify functionality.</w:t>
      </w:r>
    </w:p>
    <w:p w14:paraId="1D188ABA" w14:textId="77777777" w:rsidR="003976E9" w:rsidRPr="003976E9" w:rsidRDefault="003976E9" w:rsidP="003976E9">
      <w:pPr>
        <w:numPr>
          <w:ilvl w:val="0"/>
          <w:numId w:val="48"/>
        </w:numPr>
        <w:rPr>
          <w:sz w:val="24"/>
          <w:szCs w:val="24"/>
        </w:rPr>
      </w:pPr>
      <w:r w:rsidRPr="003976E9">
        <w:rPr>
          <w:sz w:val="24"/>
          <w:szCs w:val="24"/>
        </w:rPr>
        <w:t>Documenting changes, enhancements, and project updates.</w:t>
      </w:r>
    </w:p>
    <w:p w14:paraId="518EB3FF" w14:textId="77777777" w:rsidR="003976E9" w:rsidRPr="003976E9" w:rsidRDefault="003976E9" w:rsidP="003976E9">
      <w:pPr>
        <w:numPr>
          <w:ilvl w:val="0"/>
          <w:numId w:val="48"/>
        </w:numPr>
        <w:rPr>
          <w:sz w:val="24"/>
          <w:szCs w:val="24"/>
        </w:rPr>
      </w:pPr>
      <w:r w:rsidRPr="003976E9">
        <w:rPr>
          <w:sz w:val="24"/>
          <w:szCs w:val="24"/>
        </w:rPr>
        <w:t>Coordinating between stakeholders, developers, and testers to ensure requirements are met.</w:t>
      </w:r>
    </w:p>
    <w:p w14:paraId="6A9C20D7" w14:textId="77777777" w:rsidR="003976E9" w:rsidRPr="003976E9" w:rsidRDefault="003976E9" w:rsidP="003976E9">
      <w:pPr>
        <w:rPr>
          <w:sz w:val="24"/>
          <w:szCs w:val="24"/>
        </w:rPr>
      </w:pPr>
      <w:r w:rsidRPr="003976E9">
        <w:rPr>
          <w:sz w:val="24"/>
          <w:szCs w:val="24"/>
        </w:rPr>
        <w:pict w14:anchorId="4C09005E">
          <v:rect id="_x0000_i1476" style="width:0;height:1.5pt" o:hralign="center" o:hrstd="t" o:hr="t" fillcolor="#a0a0a0" stroked="f"/>
        </w:pict>
      </w:r>
    </w:p>
    <w:p w14:paraId="02A4C4D5" w14:textId="77777777" w:rsidR="003976E9" w:rsidRPr="003976E9" w:rsidRDefault="003976E9" w:rsidP="003976E9">
      <w:pPr>
        <w:rPr>
          <w:b/>
          <w:bCs/>
          <w:sz w:val="24"/>
          <w:szCs w:val="24"/>
        </w:rPr>
      </w:pPr>
      <w:r w:rsidRPr="003976E9">
        <w:rPr>
          <w:b/>
          <w:bCs/>
          <w:sz w:val="24"/>
          <w:szCs w:val="24"/>
        </w:rPr>
        <w:t>5. Conclusion</w:t>
      </w:r>
    </w:p>
    <w:p w14:paraId="0B622A56" w14:textId="52713F47" w:rsidR="003976E9" w:rsidRDefault="003976E9" w:rsidP="003976E9">
      <w:pPr>
        <w:rPr>
          <w:sz w:val="24"/>
          <w:szCs w:val="24"/>
        </w:rPr>
      </w:pPr>
      <w:r w:rsidRPr="003976E9">
        <w:rPr>
          <w:sz w:val="24"/>
          <w:szCs w:val="24"/>
        </w:rPr>
        <w:t xml:space="preserve">A development server is a crucial component in software development, allowing teams to work on new features and fixes without affecting the live environment. A business analyst has </w:t>
      </w:r>
      <w:r w:rsidRPr="003976E9">
        <w:rPr>
          <w:b/>
          <w:bCs/>
          <w:sz w:val="24"/>
          <w:szCs w:val="24"/>
        </w:rPr>
        <w:t>limited but essential access</w:t>
      </w:r>
      <w:r w:rsidRPr="003976E9">
        <w:rPr>
          <w:sz w:val="24"/>
          <w:szCs w:val="24"/>
        </w:rPr>
        <w:t xml:space="preserve">, primarily focused on </w:t>
      </w:r>
      <w:r w:rsidRPr="003976E9">
        <w:rPr>
          <w:b/>
          <w:bCs/>
          <w:sz w:val="24"/>
          <w:szCs w:val="24"/>
        </w:rPr>
        <w:t>requirement validation, testing, and documentation</w:t>
      </w:r>
      <w:r w:rsidRPr="003976E9">
        <w:rPr>
          <w:sz w:val="24"/>
          <w:szCs w:val="24"/>
        </w:rPr>
        <w:t>, while avoiding direct modifications to code or configurations.</w:t>
      </w:r>
    </w:p>
    <w:p w14:paraId="4A0471DB" w14:textId="77777777" w:rsidR="003976E9" w:rsidRDefault="003976E9" w:rsidP="003976E9">
      <w:pPr>
        <w:rPr>
          <w:sz w:val="24"/>
          <w:szCs w:val="24"/>
        </w:rPr>
      </w:pPr>
    </w:p>
    <w:p w14:paraId="6AE1C45A" w14:textId="77777777" w:rsidR="003976E9" w:rsidRDefault="003976E9" w:rsidP="003976E9">
      <w:pPr>
        <w:rPr>
          <w:sz w:val="24"/>
          <w:szCs w:val="24"/>
        </w:rPr>
      </w:pPr>
    </w:p>
    <w:p w14:paraId="6834819A" w14:textId="77777777" w:rsidR="00212D30" w:rsidRDefault="00212D30" w:rsidP="00212D30">
      <w:pPr>
        <w:rPr>
          <w:b/>
          <w:bCs/>
          <w:i/>
          <w:iCs/>
          <w:sz w:val="24"/>
          <w:szCs w:val="24"/>
        </w:rPr>
      </w:pPr>
      <w:r w:rsidRPr="00212D30">
        <w:rPr>
          <w:b/>
          <w:bCs/>
          <w:i/>
          <w:iCs/>
          <w:sz w:val="24"/>
          <w:szCs w:val="24"/>
        </w:rPr>
        <w:lastRenderedPageBreak/>
        <w:t>Q17: What is Data Mapping?</w:t>
      </w:r>
    </w:p>
    <w:p w14:paraId="72F4CE73" w14:textId="4F1349AA" w:rsidR="00212D30" w:rsidRPr="00212D30" w:rsidRDefault="00212D30" w:rsidP="00212D30">
      <w:pPr>
        <w:rPr>
          <w:b/>
          <w:bCs/>
          <w:i/>
          <w:iCs/>
          <w:sz w:val="24"/>
          <w:szCs w:val="24"/>
        </w:rPr>
      </w:pPr>
      <w:r>
        <w:rPr>
          <w:b/>
          <w:bCs/>
          <w:i/>
          <w:iCs/>
          <w:sz w:val="24"/>
          <w:szCs w:val="24"/>
        </w:rPr>
        <w:t>Answer:</w:t>
      </w:r>
    </w:p>
    <w:p w14:paraId="415CE6CF" w14:textId="77777777" w:rsidR="00212D30" w:rsidRPr="00212D30" w:rsidRDefault="00212D30" w:rsidP="00212D30">
      <w:pPr>
        <w:rPr>
          <w:b/>
          <w:bCs/>
          <w:sz w:val="24"/>
          <w:szCs w:val="24"/>
        </w:rPr>
      </w:pPr>
      <w:r w:rsidRPr="00212D30">
        <w:rPr>
          <w:b/>
          <w:bCs/>
          <w:sz w:val="24"/>
          <w:szCs w:val="24"/>
        </w:rPr>
        <w:t>1. Definition</w:t>
      </w:r>
    </w:p>
    <w:p w14:paraId="240F6253" w14:textId="77777777" w:rsidR="00212D30" w:rsidRPr="00212D30" w:rsidRDefault="00212D30" w:rsidP="00212D30">
      <w:pPr>
        <w:rPr>
          <w:sz w:val="24"/>
          <w:szCs w:val="24"/>
        </w:rPr>
      </w:pPr>
      <w:r w:rsidRPr="00212D30">
        <w:rPr>
          <w:sz w:val="24"/>
          <w:szCs w:val="24"/>
        </w:rPr>
        <w:t xml:space="preserve">Data mapping is the </w:t>
      </w:r>
      <w:r w:rsidRPr="00212D30">
        <w:rPr>
          <w:b/>
          <w:bCs/>
          <w:sz w:val="24"/>
          <w:szCs w:val="24"/>
        </w:rPr>
        <w:t>process of matching data fields from a source system to a target system</w:t>
      </w:r>
      <w:r w:rsidRPr="00212D30">
        <w:rPr>
          <w:sz w:val="24"/>
          <w:szCs w:val="24"/>
        </w:rPr>
        <w:t xml:space="preserve"> to ensure seamless data transfer and consistency. It is commonly used in </w:t>
      </w:r>
      <w:r w:rsidRPr="00212D30">
        <w:rPr>
          <w:b/>
          <w:bCs/>
          <w:sz w:val="24"/>
          <w:szCs w:val="24"/>
        </w:rPr>
        <w:t>data migration, integration, and transformation</w:t>
      </w:r>
      <w:r w:rsidRPr="00212D30">
        <w:rPr>
          <w:sz w:val="24"/>
          <w:szCs w:val="24"/>
        </w:rPr>
        <w:t xml:space="preserve"> processes.</w:t>
      </w:r>
    </w:p>
    <w:p w14:paraId="7D3BDCCB" w14:textId="77777777" w:rsidR="00212D30" w:rsidRPr="00212D30" w:rsidRDefault="00212D30" w:rsidP="00212D30">
      <w:pPr>
        <w:rPr>
          <w:sz w:val="24"/>
          <w:szCs w:val="24"/>
        </w:rPr>
      </w:pPr>
      <w:r w:rsidRPr="00212D30">
        <w:rPr>
          <w:sz w:val="24"/>
          <w:szCs w:val="24"/>
        </w:rPr>
        <w:pict w14:anchorId="644FFBED">
          <v:rect id="_x0000_i1510" style="width:0;height:1.5pt" o:hralign="center" o:hrstd="t" o:hr="t" fillcolor="#a0a0a0" stroked="f"/>
        </w:pict>
      </w:r>
    </w:p>
    <w:p w14:paraId="7C92655B" w14:textId="77777777" w:rsidR="00212D30" w:rsidRPr="00212D30" w:rsidRDefault="00212D30" w:rsidP="00212D30">
      <w:pPr>
        <w:rPr>
          <w:b/>
          <w:bCs/>
          <w:sz w:val="24"/>
          <w:szCs w:val="24"/>
        </w:rPr>
      </w:pPr>
      <w:r w:rsidRPr="00212D30">
        <w:rPr>
          <w:b/>
          <w:bCs/>
          <w:sz w:val="24"/>
          <w:szCs w:val="24"/>
        </w:rPr>
        <w:t>2. Key Objectives of Data Mapping</w:t>
      </w:r>
    </w:p>
    <w:p w14:paraId="17475FF4" w14:textId="77777777" w:rsidR="00212D30" w:rsidRPr="00212D30" w:rsidRDefault="00212D30" w:rsidP="00212D30">
      <w:pPr>
        <w:numPr>
          <w:ilvl w:val="0"/>
          <w:numId w:val="49"/>
        </w:numPr>
        <w:rPr>
          <w:sz w:val="24"/>
          <w:szCs w:val="24"/>
        </w:rPr>
      </w:pPr>
      <w:r w:rsidRPr="00212D30">
        <w:rPr>
          <w:b/>
          <w:bCs/>
          <w:sz w:val="24"/>
          <w:szCs w:val="24"/>
        </w:rPr>
        <w:t>Standardizing data formats</w:t>
      </w:r>
      <w:r w:rsidRPr="00212D30">
        <w:rPr>
          <w:sz w:val="24"/>
          <w:szCs w:val="24"/>
        </w:rPr>
        <w:t xml:space="preserve"> across different systems.</w:t>
      </w:r>
    </w:p>
    <w:p w14:paraId="2838CBEA" w14:textId="77777777" w:rsidR="00212D30" w:rsidRPr="00212D30" w:rsidRDefault="00212D30" w:rsidP="00212D30">
      <w:pPr>
        <w:numPr>
          <w:ilvl w:val="0"/>
          <w:numId w:val="49"/>
        </w:numPr>
        <w:rPr>
          <w:sz w:val="24"/>
          <w:szCs w:val="24"/>
        </w:rPr>
      </w:pPr>
      <w:r w:rsidRPr="00212D30">
        <w:rPr>
          <w:b/>
          <w:bCs/>
          <w:sz w:val="24"/>
          <w:szCs w:val="24"/>
        </w:rPr>
        <w:t>Ensuring accuracy and consistency</w:t>
      </w:r>
      <w:r w:rsidRPr="00212D30">
        <w:rPr>
          <w:sz w:val="24"/>
          <w:szCs w:val="24"/>
        </w:rPr>
        <w:t xml:space="preserve"> during data transfer.</w:t>
      </w:r>
    </w:p>
    <w:p w14:paraId="25F3934C" w14:textId="77777777" w:rsidR="00212D30" w:rsidRPr="00212D30" w:rsidRDefault="00212D30" w:rsidP="00212D30">
      <w:pPr>
        <w:numPr>
          <w:ilvl w:val="0"/>
          <w:numId w:val="49"/>
        </w:numPr>
        <w:rPr>
          <w:sz w:val="24"/>
          <w:szCs w:val="24"/>
        </w:rPr>
      </w:pPr>
      <w:r w:rsidRPr="00212D30">
        <w:rPr>
          <w:b/>
          <w:bCs/>
          <w:sz w:val="24"/>
          <w:szCs w:val="24"/>
        </w:rPr>
        <w:t>Enabling data migration</w:t>
      </w:r>
      <w:r w:rsidRPr="00212D30">
        <w:rPr>
          <w:sz w:val="24"/>
          <w:szCs w:val="24"/>
        </w:rPr>
        <w:t xml:space="preserve"> when switching to a new system.</w:t>
      </w:r>
    </w:p>
    <w:p w14:paraId="0C66826F" w14:textId="77777777" w:rsidR="00212D30" w:rsidRPr="00212D30" w:rsidRDefault="00212D30" w:rsidP="00212D30">
      <w:pPr>
        <w:numPr>
          <w:ilvl w:val="0"/>
          <w:numId w:val="49"/>
        </w:numPr>
        <w:rPr>
          <w:sz w:val="24"/>
          <w:szCs w:val="24"/>
        </w:rPr>
      </w:pPr>
      <w:r w:rsidRPr="00212D30">
        <w:rPr>
          <w:b/>
          <w:bCs/>
          <w:sz w:val="24"/>
          <w:szCs w:val="24"/>
        </w:rPr>
        <w:t>Supporting data integration</w:t>
      </w:r>
      <w:r w:rsidRPr="00212D30">
        <w:rPr>
          <w:sz w:val="24"/>
          <w:szCs w:val="24"/>
        </w:rPr>
        <w:t xml:space="preserve"> for analytics, reporting, and business intelligence.</w:t>
      </w:r>
    </w:p>
    <w:p w14:paraId="53A69C2A" w14:textId="77777777" w:rsidR="00212D30" w:rsidRPr="00212D30" w:rsidRDefault="00212D30" w:rsidP="00212D30">
      <w:pPr>
        <w:rPr>
          <w:sz w:val="24"/>
          <w:szCs w:val="24"/>
        </w:rPr>
      </w:pPr>
      <w:r w:rsidRPr="00212D30">
        <w:rPr>
          <w:sz w:val="24"/>
          <w:szCs w:val="24"/>
        </w:rPr>
        <w:pict w14:anchorId="6B8090D5">
          <v:rect id="_x0000_i1511" style="width:0;height:1.5pt" o:hralign="center" o:hrstd="t" o:hr="t" fillcolor="#a0a0a0" stroked="f"/>
        </w:pict>
      </w:r>
    </w:p>
    <w:p w14:paraId="39C1C7CE" w14:textId="77777777" w:rsidR="00212D30" w:rsidRPr="00212D30" w:rsidRDefault="00212D30" w:rsidP="00212D30">
      <w:pPr>
        <w:rPr>
          <w:b/>
          <w:bCs/>
          <w:sz w:val="24"/>
          <w:szCs w:val="24"/>
        </w:rPr>
      </w:pPr>
      <w:r w:rsidRPr="00212D30">
        <w:rPr>
          <w:b/>
          <w:bCs/>
          <w:sz w:val="24"/>
          <w:szCs w:val="24"/>
        </w:rPr>
        <w:t>3. Types of Data Mapping Techniques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9"/>
        <w:gridCol w:w="4013"/>
        <w:gridCol w:w="3164"/>
      </w:tblGrid>
      <w:tr w:rsidR="00212D30" w:rsidRPr="00212D30" w14:paraId="1468C15B" w14:textId="77777777" w:rsidTr="00212D30">
        <w:trPr>
          <w:tblHeader/>
          <w:tblCellSpacing w:w="15" w:type="dxa"/>
        </w:trPr>
        <w:tc>
          <w:tcPr>
            <w:tcW w:w="0" w:type="auto"/>
            <w:vAlign w:val="center"/>
            <w:hideMark/>
          </w:tcPr>
          <w:p w14:paraId="5A1B0DCA" w14:textId="77777777" w:rsidR="00212D30" w:rsidRPr="00212D30" w:rsidRDefault="00212D30" w:rsidP="00212D30">
            <w:pPr>
              <w:rPr>
                <w:b/>
                <w:bCs/>
                <w:sz w:val="24"/>
                <w:szCs w:val="24"/>
              </w:rPr>
            </w:pPr>
            <w:r w:rsidRPr="00212D30">
              <w:rPr>
                <w:b/>
                <w:bCs/>
                <w:sz w:val="24"/>
                <w:szCs w:val="24"/>
              </w:rPr>
              <w:t>Type</w:t>
            </w:r>
          </w:p>
        </w:tc>
        <w:tc>
          <w:tcPr>
            <w:tcW w:w="0" w:type="auto"/>
            <w:vAlign w:val="center"/>
            <w:hideMark/>
          </w:tcPr>
          <w:p w14:paraId="5AECE40F" w14:textId="77777777" w:rsidR="00212D30" w:rsidRPr="00212D30" w:rsidRDefault="00212D30" w:rsidP="00212D30">
            <w:pPr>
              <w:rPr>
                <w:b/>
                <w:bCs/>
                <w:sz w:val="24"/>
                <w:szCs w:val="24"/>
              </w:rPr>
            </w:pPr>
            <w:r w:rsidRPr="00212D30">
              <w:rPr>
                <w:b/>
                <w:bCs/>
                <w:sz w:val="24"/>
                <w:szCs w:val="24"/>
              </w:rPr>
              <w:t>Description</w:t>
            </w:r>
          </w:p>
        </w:tc>
        <w:tc>
          <w:tcPr>
            <w:tcW w:w="0" w:type="auto"/>
            <w:vAlign w:val="center"/>
            <w:hideMark/>
          </w:tcPr>
          <w:p w14:paraId="4CF5FFF2" w14:textId="77777777" w:rsidR="00212D30" w:rsidRPr="00212D30" w:rsidRDefault="00212D30" w:rsidP="00212D30">
            <w:pPr>
              <w:rPr>
                <w:b/>
                <w:bCs/>
                <w:sz w:val="24"/>
                <w:szCs w:val="24"/>
              </w:rPr>
            </w:pPr>
            <w:r w:rsidRPr="00212D30">
              <w:rPr>
                <w:b/>
                <w:bCs/>
                <w:sz w:val="24"/>
                <w:szCs w:val="24"/>
              </w:rPr>
              <w:t>Example</w:t>
            </w:r>
          </w:p>
        </w:tc>
      </w:tr>
      <w:tr w:rsidR="00212D30" w:rsidRPr="00212D30" w14:paraId="350E0E38" w14:textId="77777777" w:rsidTr="00212D30">
        <w:trPr>
          <w:tblCellSpacing w:w="15" w:type="dxa"/>
        </w:trPr>
        <w:tc>
          <w:tcPr>
            <w:tcW w:w="0" w:type="auto"/>
            <w:vAlign w:val="center"/>
            <w:hideMark/>
          </w:tcPr>
          <w:p w14:paraId="11CE7CC1" w14:textId="77777777" w:rsidR="00212D30" w:rsidRPr="00212D30" w:rsidRDefault="00212D30" w:rsidP="00212D30">
            <w:pPr>
              <w:rPr>
                <w:sz w:val="24"/>
                <w:szCs w:val="24"/>
              </w:rPr>
            </w:pPr>
            <w:r w:rsidRPr="00212D30">
              <w:rPr>
                <w:b/>
                <w:bCs/>
                <w:sz w:val="24"/>
                <w:szCs w:val="24"/>
              </w:rPr>
              <w:t>One-to-One Mapping</w:t>
            </w:r>
          </w:p>
        </w:tc>
        <w:tc>
          <w:tcPr>
            <w:tcW w:w="0" w:type="auto"/>
            <w:vAlign w:val="center"/>
            <w:hideMark/>
          </w:tcPr>
          <w:p w14:paraId="3994B089" w14:textId="77777777" w:rsidR="00212D30" w:rsidRPr="00212D30" w:rsidRDefault="00212D30" w:rsidP="00212D30">
            <w:pPr>
              <w:rPr>
                <w:sz w:val="24"/>
                <w:szCs w:val="24"/>
              </w:rPr>
            </w:pPr>
            <w:r w:rsidRPr="00212D30">
              <w:rPr>
                <w:sz w:val="24"/>
                <w:szCs w:val="24"/>
              </w:rPr>
              <w:t>Each source field is directly mapped to a target field.</w:t>
            </w:r>
          </w:p>
        </w:tc>
        <w:tc>
          <w:tcPr>
            <w:tcW w:w="0" w:type="auto"/>
            <w:vAlign w:val="center"/>
            <w:hideMark/>
          </w:tcPr>
          <w:p w14:paraId="184548FF" w14:textId="77777777" w:rsidR="00212D30" w:rsidRPr="00212D30" w:rsidRDefault="00212D30" w:rsidP="00212D30">
            <w:pPr>
              <w:rPr>
                <w:sz w:val="24"/>
                <w:szCs w:val="24"/>
              </w:rPr>
            </w:pPr>
            <w:proofErr w:type="spellStart"/>
            <w:r w:rsidRPr="00212D30">
              <w:rPr>
                <w:sz w:val="24"/>
                <w:szCs w:val="24"/>
              </w:rPr>
              <w:t>Customer_ID</w:t>
            </w:r>
            <w:proofErr w:type="spellEnd"/>
            <w:r w:rsidRPr="00212D30">
              <w:rPr>
                <w:sz w:val="24"/>
                <w:szCs w:val="24"/>
              </w:rPr>
              <w:t xml:space="preserve"> → </w:t>
            </w:r>
            <w:proofErr w:type="spellStart"/>
            <w:r w:rsidRPr="00212D30">
              <w:rPr>
                <w:sz w:val="24"/>
                <w:szCs w:val="24"/>
              </w:rPr>
              <w:t>Client_ID</w:t>
            </w:r>
            <w:proofErr w:type="spellEnd"/>
          </w:p>
        </w:tc>
      </w:tr>
      <w:tr w:rsidR="00212D30" w:rsidRPr="00212D30" w14:paraId="4B91E40E" w14:textId="77777777" w:rsidTr="00212D30">
        <w:trPr>
          <w:tblCellSpacing w:w="15" w:type="dxa"/>
        </w:trPr>
        <w:tc>
          <w:tcPr>
            <w:tcW w:w="0" w:type="auto"/>
            <w:vAlign w:val="center"/>
            <w:hideMark/>
          </w:tcPr>
          <w:p w14:paraId="77443AEE" w14:textId="77777777" w:rsidR="00212D30" w:rsidRPr="00212D30" w:rsidRDefault="00212D30" w:rsidP="00212D30">
            <w:pPr>
              <w:rPr>
                <w:sz w:val="24"/>
                <w:szCs w:val="24"/>
              </w:rPr>
            </w:pPr>
            <w:r w:rsidRPr="00212D30">
              <w:rPr>
                <w:b/>
                <w:bCs/>
                <w:sz w:val="24"/>
                <w:szCs w:val="24"/>
              </w:rPr>
              <w:t>One-to-Many Mapping</w:t>
            </w:r>
          </w:p>
        </w:tc>
        <w:tc>
          <w:tcPr>
            <w:tcW w:w="0" w:type="auto"/>
            <w:vAlign w:val="center"/>
            <w:hideMark/>
          </w:tcPr>
          <w:p w14:paraId="0F95AC55" w14:textId="77777777" w:rsidR="00212D30" w:rsidRPr="00212D30" w:rsidRDefault="00212D30" w:rsidP="00212D30">
            <w:pPr>
              <w:rPr>
                <w:sz w:val="24"/>
                <w:szCs w:val="24"/>
              </w:rPr>
            </w:pPr>
            <w:r w:rsidRPr="00212D30">
              <w:rPr>
                <w:sz w:val="24"/>
                <w:szCs w:val="24"/>
              </w:rPr>
              <w:t>A single field is split into multiple fields in the target system.</w:t>
            </w:r>
          </w:p>
        </w:tc>
        <w:tc>
          <w:tcPr>
            <w:tcW w:w="0" w:type="auto"/>
            <w:vAlign w:val="center"/>
            <w:hideMark/>
          </w:tcPr>
          <w:p w14:paraId="7C00F3B2" w14:textId="77777777" w:rsidR="00212D30" w:rsidRPr="00212D30" w:rsidRDefault="00212D30" w:rsidP="00212D30">
            <w:pPr>
              <w:rPr>
                <w:sz w:val="24"/>
                <w:szCs w:val="24"/>
              </w:rPr>
            </w:pPr>
            <w:r w:rsidRPr="00212D30">
              <w:rPr>
                <w:sz w:val="24"/>
                <w:szCs w:val="24"/>
              </w:rPr>
              <w:t>Full Name → First Name + Last Name</w:t>
            </w:r>
          </w:p>
        </w:tc>
      </w:tr>
      <w:tr w:rsidR="00212D30" w:rsidRPr="00212D30" w14:paraId="4FC93615" w14:textId="77777777" w:rsidTr="00212D30">
        <w:trPr>
          <w:tblCellSpacing w:w="15" w:type="dxa"/>
        </w:trPr>
        <w:tc>
          <w:tcPr>
            <w:tcW w:w="0" w:type="auto"/>
            <w:vAlign w:val="center"/>
            <w:hideMark/>
          </w:tcPr>
          <w:p w14:paraId="36E6D89C" w14:textId="77777777" w:rsidR="00212D30" w:rsidRPr="00212D30" w:rsidRDefault="00212D30" w:rsidP="00212D30">
            <w:pPr>
              <w:rPr>
                <w:sz w:val="24"/>
                <w:szCs w:val="24"/>
              </w:rPr>
            </w:pPr>
            <w:r w:rsidRPr="00212D30">
              <w:rPr>
                <w:b/>
                <w:bCs/>
                <w:sz w:val="24"/>
                <w:szCs w:val="24"/>
              </w:rPr>
              <w:t>Many-to-One Mapping</w:t>
            </w:r>
          </w:p>
        </w:tc>
        <w:tc>
          <w:tcPr>
            <w:tcW w:w="0" w:type="auto"/>
            <w:vAlign w:val="center"/>
            <w:hideMark/>
          </w:tcPr>
          <w:p w14:paraId="5110A53F" w14:textId="77777777" w:rsidR="00212D30" w:rsidRPr="00212D30" w:rsidRDefault="00212D30" w:rsidP="00212D30">
            <w:pPr>
              <w:rPr>
                <w:sz w:val="24"/>
                <w:szCs w:val="24"/>
              </w:rPr>
            </w:pPr>
            <w:r w:rsidRPr="00212D30">
              <w:rPr>
                <w:sz w:val="24"/>
                <w:szCs w:val="24"/>
              </w:rPr>
              <w:t>Multiple fields from the source are combined into a single field.</w:t>
            </w:r>
          </w:p>
        </w:tc>
        <w:tc>
          <w:tcPr>
            <w:tcW w:w="0" w:type="auto"/>
            <w:vAlign w:val="center"/>
            <w:hideMark/>
          </w:tcPr>
          <w:p w14:paraId="06A05428" w14:textId="77777777" w:rsidR="00212D30" w:rsidRPr="00212D30" w:rsidRDefault="00212D30" w:rsidP="00212D30">
            <w:pPr>
              <w:rPr>
                <w:sz w:val="24"/>
                <w:szCs w:val="24"/>
              </w:rPr>
            </w:pPr>
            <w:r w:rsidRPr="00212D30">
              <w:rPr>
                <w:sz w:val="24"/>
                <w:szCs w:val="24"/>
              </w:rPr>
              <w:t>Day, Month, Year → Date of Birth</w:t>
            </w:r>
          </w:p>
        </w:tc>
      </w:tr>
      <w:tr w:rsidR="00212D30" w:rsidRPr="00212D30" w14:paraId="303ACB71" w14:textId="77777777" w:rsidTr="00212D30">
        <w:trPr>
          <w:tblCellSpacing w:w="15" w:type="dxa"/>
        </w:trPr>
        <w:tc>
          <w:tcPr>
            <w:tcW w:w="0" w:type="auto"/>
            <w:vAlign w:val="center"/>
            <w:hideMark/>
          </w:tcPr>
          <w:p w14:paraId="752C9C44" w14:textId="77777777" w:rsidR="00212D30" w:rsidRPr="00212D30" w:rsidRDefault="00212D30" w:rsidP="00212D30">
            <w:pPr>
              <w:rPr>
                <w:sz w:val="24"/>
                <w:szCs w:val="24"/>
              </w:rPr>
            </w:pPr>
            <w:r w:rsidRPr="00212D30">
              <w:rPr>
                <w:b/>
                <w:bCs/>
                <w:sz w:val="24"/>
                <w:szCs w:val="24"/>
              </w:rPr>
              <w:t>Conditional Mapping</w:t>
            </w:r>
          </w:p>
        </w:tc>
        <w:tc>
          <w:tcPr>
            <w:tcW w:w="0" w:type="auto"/>
            <w:vAlign w:val="center"/>
            <w:hideMark/>
          </w:tcPr>
          <w:p w14:paraId="4B73D856" w14:textId="77777777" w:rsidR="00212D30" w:rsidRPr="00212D30" w:rsidRDefault="00212D30" w:rsidP="00212D30">
            <w:pPr>
              <w:rPr>
                <w:sz w:val="24"/>
                <w:szCs w:val="24"/>
              </w:rPr>
            </w:pPr>
            <w:r w:rsidRPr="00212D30">
              <w:rPr>
                <w:sz w:val="24"/>
                <w:szCs w:val="24"/>
              </w:rPr>
              <w:t>Data is transformed based on predefined conditions.</w:t>
            </w:r>
          </w:p>
        </w:tc>
        <w:tc>
          <w:tcPr>
            <w:tcW w:w="0" w:type="auto"/>
            <w:vAlign w:val="center"/>
            <w:hideMark/>
          </w:tcPr>
          <w:p w14:paraId="363F29FE" w14:textId="77777777" w:rsidR="00212D30" w:rsidRPr="00212D30" w:rsidRDefault="00212D30" w:rsidP="00212D30">
            <w:pPr>
              <w:rPr>
                <w:sz w:val="24"/>
                <w:szCs w:val="24"/>
              </w:rPr>
            </w:pPr>
            <w:r w:rsidRPr="00212D30">
              <w:rPr>
                <w:sz w:val="24"/>
                <w:szCs w:val="24"/>
              </w:rPr>
              <w:t>If Country = USA, use ZIP; Else, use Postal Code</w:t>
            </w:r>
          </w:p>
        </w:tc>
      </w:tr>
    </w:tbl>
    <w:p w14:paraId="5A9B838B" w14:textId="77777777" w:rsidR="00212D30" w:rsidRPr="00212D30" w:rsidRDefault="00212D30" w:rsidP="00212D30">
      <w:pPr>
        <w:rPr>
          <w:sz w:val="24"/>
          <w:szCs w:val="24"/>
        </w:rPr>
      </w:pPr>
      <w:r w:rsidRPr="00212D30">
        <w:rPr>
          <w:sz w:val="24"/>
          <w:szCs w:val="24"/>
        </w:rPr>
        <w:pict w14:anchorId="3E411E23">
          <v:rect id="_x0000_i1512" style="width:0;height:1.5pt" o:hralign="center" o:hrstd="t" o:hr="t" fillcolor="#a0a0a0" stroked="f"/>
        </w:pict>
      </w:r>
    </w:p>
    <w:p w14:paraId="1B124F01" w14:textId="77777777" w:rsidR="00212D30" w:rsidRPr="00212D30" w:rsidRDefault="00212D30" w:rsidP="00212D30">
      <w:pPr>
        <w:rPr>
          <w:b/>
          <w:bCs/>
          <w:sz w:val="24"/>
          <w:szCs w:val="24"/>
        </w:rPr>
      </w:pPr>
      <w:r w:rsidRPr="00212D30">
        <w:rPr>
          <w:b/>
          <w:bCs/>
          <w:sz w:val="24"/>
          <w:szCs w:val="24"/>
        </w:rPr>
        <w:t>4. The Data Mapping Process</w:t>
      </w:r>
    </w:p>
    <w:p w14:paraId="286D953C" w14:textId="77777777" w:rsidR="00212D30" w:rsidRPr="00212D30" w:rsidRDefault="00212D30" w:rsidP="00212D30">
      <w:pPr>
        <w:numPr>
          <w:ilvl w:val="0"/>
          <w:numId w:val="50"/>
        </w:numPr>
        <w:rPr>
          <w:sz w:val="24"/>
          <w:szCs w:val="24"/>
        </w:rPr>
      </w:pPr>
      <w:proofErr w:type="spellStart"/>
      <w:r w:rsidRPr="00212D30">
        <w:rPr>
          <w:b/>
          <w:bCs/>
          <w:sz w:val="24"/>
          <w:szCs w:val="24"/>
        </w:rPr>
        <w:t>Analyze</w:t>
      </w:r>
      <w:proofErr w:type="spellEnd"/>
      <w:r w:rsidRPr="00212D30">
        <w:rPr>
          <w:b/>
          <w:bCs/>
          <w:sz w:val="24"/>
          <w:szCs w:val="24"/>
        </w:rPr>
        <w:t xml:space="preserve"> the Source and Target Systems</w:t>
      </w:r>
      <w:r w:rsidRPr="00212D30">
        <w:rPr>
          <w:sz w:val="24"/>
          <w:szCs w:val="24"/>
        </w:rPr>
        <w:t xml:space="preserve"> – Understand the structure, data types, and format of each dataset.</w:t>
      </w:r>
    </w:p>
    <w:p w14:paraId="0F02D74C" w14:textId="77777777" w:rsidR="00212D30" w:rsidRPr="00212D30" w:rsidRDefault="00212D30" w:rsidP="00212D30">
      <w:pPr>
        <w:numPr>
          <w:ilvl w:val="0"/>
          <w:numId w:val="50"/>
        </w:numPr>
        <w:rPr>
          <w:sz w:val="24"/>
          <w:szCs w:val="24"/>
        </w:rPr>
      </w:pPr>
      <w:r w:rsidRPr="00212D30">
        <w:rPr>
          <w:b/>
          <w:bCs/>
          <w:sz w:val="24"/>
          <w:szCs w:val="24"/>
        </w:rPr>
        <w:t>Define Mapping Rules</w:t>
      </w:r>
      <w:r w:rsidRPr="00212D30">
        <w:rPr>
          <w:sz w:val="24"/>
          <w:szCs w:val="24"/>
        </w:rPr>
        <w:t xml:space="preserve"> – Establish how fields will correspond and whether any transformation is needed.</w:t>
      </w:r>
    </w:p>
    <w:p w14:paraId="7B0A306F" w14:textId="77777777" w:rsidR="00212D30" w:rsidRPr="00212D30" w:rsidRDefault="00212D30" w:rsidP="00212D30">
      <w:pPr>
        <w:numPr>
          <w:ilvl w:val="0"/>
          <w:numId w:val="50"/>
        </w:numPr>
        <w:rPr>
          <w:sz w:val="24"/>
          <w:szCs w:val="24"/>
        </w:rPr>
      </w:pPr>
      <w:r w:rsidRPr="00212D30">
        <w:rPr>
          <w:b/>
          <w:bCs/>
          <w:sz w:val="24"/>
          <w:szCs w:val="24"/>
        </w:rPr>
        <w:t xml:space="preserve">Data Transformation (If </w:t>
      </w:r>
      <w:proofErr w:type="gramStart"/>
      <w:r w:rsidRPr="00212D30">
        <w:rPr>
          <w:b/>
          <w:bCs/>
          <w:sz w:val="24"/>
          <w:szCs w:val="24"/>
        </w:rPr>
        <w:t>Needed</w:t>
      </w:r>
      <w:proofErr w:type="gramEnd"/>
      <w:r w:rsidRPr="00212D30">
        <w:rPr>
          <w:b/>
          <w:bCs/>
          <w:sz w:val="24"/>
          <w:szCs w:val="24"/>
        </w:rPr>
        <w:t>)</w:t>
      </w:r>
      <w:r w:rsidRPr="00212D30">
        <w:rPr>
          <w:sz w:val="24"/>
          <w:szCs w:val="24"/>
        </w:rPr>
        <w:t xml:space="preserve"> – Convert or clean data to match the format required by the target system.</w:t>
      </w:r>
    </w:p>
    <w:p w14:paraId="50F10A82" w14:textId="77777777" w:rsidR="00212D30" w:rsidRPr="00212D30" w:rsidRDefault="00212D30" w:rsidP="00212D30">
      <w:pPr>
        <w:numPr>
          <w:ilvl w:val="0"/>
          <w:numId w:val="50"/>
        </w:numPr>
        <w:rPr>
          <w:sz w:val="24"/>
          <w:szCs w:val="24"/>
        </w:rPr>
      </w:pPr>
      <w:r w:rsidRPr="00212D30">
        <w:rPr>
          <w:b/>
          <w:bCs/>
          <w:sz w:val="24"/>
          <w:szCs w:val="24"/>
        </w:rPr>
        <w:lastRenderedPageBreak/>
        <w:t>Validate and Test</w:t>
      </w:r>
      <w:r w:rsidRPr="00212D30">
        <w:rPr>
          <w:sz w:val="24"/>
          <w:szCs w:val="24"/>
        </w:rPr>
        <w:t xml:space="preserve"> – Ensure correct mapping through sample data testing and validation checks.</w:t>
      </w:r>
    </w:p>
    <w:p w14:paraId="4A2D048D" w14:textId="77777777" w:rsidR="00212D30" w:rsidRPr="00212D30" w:rsidRDefault="00212D30" w:rsidP="00212D30">
      <w:pPr>
        <w:numPr>
          <w:ilvl w:val="0"/>
          <w:numId w:val="50"/>
        </w:numPr>
        <w:rPr>
          <w:sz w:val="24"/>
          <w:szCs w:val="24"/>
        </w:rPr>
      </w:pPr>
      <w:r w:rsidRPr="00212D30">
        <w:rPr>
          <w:b/>
          <w:bCs/>
          <w:sz w:val="24"/>
          <w:szCs w:val="24"/>
        </w:rPr>
        <w:t>Implement and Monitor</w:t>
      </w:r>
      <w:r w:rsidRPr="00212D30">
        <w:rPr>
          <w:sz w:val="24"/>
          <w:szCs w:val="24"/>
        </w:rPr>
        <w:t xml:space="preserve"> – Deploy the mapping in real-time processes and track data consistency over time.</w:t>
      </w:r>
    </w:p>
    <w:p w14:paraId="3C148192" w14:textId="77777777" w:rsidR="00212D30" w:rsidRPr="00212D30" w:rsidRDefault="00212D30" w:rsidP="00212D30">
      <w:pPr>
        <w:rPr>
          <w:sz w:val="24"/>
          <w:szCs w:val="24"/>
        </w:rPr>
      </w:pPr>
      <w:r w:rsidRPr="00212D30">
        <w:rPr>
          <w:sz w:val="24"/>
          <w:szCs w:val="24"/>
        </w:rPr>
        <w:pict w14:anchorId="632DE7C6">
          <v:rect id="_x0000_i1513" style="width:0;height:1.5pt" o:hralign="center" o:hrstd="t" o:hr="t" fillcolor="#a0a0a0" stroked="f"/>
        </w:pict>
      </w:r>
    </w:p>
    <w:p w14:paraId="79BB8A8A" w14:textId="77777777" w:rsidR="00212D30" w:rsidRPr="00212D30" w:rsidRDefault="00212D30" w:rsidP="00212D30">
      <w:pPr>
        <w:rPr>
          <w:b/>
          <w:bCs/>
          <w:sz w:val="24"/>
          <w:szCs w:val="24"/>
        </w:rPr>
      </w:pPr>
      <w:r w:rsidRPr="00212D30">
        <w:rPr>
          <w:b/>
          <w:bCs/>
          <w:sz w:val="24"/>
          <w:szCs w:val="24"/>
        </w:rPr>
        <w:t>5. Example of Data Mapping in a Business Context</w:t>
      </w:r>
    </w:p>
    <w:p w14:paraId="2ABEBB6F" w14:textId="77777777" w:rsidR="00212D30" w:rsidRPr="00212D30" w:rsidRDefault="00212D30" w:rsidP="00212D30">
      <w:pPr>
        <w:rPr>
          <w:sz w:val="24"/>
          <w:szCs w:val="24"/>
        </w:rPr>
      </w:pPr>
      <w:r w:rsidRPr="00212D30">
        <w:rPr>
          <w:sz w:val="24"/>
          <w:szCs w:val="24"/>
        </w:rPr>
        <w:t>A retail company migrating data from an old ERP system to a new cloud-based platform may have the following mappings: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4"/>
        <w:gridCol w:w="2412"/>
      </w:tblGrid>
      <w:tr w:rsidR="00212D30" w:rsidRPr="00212D30" w14:paraId="656114DB" w14:textId="77777777" w:rsidTr="00212D30">
        <w:trPr>
          <w:tblHeader/>
          <w:tblCellSpacing w:w="15" w:type="dxa"/>
        </w:trPr>
        <w:tc>
          <w:tcPr>
            <w:tcW w:w="0" w:type="auto"/>
            <w:vAlign w:val="center"/>
            <w:hideMark/>
          </w:tcPr>
          <w:p w14:paraId="722948FE" w14:textId="77777777" w:rsidR="00212D30" w:rsidRPr="00212D30" w:rsidRDefault="00212D30" w:rsidP="00212D30">
            <w:pPr>
              <w:rPr>
                <w:b/>
                <w:bCs/>
                <w:sz w:val="24"/>
                <w:szCs w:val="24"/>
              </w:rPr>
            </w:pPr>
            <w:r w:rsidRPr="00212D30">
              <w:rPr>
                <w:b/>
                <w:bCs/>
                <w:sz w:val="24"/>
                <w:szCs w:val="24"/>
              </w:rPr>
              <w:t>Old ERP System (Source)</w:t>
            </w:r>
          </w:p>
        </w:tc>
        <w:tc>
          <w:tcPr>
            <w:tcW w:w="0" w:type="auto"/>
            <w:vAlign w:val="center"/>
            <w:hideMark/>
          </w:tcPr>
          <w:p w14:paraId="34E236E7" w14:textId="77777777" w:rsidR="00212D30" w:rsidRPr="00212D30" w:rsidRDefault="00212D30" w:rsidP="00212D30">
            <w:pPr>
              <w:rPr>
                <w:b/>
                <w:bCs/>
                <w:sz w:val="24"/>
                <w:szCs w:val="24"/>
              </w:rPr>
            </w:pPr>
            <w:r w:rsidRPr="00212D30">
              <w:rPr>
                <w:b/>
                <w:bCs/>
                <w:sz w:val="24"/>
                <w:szCs w:val="24"/>
              </w:rPr>
              <w:t>New Cloud ERP (Target)</w:t>
            </w:r>
          </w:p>
        </w:tc>
      </w:tr>
      <w:tr w:rsidR="00212D30" w:rsidRPr="00212D30" w14:paraId="096475F6" w14:textId="77777777" w:rsidTr="00212D30">
        <w:trPr>
          <w:tblCellSpacing w:w="15" w:type="dxa"/>
        </w:trPr>
        <w:tc>
          <w:tcPr>
            <w:tcW w:w="0" w:type="auto"/>
            <w:vAlign w:val="center"/>
            <w:hideMark/>
          </w:tcPr>
          <w:p w14:paraId="586A06B3" w14:textId="77777777" w:rsidR="00212D30" w:rsidRPr="00212D30" w:rsidRDefault="00212D30" w:rsidP="00212D30">
            <w:pPr>
              <w:rPr>
                <w:sz w:val="24"/>
                <w:szCs w:val="24"/>
              </w:rPr>
            </w:pPr>
            <w:proofErr w:type="spellStart"/>
            <w:r w:rsidRPr="00212D30">
              <w:rPr>
                <w:sz w:val="24"/>
                <w:szCs w:val="24"/>
              </w:rPr>
              <w:t>Prod_ID</w:t>
            </w:r>
            <w:proofErr w:type="spellEnd"/>
          </w:p>
        </w:tc>
        <w:tc>
          <w:tcPr>
            <w:tcW w:w="0" w:type="auto"/>
            <w:vAlign w:val="center"/>
            <w:hideMark/>
          </w:tcPr>
          <w:p w14:paraId="768FE581" w14:textId="77777777" w:rsidR="00212D30" w:rsidRPr="00212D30" w:rsidRDefault="00212D30" w:rsidP="00212D30">
            <w:pPr>
              <w:rPr>
                <w:sz w:val="24"/>
                <w:szCs w:val="24"/>
              </w:rPr>
            </w:pPr>
            <w:proofErr w:type="spellStart"/>
            <w:r w:rsidRPr="00212D30">
              <w:rPr>
                <w:sz w:val="24"/>
                <w:szCs w:val="24"/>
              </w:rPr>
              <w:t>Product_Code</w:t>
            </w:r>
            <w:proofErr w:type="spellEnd"/>
          </w:p>
        </w:tc>
      </w:tr>
      <w:tr w:rsidR="00212D30" w:rsidRPr="00212D30" w14:paraId="14CCC67D" w14:textId="77777777" w:rsidTr="00212D30">
        <w:trPr>
          <w:tblCellSpacing w:w="15" w:type="dxa"/>
        </w:trPr>
        <w:tc>
          <w:tcPr>
            <w:tcW w:w="0" w:type="auto"/>
            <w:vAlign w:val="center"/>
            <w:hideMark/>
          </w:tcPr>
          <w:p w14:paraId="6E0E07A6" w14:textId="77777777" w:rsidR="00212D30" w:rsidRPr="00212D30" w:rsidRDefault="00212D30" w:rsidP="00212D30">
            <w:pPr>
              <w:rPr>
                <w:sz w:val="24"/>
                <w:szCs w:val="24"/>
              </w:rPr>
            </w:pPr>
            <w:proofErr w:type="spellStart"/>
            <w:r w:rsidRPr="00212D30">
              <w:rPr>
                <w:sz w:val="24"/>
                <w:szCs w:val="24"/>
              </w:rPr>
              <w:t>Item_Desc</w:t>
            </w:r>
            <w:proofErr w:type="spellEnd"/>
          </w:p>
        </w:tc>
        <w:tc>
          <w:tcPr>
            <w:tcW w:w="0" w:type="auto"/>
            <w:vAlign w:val="center"/>
            <w:hideMark/>
          </w:tcPr>
          <w:p w14:paraId="2B486EBB" w14:textId="77777777" w:rsidR="00212D30" w:rsidRPr="00212D30" w:rsidRDefault="00212D30" w:rsidP="00212D30">
            <w:pPr>
              <w:rPr>
                <w:sz w:val="24"/>
                <w:szCs w:val="24"/>
              </w:rPr>
            </w:pPr>
            <w:proofErr w:type="spellStart"/>
            <w:r w:rsidRPr="00212D30">
              <w:rPr>
                <w:sz w:val="24"/>
                <w:szCs w:val="24"/>
              </w:rPr>
              <w:t>Product_Description</w:t>
            </w:r>
            <w:proofErr w:type="spellEnd"/>
          </w:p>
        </w:tc>
      </w:tr>
      <w:tr w:rsidR="00212D30" w:rsidRPr="00212D30" w14:paraId="1E922F1B" w14:textId="77777777" w:rsidTr="00212D30">
        <w:trPr>
          <w:tblCellSpacing w:w="15" w:type="dxa"/>
        </w:trPr>
        <w:tc>
          <w:tcPr>
            <w:tcW w:w="0" w:type="auto"/>
            <w:vAlign w:val="center"/>
            <w:hideMark/>
          </w:tcPr>
          <w:p w14:paraId="0EE778FD" w14:textId="77777777" w:rsidR="00212D30" w:rsidRPr="00212D30" w:rsidRDefault="00212D30" w:rsidP="00212D30">
            <w:pPr>
              <w:rPr>
                <w:sz w:val="24"/>
                <w:szCs w:val="24"/>
              </w:rPr>
            </w:pPr>
            <w:proofErr w:type="spellStart"/>
            <w:r w:rsidRPr="00212D30">
              <w:rPr>
                <w:sz w:val="24"/>
                <w:szCs w:val="24"/>
              </w:rPr>
              <w:t>Cust_Num</w:t>
            </w:r>
            <w:proofErr w:type="spellEnd"/>
          </w:p>
        </w:tc>
        <w:tc>
          <w:tcPr>
            <w:tcW w:w="0" w:type="auto"/>
            <w:vAlign w:val="center"/>
            <w:hideMark/>
          </w:tcPr>
          <w:p w14:paraId="611931A3" w14:textId="77777777" w:rsidR="00212D30" w:rsidRPr="00212D30" w:rsidRDefault="00212D30" w:rsidP="00212D30">
            <w:pPr>
              <w:rPr>
                <w:sz w:val="24"/>
                <w:szCs w:val="24"/>
              </w:rPr>
            </w:pPr>
            <w:proofErr w:type="spellStart"/>
            <w:r w:rsidRPr="00212D30">
              <w:rPr>
                <w:sz w:val="24"/>
                <w:szCs w:val="24"/>
              </w:rPr>
              <w:t>Customer_ID</w:t>
            </w:r>
            <w:proofErr w:type="spellEnd"/>
          </w:p>
        </w:tc>
      </w:tr>
      <w:tr w:rsidR="00212D30" w:rsidRPr="00212D30" w14:paraId="64D9A912" w14:textId="77777777" w:rsidTr="00212D30">
        <w:trPr>
          <w:tblCellSpacing w:w="15" w:type="dxa"/>
        </w:trPr>
        <w:tc>
          <w:tcPr>
            <w:tcW w:w="0" w:type="auto"/>
            <w:vAlign w:val="center"/>
            <w:hideMark/>
          </w:tcPr>
          <w:p w14:paraId="6925E012" w14:textId="77777777" w:rsidR="00212D30" w:rsidRPr="00212D30" w:rsidRDefault="00212D30" w:rsidP="00212D30">
            <w:pPr>
              <w:rPr>
                <w:sz w:val="24"/>
                <w:szCs w:val="24"/>
              </w:rPr>
            </w:pPr>
            <w:proofErr w:type="spellStart"/>
            <w:r w:rsidRPr="00212D30">
              <w:rPr>
                <w:sz w:val="24"/>
                <w:szCs w:val="24"/>
              </w:rPr>
              <w:t>Sales_Date</w:t>
            </w:r>
            <w:proofErr w:type="spellEnd"/>
          </w:p>
        </w:tc>
        <w:tc>
          <w:tcPr>
            <w:tcW w:w="0" w:type="auto"/>
            <w:vAlign w:val="center"/>
            <w:hideMark/>
          </w:tcPr>
          <w:p w14:paraId="6D11F465" w14:textId="77777777" w:rsidR="00212D30" w:rsidRPr="00212D30" w:rsidRDefault="00212D30" w:rsidP="00212D30">
            <w:pPr>
              <w:rPr>
                <w:sz w:val="24"/>
                <w:szCs w:val="24"/>
              </w:rPr>
            </w:pPr>
            <w:proofErr w:type="spellStart"/>
            <w:r w:rsidRPr="00212D30">
              <w:rPr>
                <w:sz w:val="24"/>
                <w:szCs w:val="24"/>
              </w:rPr>
              <w:t>Transaction_Date</w:t>
            </w:r>
            <w:proofErr w:type="spellEnd"/>
          </w:p>
        </w:tc>
      </w:tr>
    </w:tbl>
    <w:p w14:paraId="0D38046A" w14:textId="77777777" w:rsidR="00212D30" w:rsidRPr="00212D30" w:rsidRDefault="00212D30" w:rsidP="00212D30">
      <w:pPr>
        <w:rPr>
          <w:sz w:val="24"/>
          <w:szCs w:val="24"/>
        </w:rPr>
      </w:pPr>
      <w:r w:rsidRPr="00212D30">
        <w:rPr>
          <w:sz w:val="24"/>
          <w:szCs w:val="24"/>
        </w:rPr>
        <w:t>By correctly mapping these fields, data remains intact and usable in the new system without loss or misalignment.</w:t>
      </w:r>
    </w:p>
    <w:p w14:paraId="390E0710" w14:textId="77777777" w:rsidR="00212D30" w:rsidRPr="00212D30" w:rsidRDefault="00212D30" w:rsidP="00212D30">
      <w:pPr>
        <w:rPr>
          <w:sz w:val="24"/>
          <w:szCs w:val="24"/>
        </w:rPr>
      </w:pPr>
      <w:r w:rsidRPr="00212D30">
        <w:rPr>
          <w:sz w:val="24"/>
          <w:szCs w:val="24"/>
        </w:rPr>
        <w:pict w14:anchorId="73218692">
          <v:rect id="_x0000_i1514" style="width:0;height:1.5pt" o:hralign="center" o:hrstd="t" o:hr="t" fillcolor="#a0a0a0" stroked="f"/>
        </w:pict>
      </w:r>
    </w:p>
    <w:p w14:paraId="6A31BF43" w14:textId="77777777" w:rsidR="00212D30" w:rsidRPr="00212D30" w:rsidRDefault="00212D30" w:rsidP="00212D30">
      <w:pPr>
        <w:rPr>
          <w:b/>
          <w:bCs/>
          <w:sz w:val="24"/>
          <w:szCs w:val="24"/>
        </w:rPr>
      </w:pPr>
      <w:r w:rsidRPr="00212D30">
        <w:rPr>
          <w:b/>
          <w:bCs/>
          <w:sz w:val="24"/>
          <w:szCs w:val="24"/>
        </w:rPr>
        <w:t>6. Conclusion</w:t>
      </w:r>
    </w:p>
    <w:p w14:paraId="11834E00" w14:textId="77777777" w:rsidR="00212D30" w:rsidRPr="00212D30" w:rsidRDefault="00212D30" w:rsidP="00212D30">
      <w:pPr>
        <w:rPr>
          <w:sz w:val="24"/>
          <w:szCs w:val="24"/>
        </w:rPr>
      </w:pPr>
      <w:r w:rsidRPr="00212D30">
        <w:rPr>
          <w:sz w:val="24"/>
          <w:szCs w:val="24"/>
        </w:rPr>
        <w:t xml:space="preserve">Data mapping ensures </w:t>
      </w:r>
      <w:r w:rsidRPr="00212D30">
        <w:rPr>
          <w:b/>
          <w:bCs/>
          <w:sz w:val="24"/>
          <w:szCs w:val="24"/>
        </w:rPr>
        <w:t>structured and error-free data migration and integration</w:t>
      </w:r>
      <w:r w:rsidRPr="00212D30">
        <w:rPr>
          <w:sz w:val="24"/>
          <w:szCs w:val="24"/>
        </w:rPr>
        <w:t xml:space="preserve"> across different systems. It plays a crucial role in business operations by enabling </w:t>
      </w:r>
      <w:r w:rsidRPr="00212D30">
        <w:rPr>
          <w:b/>
          <w:bCs/>
          <w:sz w:val="24"/>
          <w:szCs w:val="24"/>
        </w:rPr>
        <w:t>data consistency, system compatibility, and reliable reporting</w:t>
      </w:r>
      <w:r w:rsidRPr="00212D30">
        <w:rPr>
          <w:sz w:val="24"/>
          <w:szCs w:val="24"/>
        </w:rPr>
        <w:t>.</w:t>
      </w:r>
    </w:p>
    <w:p w14:paraId="637E48E4" w14:textId="7D44777C" w:rsidR="003976E9" w:rsidRDefault="00212D30" w:rsidP="008529EE">
      <w:pPr>
        <w:rPr>
          <w:sz w:val="24"/>
          <w:szCs w:val="24"/>
        </w:rPr>
      </w:pPr>
      <w:r w:rsidRPr="00212D30">
        <w:rPr>
          <w:sz w:val="24"/>
          <w:szCs w:val="24"/>
        </w:rPr>
        <w:pict w14:anchorId="34D8D3DC">
          <v:rect id="_x0000_i1520" style="width:0;height:1.5pt" o:hralign="center" o:hrstd="t" o:hr="t" fillcolor="#a0a0a0" stroked="f"/>
        </w:pict>
      </w:r>
    </w:p>
    <w:p w14:paraId="78FE6745" w14:textId="77777777" w:rsidR="00212D30" w:rsidRPr="00EC25D4" w:rsidRDefault="00212D30" w:rsidP="008529EE">
      <w:pPr>
        <w:rPr>
          <w:sz w:val="24"/>
          <w:szCs w:val="24"/>
        </w:rPr>
      </w:pPr>
    </w:p>
    <w:p w14:paraId="2F6E006C" w14:textId="77777777" w:rsidR="00EC25D4" w:rsidRPr="008529EE" w:rsidRDefault="00EC25D4" w:rsidP="008529EE">
      <w:pPr>
        <w:rPr>
          <w:b/>
          <w:bCs/>
          <w:i/>
          <w:iCs/>
          <w:sz w:val="24"/>
          <w:szCs w:val="24"/>
        </w:rPr>
      </w:pPr>
    </w:p>
    <w:p w14:paraId="50A68AAF" w14:textId="77777777" w:rsidR="008529EE" w:rsidRPr="008529EE" w:rsidRDefault="008529EE" w:rsidP="00837F1C">
      <w:pPr>
        <w:rPr>
          <w:sz w:val="24"/>
          <w:szCs w:val="24"/>
        </w:rPr>
      </w:pPr>
    </w:p>
    <w:sectPr w:rsidR="008529EE" w:rsidRPr="00852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5D0"/>
    <w:multiLevelType w:val="multilevel"/>
    <w:tmpl w:val="D93E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D1E55"/>
    <w:multiLevelType w:val="multilevel"/>
    <w:tmpl w:val="B784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B069F"/>
    <w:multiLevelType w:val="multilevel"/>
    <w:tmpl w:val="4F8E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B7A6B"/>
    <w:multiLevelType w:val="multilevel"/>
    <w:tmpl w:val="3F0E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F4C3F"/>
    <w:multiLevelType w:val="multilevel"/>
    <w:tmpl w:val="8D4618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12868"/>
    <w:multiLevelType w:val="multilevel"/>
    <w:tmpl w:val="A540FF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5709B3"/>
    <w:multiLevelType w:val="multilevel"/>
    <w:tmpl w:val="A232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80045"/>
    <w:multiLevelType w:val="multilevel"/>
    <w:tmpl w:val="2754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1285E"/>
    <w:multiLevelType w:val="multilevel"/>
    <w:tmpl w:val="A52A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C5BE9"/>
    <w:multiLevelType w:val="multilevel"/>
    <w:tmpl w:val="62CE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A3AEA"/>
    <w:multiLevelType w:val="multilevel"/>
    <w:tmpl w:val="B83A3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743DCE"/>
    <w:multiLevelType w:val="multilevel"/>
    <w:tmpl w:val="9D1E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2F4A84"/>
    <w:multiLevelType w:val="multilevel"/>
    <w:tmpl w:val="DD8C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8B78B7"/>
    <w:multiLevelType w:val="multilevel"/>
    <w:tmpl w:val="CA08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ED1F16"/>
    <w:multiLevelType w:val="multilevel"/>
    <w:tmpl w:val="829C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020969"/>
    <w:multiLevelType w:val="multilevel"/>
    <w:tmpl w:val="4FC6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F61110"/>
    <w:multiLevelType w:val="multilevel"/>
    <w:tmpl w:val="A622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653087"/>
    <w:multiLevelType w:val="multilevel"/>
    <w:tmpl w:val="EE90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30E7E"/>
    <w:multiLevelType w:val="multilevel"/>
    <w:tmpl w:val="421C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0F7CCE"/>
    <w:multiLevelType w:val="multilevel"/>
    <w:tmpl w:val="811EC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63FC3"/>
    <w:multiLevelType w:val="multilevel"/>
    <w:tmpl w:val="C3D8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ED1B70"/>
    <w:multiLevelType w:val="multilevel"/>
    <w:tmpl w:val="971207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251877"/>
    <w:multiLevelType w:val="multilevel"/>
    <w:tmpl w:val="9A48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2540F9"/>
    <w:multiLevelType w:val="multilevel"/>
    <w:tmpl w:val="C694A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2804C0"/>
    <w:multiLevelType w:val="multilevel"/>
    <w:tmpl w:val="AFDE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8A3B63"/>
    <w:multiLevelType w:val="multilevel"/>
    <w:tmpl w:val="08285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6A240E"/>
    <w:multiLevelType w:val="multilevel"/>
    <w:tmpl w:val="A83A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852B8F"/>
    <w:multiLevelType w:val="multilevel"/>
    <w:tmpl w:val="969C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E50380"/>
    <w:multiLevelType w:val="multilevel"/>
    <w:tmpl w:val="F3E8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FA4D35"/>
    <w:multiLevelType w:val="multilevel"/>
    <w:tmpl w:val="4228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3D58B6"/>
    <w:multiLevelType w:val="multilevel"/>
    <w:tmpl w:val="19041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E01E4"/>
    <w:multiLevelType w:val="multilevel"/>
    <w:tmpl w:val="60E4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915521"/>
    <w:multiLevelType w:val="multilevel"/>
    <w:tmpl w:val="1EB0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6933D0"/>
    <w:multiLevelType w:val="multilevel"/>
    <w:tmpl w:val="D4B0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7F777C"/>
    <w:multiLevelType w:val="multilevel"/>
    <w:tmpl w:val="4BD8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557AC0"/>
    <w:multiLevelType w:val="multilevel"/>
    <w:tmpl w:val="DE00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B150A9"/>
    <w:multiLevelType w:val="multilevel"/>
    <w:tmpl w:val="34F4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8761A5"/>
    <w:multiLevelType w:val="multilevel"/>
    <w:tmpl w:val="A8708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026F3A"/>
    <w:multiLevelType w:val="multilevel"/>
    <w:tmpl w:val="C45E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193D84"/>
    <w:multiLevelType w:val="multilevel"/>
    <w:tmpl w:val="6124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5526E6"/>
    <w:multiLevelType w:val="multilevel"/>
    <w:tmpl w:val="F04AFE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221DF7"/>
    <w:multiLevelType w:val="multilevel"/>
    <w:tmpl w:val="9A5A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3E6CFA"/>
    <w:multiLevelType w:val="multilevel"/>
    <w:tmpl w:val="26C2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8B21FC"/>
    <w:multiLevelType w:val="multilevel"/>
    <w:tmpl w:val="F758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C16405"/>
    <w:multiLevelType w:val="multilevel"/>
    <w:tmpl w:val="9E82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3709C1"/>
    <w:multiLevelType w:val="multilevel"/>
    <w:tmpl w:val="AF54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C23166"/>
    <w:multiLevelType w:val="multilevel"/>
    <w:tmpl w:val="AED0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046EA9"/>
    <w:multiLevelType w:val="multilevel"/>
    <w:tmpl w:val="49C0C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F45BB0"/>
    <w:multiLevelType w:val="multilevel"/>
    <w:tmpl w:val="7458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AC51B0"/>
    <w:multiLevelType w:val="multilevel"/>
    <w:tmpl w:val="2B38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224757">
    <w:abstractNumId w:val="43"/>
  </w:num>
  <w:num w:numId="2" w16cid:durableId="1093012741">
    <w:abstractNumId w:val="11"/>
  </w:num>
  <w:num w:numId="3" w16cid:durableId="180045624">
    <w:abstractNumId w:val="17"/>
  </w:num>
  <w:num w:numId="4" w16cid:durableId="860511044">
    <w:abstractNumId w:val="10"/>
  </w:num>
  <w:num w:numId="5" w16cid:durableId="279072904">
    <w:abstractNumId w:val="49"/>
  </w:num>
  <w:num w:numId="6" w16cid:durableId="2014602374">
    <w:abstractNumId w:val="24"/>
  </w:num>
  <w:num w:numId="7" w16cid:durableId="1692340025">
    <w:abstractNumId w:val="18"/>
  </w:num>
  <w:num w:numId="8" w16cid:durableId="1020743762">
    <w:abstractNumId w:val="14"/>
  </w:num>
  <w:num w:numId="9" w16cid:durableId="1765804187">
    <w:abstractNumId w:val="32"/>
  </w:num>
  <w:num w:numId="10" w16cid:durableId="657415685">
    <w:abstractNumId w:val="37"/>
  </w:num>
  <w:num w:numId="11" w16cid:durableId="1958102790">
    <w:abstractNumId w:val="19"/>
  </w:num>
  <w:num w:numId="12" w16cid:durableId="156652509">
    <w:abstractNumId w:val="47"/>
  </w:num>
  <w:num w:numId="13" w16cid:durableId="1613315289">
    <w:abstractNumId w:val="48"/>
  </w:num>
  <w:num w:numId="14" w16cid:durableId="414210814">
    <w:abstractNumId w:val="7"/>
  </w:num>
  <w:num w:numId="15" w16cid:durableId="1598249085">
    <w:abstractNumId w:val="6"/>
  </w:num>
  <w:num w:numId="16" w16cid:durableId="308831884">
    <w:abstractNumId w:val="30"/>
  </w:num>
  <w:num w:numId="17" w16cid:durableId="458493320">
    <w:abstractNumId w:val="23"/>
  </w:num>
  <w:num w:numId="18" w16cid:durableId="914896062">
    <w:abstractNumId w:val="36"/>
  </w:num>
  <w:num w:numId="19" w16cid:durableId="1291012999">
    <w:abstractNumId w:val="29"/>
  </w:num>
  <w:num w:numId="20" w16cid:durableId="236597611">
    <w:abstractNumId w:val="31"/>
  </w:num>
  <w:num w:numId="21" w16cid:durableId="509947472">
    <w:abstractNumId w:val="8"/>
  </w:num>
  <w:num w:numId="22" w16cid:durableId="2090692641">
    <w:abstractNumId w:val="39"/>
  </w:num>
  <w:num w:numId="23" w16cid:durableId="400644930">
    <w:abstractNumId w:val="0"/>
  </w:num>
  <w:num w:numId="24" w16cid:durableId="1516112497">
    <w:abstractNumId w:val="27"/>
  </w:num>
  <w:num w:numId="25" w16cid:durableId="527718813">
    <w:abstractNumId w:val="44"/>
  </w:num>
  <w:num w:numId="26" w16cid:durableId="1426220686">
    <w:abstractNumId w:val="25"/>
  </w:num>
  <w:num w:numId="27" w16cid:durableId="1925793776">
    <w:abstractNumId w:val="12"/>
  </w:num>
  <w:num w:numId="28" w16cid:durableId="787041285">
    <w:abstractNumId w:val="33"/>
  </w:num>
  <w:num w:numId="29" w16cid:durableId="1191799527">
    <w:abstractNumId w:val="13"/>
  </w:num>
  <w:num w:numId="30" w16cid:durableId="1354920996">
    <w:abstractNumId w:val="41"/>
  </w:num>
  <w:num w:numId="31" w16cid:durableId="1288318539">
    <w:abstractNumId w:val="35"/>
  </w:num>
  <w:num w:numId="32" w16cid:durableId="126170939">
    <w:abstractNumId w:val="16"/>
  </w:num>
  <w:num w:numId="33" w16cid:durableId="347099230">
    <w:abstractNumId w:val="3"/>
  </w:num>
  <w:num w:numId="34" w16cid:durableId="449907171">
    <w:abstractNumId w:val="42"/>
  </w:num>
  <w:num w:numId="35" w16cid:durableId="531723892">
    <w:abstractNumId w:val="2"/>
  </w:num>
  <w:num w:numId="36" w16cid:durableId="812139621">
    <w:abstractNumId w:val="1"/>
  </w:num>
  <w:num w:numId="37" w16cid:durableId="2026858867">
    <w:abstractNumId w:val="34"/>
  </w:num>
  <w:num w:numId="38" w16cid:durableId="870462198">
    <w:abstractNumId w:val="21"/>
  </w:num>
  <w:num w:numId="39" w16cid:durableId="301082465">
    <w:abstractNumId w:val="28"/>
  </w:num>
  <w:num w:numId="40" w16cid:durableId="358043112">
    <w:abstractNumId w:val="40"/>
  </w:num>
  <w:num w:numId="41" w16cid:durableId="722561728">
    <w:abstractNumId w:val="4"/>
  </w:num>
  <w:num w:numId="42" w16cid:durableId="1741244294">
    <w:abstractNumId w:val="38"/>
  </w:num>
  <w:num w:numId="43" w16cid:durableId="1789010092">
    <w:abstractNumId w:val="22"/>
  </w:num>
  <w:num w:numId="44" w16cid:durableId="384648926">
    <w:abstractNumId w:val="5"/>
  </w:num>
  <w:num w:numId="45" w16cid:durableId="1804734859">
    <w:abstractNumId w:val="9"/>
  </w:num>
  <w:num w:numId="46" w16cid:durableId="1706295351">
    <w:abstractNumId w:val="26"/>
  </w:num>
  <w:num w:numId="47" w16cid:durableId="1702895884">
    <w:abstractNumId w:val="46"/>
  </w:num>
  <w:num w:numId="48" w16cid:durableId="887763939">
    <w:abstractNumId w:val="45"/>
  </w:num>
  <w:num w:numId="49" w16cid:durableId="1313212447">
    <w:abstractNumId w:val="20"/>
  </w:num>
  <w:num w:numId="50" w16cid:durableId="18983954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1C"/>
    <w:rsid w:val="00044DFD"/>
    <w:rsid w:val="00141904"/>
    <w:rsid w:val="00173E83"/>
    <w:rsid w:val="00212D30"/>
    <w:rsid w:val="00263320"/>
    <w:rsid w:val="003976E9"/>
    <w:rsid w:val="00504D5B"/>
    <w:rsid w:val="006E0E46"/>
    <w:rsid w:val="00712D10"/>
    <w:rsid w:val="007749C8"/>
    <w:rsid w:val="00837F1C"/>
    <w:rsid w:val="008529EE"/>
    <w:rsid w:val="009D0DC1"/>
    <w:rsid w:val="00CA7893"/>
    <w:rsid w:val="00CF18D2"/>
    <w:rsid w:val="00EC25D4"/>
    <w:rsid w:val="00F23A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03A6"/>
  <w15:chartTrackingRefBased/>
  <w15:docId w15:val="{342C5B0F-370B-4E54-BB97-B4E95BC9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F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7F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7F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7F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7F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7F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F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F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F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F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7F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7F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7F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7F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7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F1C"/>
    <w:rPr>
      <w:rFonts w:eastAsiaTheme="majorEastAsia" w:cstheme="majorBidi"/>
      <w:color w:val="272727" w:themeColor="text1" w:themeTint="D8"/>
    </w:rPr>
  </w:style>
  <w:style w:type="paragraph" w:styleId="Title">
    <w:name w:val="Title"/>
    <w:basedOn w:val="Normal"/>
    <w:next w:val="Normal"/>
    <w:link w:val="TitleChar"/>
    <w:uiPriority w:val="10"/>
    <w:qFormat/>
    <w:rsid w:val="00837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F1C"/>
    <w:pPr>
      <w:spacing w:before="160"/>
      <w:jc w:val="center"/>
    </w:pPr>
    <w:rPr>
      <w:i/>
      <w:iCs/>
      <w:color w:val="404040" w:themeColor="text1" w:themeTint="BF"/>
    </w:rPr>
  </w:style>
  <w:style w:type="character" w:customStyle="1" w:styleId="QuoteChar">
    <w:name w:val="Quote Char"/>
    <w:basedOn w:val="DefaultParagraphFont"/>
    <w:link w:val="Quote"/>
    <w:uiPriority w:val="29"/>
    <w:rsid w:val="00837F1C"/>
    <w:rPr>
      <w:i/>
      <w:iCs/>
      <w:color w:val="404040" w:themeColor="text1" w:themeTint="BF"/>
    </w:rPr>
  </w:style>
  <w:style w:type="paragraph" w:styleId="ListParagraph">
    <w:name w:val="List Paragraph"/>
    <w:basedOn w:val="Normal"/>
    <w:uiPriority w:val="34"/>
    <w:qFormat/>
    <w:rsid w:val="00837F1C"/>
    <w:pPr>
      <w:ind w:left="720"/>
      <w:contextualSpacing/>
    </w:pPr>
  </w:style>
  <w:style w:type="character" w:styleId="IntenseEmphasis">
    <w:name w:val="Intense Emphasis"/>
    <w:basedOn w:val="DefaultParagraphFont"/>
    <w:uiPriority w:val="21"/>
    <w:qFormat/>
    <w:rsid w:val="00837F1C"/>
    <w:rPr>
      <w:i/>
      <w:iCs/>
      <w:color w:val="2F5496" w:themeColor="accent1" w:themeShade="BF"/>
    </w:rPr>
  </w:style>
  <w:style w:type="paragraph" w:styleId="IntenseQuote">
    <w:name w:val="Intense Quote"/>
    <w:basedOn w:val="Normal"/>
    <w:next w:val="Normal"/>
    <w:link w:val="IntenseQuoteChar"/>
    <w:uiPriority w:val="30"/>
    <w:qFormat/>
    <w:rsid w:val="00837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7F1C"/>
    <w:rPr>
      <w:i/>
      <w:iCs/>
      <w:color w:val="2F5496" w:themeColor="accent1" w:themeShade="BF"/>
    </w:rPr>
  </w:style>
  <w:style w:type="character" w:styleId="IntenseReference">
    <w:name w:val="Intense Reference"/>
    <w:basedOn w:val="DefaultParagraphFont"/>
    <w:uiPriority w:val="32"/>
    <w:qFormat/>
    <w:rsid w:val="00837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1168">
      <w:bodyDiv w:val="1"/>
      <w:marLeft w:val="0"/>
      <w:marRight w:val="0"/>
      <w:marTop w:val="0"/>
      <w:marBottom w:val="0"/>
      <w:divBdr>
        <w:top w:val="none" w:sz="0" w:space="0" w:color="auto"/>
        <w:left w:val="none" w:sz="0" w:space="0" w:color="auto"/>
        <w:bottom w:val="none" w:sz="0" w:space="0" w:color="auto"/>
        <w:right w:val="none" w:sz="0" w:space="0" w:color="auto"/>
      </w:divBdr>
    </w:div>
    <w:div w:id="236863801">
      <w:bodyDiv w:val="1"/>
      <w:marLeft w:val="0"/>
      <w:marRight w:val="0"/>
      <w:marTop w:val="0"/>
      <w:marBottom w:val="0"/>
      <w:divBdr>
        <w:top w:val="none" w:sz="0" w:space="0" w:color="auto"/>
        <w:left w:val="none" w:sz="0" w:space="0" w:color="auto"/>
        <w:bottom w:val="none" w:sz="0" w:space="0" w:color="auto"/>
        <w:right w:val="none" w:sz="0" w:space="0" w:color="auto"/>
      </w:divBdr>
    </w:div>
    <w:div w:id="244998924">
      <w:bodyDiv w:val="1"/>
      <w:marLeft w:val="0"/>
      <w:marRight w:val="0"/>
      <w:marTop w:val="0"/>
      <w:marBottom w:val="0"/>
      <w:divBdr>
        <w:top w:val="none" w:sz="0" w:space="0" w:color="auto"/>
        <w:left w:val="none" w:sz="0" w:space="0" w:color="auto"/>
        <w:bottom w:val="none" w:sz="0" w:space="0" w:color="auto"/>
        <w:right w:val="none" w:sz="0" w:space="0" w:color="auto"/>
      </w:divBdr>
      <w:divsChild>
        <w:div w:id="587731169">
          <w:marLeft w:val="0"/>
          <w:marRight w:val="0"/>
          <w:marTop w:val="0"/>
          <w:marBottom w:val="160"/>
          <w:divBdr>
            <w:top w:val="none" w:sz="0" w:space="0" w:color="auto"/>
            <w:left w:val="none" w:sz="0" w:space="0" w:color="auto"/>
            <w:bottom w:val="none" w:sz="0" w:space="0" w:color="auto"/>
            <w:right w:val="none" w:sz="0" w:space="0" w:color="auto"/>
          </w:divBdr>
        </w:div>
      </w:divsChild>
    </w:div>
    <w:div w:id="264313062">
      <w:bodyDiv w:val="1"/>
      <w:marLeft w:val="0"/>
      <w:marRight w:val="0"/>
      <w:marTop w:val="0"/>
      <w:marBottom w:val="0"/>
      <w:divBdr>
        <w:top w:val="none" w:sz="0" w:space="0" w:color="auto"/>
        <w:left w:val="none" w:sz="0" w:space="0" w:color="auto"/>
        <w:bottom w:val="none" w:sz="0" w:space="0" w:color="auto"/>
        <w:right w:val="none" w:sz="0" w:space="0" w:color="auto"/>
      </w:divBdr>
    </w:div>
    <w:div w:id="321856345">
      <w:bodyDiv w:val="1"/>
      <w:marLeft w:val="0"/>
      <w:marRight w:val="0"/>
      <w:marTop w:val="0"/>
      <w:marBottom w:val="0"/>
      <w:divBdr>
        <w:top w:val="none" w:sz="0" w:space="0" w:color="auto"/>
        <w:left w:val="none" w:sz="0" w:space="0" w:color="auto"/>
        <w:bottom w:val="none" w:sz="0" w:space="0" w:color="auto"/>
        <w:right w:val="none" w:sz="0" w:space="0" w:color="auto"/>
      </w:divBdr>
    </w:div>
    <w:div w:id="357705080">
      <w:bodyDiv w:val="1"/>
      <w:marLeft w:val="0"/>
      <w:marRight w:val="0"/>
      <w:marTop w:val="0"/>
      <w:marBottom w:val="0"/>
      <w:divBdr>
        <w:top w:val="none" w:sz="0" w:space="0" w:color="auto"/>
        <w:left w:val="none" w:sz="0" w:space="0" w:color="auto"/>
        <w:bottom w:val="none" w:sz="0" w:space="0" w:color="auto"/>
        <w:right w:val="none" w:sz="0" w:space="0" w:color="auto"/>
      </w:divBdr>
      <w:divsChild>
        <w:div w:id="728773768">
          <w:marLeft w:val="0"/>
          <w:marRight w:val="0"/>
          <w:marTop w:val="0"/>
          <w:marBottom w:val="0"/>
          <w:divBdr>
            <w:top w:val="none" w:sz="0" w:space="0" w:color="auto"/>
            <w:left w:val="none" w:sz="0" w:space="0" w:color="auto"/>
            <w:bottom w:val="none" w:sz="0" w:space="0" w:color="auto"/>
            <w:right w:val="none" w:sz="0" w:space="0" w:color="auto"/>
          </w:divBdr>
        </w:div>
        <w:div w:id="1164013184">
          <w:marLeft w:val="0"/>
          <w:marRight w:val="0"/>
          <w:marTop w:val="0"/>
          <w:marBottom w:val="0"/>
          <w:divBdr>
            <w:top w:val="none" w:sz="0" w:space="0" w:color="auto"/>
            <w:left w:val="none" w:sz="0" w:space="0" w:color="auto"/>
            <w:bottom w:val="none" w:sz="0" w:space="0" w:color="auto"/>
            <w:right w:val="none" w:sz="0" w:space="0" w:color="auto"/>
          </w:divBdr>
        </w:div>
      </w:divsChild>
    </w:div>
    <w:div w:id="364063778">
      <w:bodyDiv w:val="1"/>
      <w:marLeft w:val="0"/>
      <w:marRight w:val="0"/>
      <w:marTop w:val="0"/>
      <w:marBottom w:val="0"/>
      <w:divBdr>
        <w:top w:val="none" w:sz="0" w:space="0" w:color="auto"/>
        <w:left w:val="none" w:sz="0" w:space="0" w:color="auto"/>
        <w:bottom w:val="none" w:sz="0" w:space="0" w:color="auto"/>
        <w:right w:val="none" w:sz="0" w:space="0" w:color="auto"/>
      </w:divBdr>
    </w:div>
    <w:div w:id="376979469">
      <w:bodyDiv w:val="1"/>
      <w:marLeft w:val="0"/>
      <w:marRight w:val="0"/>
      <w:marTop w:val="0"/>
      <w:marBottom w:val="0"/>
      <w:divBdr>
        <w:top w:val="none" w:sz="0" w:space="0" w:color="auto"/>
        <w:left w:val="none" w:sz="0" w:space="0" w:color="auto"/>
        <w:bottom w:val="none" w:sz="0" w:space="0" w:color="auto"/>
        <w:right w:val="none" w:sz="0" w:space="0" w:color="auto"/>
      </w:divBdr>
    </w:div>
    <w:div w:id="490298355">
      <w:bodyDiv w:val="1"/>
      <w:marLeft w:val="0"/>
      <w:marRight w:val="0"/>
      <w:marTop w:val="0"/>
      <w:marBottom w:val="0"/>
      <w:divBdr>
        <w:top w:val="none" w:sz="0" w:space="0" w:color="auto"/>
        <w:left w:val="none" w:sz="0" w:space="0" w:color="auto"/>
        <w:bottom w:val="none" w:sz="0" w:space="0" w:color="auto"/>
        <w:right w:val="none" w:sz="0" w:space="0" w:color="auto"/>
      </w:divBdr>
    </w:div>
    <w:div w:id="502820577">
      <w:bodyDiv w:val="1"/>
      <w:marLeft w:val="0"/>
      <w:marRight w:val="0"/>
      <w:marTop w:val="0"/>
      <w:marBottom w:val="0"/>
      <w:divBdr>
        <w:top w:val="none" w:sz="0" w:space="0" w:color="auto"/>
        <w:left w:val="none" w:sz="0" w:space="0" w:color="auto"/>
        <w:bottom w:val="none" w:sz="0" w:space="0" w:color="auto"/>
        <w:right w:val="none" w:sz="0" w:space="0" w:color="auto"/>
      </w:divBdr>
    </w:div>
    <w:div w:id="663899518">
      <w:bodyDiv w:val="1"/>
      <w:marLeft w:val="0"/>
      <w:marRight w:val="0"/>
      <w:marTop w:val="0"/>
      <w:marBottom w:val="0"/>
      <w:divBdr>
        <w:top w:val="none" w:sz="0" w:space="0" w:color="auto"/>
        <w:left w:val="none" w:sz="0" w:space="0" w:color="auto"/>
        <w:bottom w:val="none" w:sz="0" w:space="0" w:color="auto"/>
        <w:right w:val="none" w:sz="0" w:space="0" w:color="auto"/>
      </w:divBdr>
    </w:div>
    <w:div w:id="706029711">
      <w:bodyDiv w:val="1"/>
      <w:marLeft w:val="0"/>
      <w:marRight w:val="0"/>
      <w:marTop w:val="0"/>
      <w:marBottom w:val="0"/>
      <w:divBdr>
        <w:top w:val="none" w:sz="0" w:space="0" w:color="auto"/>
        <w:left w:val="none" w:sz="0" w:space="0" w:color="auto"/>
        <w:bottom w:val="none" w:sz="0" w:space="0" w:color="auto"/>
        <w:right w:val="none" w:sz="0" w:space="0" w:color="auto"/>
      </w:divBdr>
    </w:div>
    <w:div w:id="711808527">
      <w:bodyDiv w:val="1"/>
      <w:marLeft w:val="0"/>
      <w:marRight w:val="0"/>
      <w:marTop w:val="0"/>
      <w:marBottom w:val="0"/>
      <w:divBdr>
        <w:top w:val="none" w:sz="0" w:space="0" w:color="auto"/>
        <w:left w:val="none" w:sz="0" w:space="0" w:color="auto"/>
        <w:bottom w:val="none" w:sz="0" w:space="0" w:color="auto"/>
        <w:right w:val="none" w:sz="0" w:space="0" w:color="auto"/>
      </w:divBdr>
    </w:div>
    <w:div w:id="752703003">
      <w:bodyDiv w:val="1"/>
      <w:marLeft w:val="0"/>
      <w:marRight w:val="0"/>
      <w:marTop w:val="0"/>
      <w:marBottom w:val="0"/>
      <w:divBdr>
        <w:top w:val="none" w:sz="0" w:space="0" w:color="auto"/>
        <w:left w:val="none" w:sz="0" w:space="0" w:color="auto"/>
        <w:bottom w:val="none" w:sz="0" w:space="0" w:color="auto"/>
        <w:right w:val="none" w:sz="0" w:space="0" w:color="auto"/>
      </w:divBdr>
    </w:div>
    <w:div w:id="760763572">
      <w:bodyDiv w:val="1"/>
      <w:marLeft w:val="0"/>
      <w:marRight w:val="0"/>
      <w:marTop w:val="0"/>
      <w:marBottom w:val="0"/>
      <w:divBdr>
        <w:top w:val="none" w:sz="0" w:space="0" w:color="auto"/>
        <w:left w:val="none" w:sz="0" w:space="0" w:color="auto"/>
        <w:bottom w:val="none" w:sz="0" w:space="0" w:color="auto"/>
        <w:right w:val="none" w:sz="0" w:space="0" w:color="auto"/>
      </w:divBdr>
    </w:div>
    <w:div w:id="802234236">
      <w:bodyDiv w:val="1"/>
      <w:marLeft w:val="0"/>
      <w:marRight w:val="0"/>
      <w:marTop w:val="0"/>
      <w:marBottom w:val="0"/>
      <w:divBdr>
        <w:top w:val="none" w:sz="0" w:space="0" w:color="auto"/>
        <w:left w:val="none" w:sz="0" w:space="0" w:color="auto"/>
        <w:bottom w:val="none" w:sz="0" w:space="0" w:color="auto"/>
        <w:right w:val="none" w:sz="0" w:space="0" w:color="auto"/>
      </w:divBdr>
      <w:divsChild>
        <w:div w:id="1532256003">
          <w:marLeft w:val="0"/>
          <w:marRight w:val="0"/>
          <w:marTop w:val="0"/>
          <w:marBottom w:val="0"/>
          <w:divBdr>
            <w:top w:val="none" w:sz="0" w:space="0" w:color="auto"/>
            <w:left w:val="none" w:sz="0" w:space="0" w:color="auto"/>
            <w:bottom w:val="none" w:sz="0" w:space="0" w:color="auto"/>
            <w:right w:val="none" w:sz="0" w:space="0" w:color="auto"/>
          </w:divBdr>
        </w:div>
        <w:div w:id="40718001">
          <w:marLeft w:val="0"/>
          <w:marRight w:val="0"/>
          <w:marTop w:val="0"/>
          <w:marBottom w:val="0"/>
          <w:divBdr>
            <w:top w:val="none" w:sz="0" w:space="0" w:color="auto"/>
            <w:left w:val="none" w:sz="0" w:space="0" w:color="auto"/>
            <w:bottom w:val="none" w:sz="0" w:space="0" w:color="auto"/>
            <w:right w:val="none" w:sz="0" w:space="0" w:color="auto"/>
          </w:divBdr>
        </w:div>
      </w:divsChild>
    </w:div>
    <w:div w:id="803960094">
      <w:bodyDiv w:val="1"/>
      <w:marLeft w:val="0"/>
      <w:marRight w:val="0"/>
      <w:marTop w:val="0"/>
      <w:marBottom w:val="0"/>
      <w:divBdr>
        <w:top w:val="none" w:sz="0" w:space="0" w:color="auto"/>
        <w:left w:val="none" w:sz="0" w:space="0" w:color="auto"/>
        <w:bottom w:val="none" w:sz="0" w:space="0" w:color="auto"/>
        <w:right w:val="none" w:sz="0" w:space="0" w:color="auto"/>
      </w:divBdr>
    </w:div>
    <w:div w:id="899678900">
      <w:bodyDiv w:val="1"/>
      <w:marLeft w:val="0"/>
      <w:marRight w:val="0"/>
      <w:marTop w:val="0"/>
      <w:marBottom w:val="0"/>
      <w:divBdr>
        <w:top w:val="none" w:sz="0" w:space="0" w:color="auto"/>
        <w:left w:val="none" w:sz="0" w:space="0" w:color="auto"/>
        <w:bottom w:val="none" w:sz="0" w:space="0" w:color="auto"/>
        <w:right w:val="none" w:sz="0" w:space="0" w:color="auto"/>
      </w:divBdr>
    </w:div>
    <w:div w:id="967473588">
      <w:bodyDiv w:val="1"/>
      <w:marLeft w:val="0"/>
      <w:marRight w:val="0"/>
      <w:marTop w:val="0"/>
      <w:marBottom w:val="0"/>
      <w:divBdr>
        <w:top w:val="none" w:sz="0" w:space="0" w:color="auto"/>
        <w:left w:val="none" w:sz="0" w:space="0" w:color="auto"/>
        <w:bottom w:val="none" w:sz="0" w:space="0" w:color="auto"/>
        <w:right w:val="none" w:sz="0" w:space="0" w:color="auto"/>
      </w:divBdr>
    </w:div>
    <w:div w:id="985476826">
      <w:bodyDiv w:val="1"/>
      <w:marLeft w:val="0"/>
      <w:marRight w:val="0"/>
      <w:marTop w:val="0"/>
      <w:marBottom w:val="0"/>
      <w:divBdr>
        <w:top w:val="none" w:sz="0" w:space="0" w:color="auto"/>
        <w:left w:val="none" w:sz="0" w:space="0" w:color="auto"/>
        <w:bottom w:val="none" w:sz="0" w:space="0" w:color="auto"/>
        <w:right w:val="none" w:sz="0" w:space="0" w:color="auto"/>
      </w:divBdr>
    </w:div>
    <w:div w:id="1076512224">
      <w:bodyDiv w:val="1"/>
      <w:marLeft w:val="0"/>
      <w:marRight w:val="0"/>
      <w:marTop w:val="0"/>
      <w:marBottom w:val="0"/>
      <w:divBdr>
        <w:top w:val="none" w:sz="0" w:space="0" w:color="auto"/>
        <w:left w:val="none" w:sz="0" w:space="0" w:color="auto"/>
        <w:bottom w:val="none" w:sz="0" w:space="0" w:color="auto"/>
        <w:right w:val="none" w:sz="0" w:space="0" w:color="auto"/>
      </w:divBdr>
    </w:div>
    <w:div w:id="1141996080">
      <w:bodyDiv w:val="1"/>
      <w:marLeft w:val="0"/>
      <w:marRight w:val="0"/>
      <w:marTop w:val="0"/>
      <w:marBottom w:val="0"/>
      <w:divBdr>
        <w:top w:val="none" w:sz="0" w:space="0" w:color="auto"/>
        <w:left w:val="none" w:sz="0" w:space="0" w:color="auto"/>
        <w:bottom w:val="none" w:sz="0" w:space="0" w:color="auto"/>
        <w:right w:val="none" w:sz="0" w:space="0" w:color="auto"/>
      </w:divBdr>
    </w:div>
    <w:div w:id="1173300152">
      <w:bodyDiv w:val="1"/>
      <w:marLeft w:val="0"/>
      <w:marRight w:val="0"/>
      <w:marTop w:val="0"/>
      <w:marBottom w:val="0"/>
      <w:divBdr>
        <w:top w:val="none" w:sz="0" w:space="0" w:color="auto"/>
        <w:left w:val="none" w:sz="0" w:space="0" w:color="auto"/>
        <w:bottom w:val="none" w:sz="0" w:space="0" w:color="auto"/>
        <w:right w:val="none" w:sz="0" w:space="0" w:color="auto"/>
      </w:divBdr>
    </w:div>
    <w:div w:id="1177891005">
      <w:bodyDiv w:val="1"/>
      <w:marLeft w:val="0"/>
      <w:marRight w:val="0"/>
      <w:marTop w:val="0"/>
      <w:marBottom w:val="0"/>
      <w:divBdr>
        <w:top w:val="none" w:sz="0" w:space="0" w:color="auto"/>
        <w:left w:val="none" w:sz="0" w:space="0" w:color="auto"/>
        <w:bottom w:val="none" w:sz="0" w:space="0" w:color="auto"/>
        <w:right w:val="none" w:sz="0" w:space="0" w:color="auto"/>
      </w:divBdr>
    </w:div>
    <w:div w:id="1306081293">
      <w:bodyDiv w:val="1"/>
      <w:marLeft w:val="0"/>
      <w:marRight w:val="0"/>
      <w:marTop w:val="0"/>
      <w:marBottom w:val="0"/>
      <w:divBdr>
        <w:top w:val="none" w:sz="0" w:space="0" w:color="auto"/>
        <w:left w:val="none" w:sz="0" w:space="0" w:color="auto"/>
        <w:bottom w:val="none" w:sz="0" w:space="0" w:color="auto"/>
        <w:right w:val="none" w:sz="0" w:space="0" w:color="auto"/>
      </w:divBdr>
    </w:div>
    <w:div w:id="1342976638">
      <w:bodyDiv w:val="1"/>
      <w:marLeft w:val="0"/>
      <w:marRight w:val="0"/>
      <w:marTop w:val="0"/>
      <w:marBottom w:val="0"/>
      <w:divBdr>
        <w:top w:val="none" w:sz="0" w:space="0" w:color="auto"/>
        <w:left w:val="none" w:sz="0" w:space="0" w:color="auto"/>
        <w:bottom w:val="none" w:sz="0" w:space="0" w:color="auto"/>
        <w:right w:val="none" w:sz="0" w:space="0" w:color="auto"/>
      </w:divBdr>
    </w:div>
    <w:div w:id="1488207375">
      <w:bodyDiv w:val="1"/>
      <w:marLeft w:val="0"/>
      <w:marRight w:val="0"/>
      <w:marTop w:val="0"/>
      <w:marBottom w:val="0"/>
      <w:divBdr>
        <w:top w:val="none" w:sz="0" w:space="0" w:color="auto"/>
        <w:left w:val="none" w:sz="0" w:space="0" w:color="auto"/>
        <w:bottom w:val="none" w:sz="0" w:space="0" w:color="auto"/>
        <w:right w:val="none" w:sz="0" w:space="0" w:color="auto"/>
      </w:divBdr>
    </w:div>
    <w:div w:id="1500578148">
      <w:bodyDiv w:val="1"/>
      <w:marLeft w:val="0"/>
      <w:marRight w:val="0"/>
      <w:marTop w:val="0"/>
      <w:marBottom w:val="0"/>
      <w:divBdr>
        <w:top w:val="none" w:sz="0" w:space="0" w:color="auto"/>
        <w:left w:val="none" w:sz="0" w:space="0" w:color="auto"/>
        <w:bottom w:val="none" w:sz="0" w:space="0" w:color="auto"/>
        <w:right w:val="none" w:sz="0" w:space="0" w:color="auto"/>
      </w:divBdr>
    </w:div>
    <w:div w:id="1680739470">
      <w:bodyDiv w:val="1"/>
      <w:marLeft w:val="0"/>
      <w:marRight w:val="0"/>
      <w:marTop w:val="0"/>
      <w:marBottom w:val="0"/>
      <w:divBdr>
        <w:top w:val="none" w:sz="0" w:space="0" w:color="auto"/>
        <w:left w:val="none" w:sz="0" w:space="0" w:color="auto"/>
        <w:bottom w:val="none" w:sz="0" w:space="0" w:color="auto"/>
        <w:right w:val="none" w:sz="0" w:space="0" w:color="auto"/>
      </w:divBdr>
    </w:div>
    <w:div w:id="1752459107">
      <w:bodyDiv w:val="1"/>
      <w:marLeft w:val="0"/>
      <w:marRight w:val="0"/>
      <w:marTop w:val="0"/>
      <w:marBottom w:val="0"/>
      <w:divBdr>
        <w:top w:val="none" w:sz="0" w:space="0" w:color="auto"/>
        <w:left w:val="none" w:sz="0" w:space="0" w:color="auto"/>
        <w:bottom w:val="none" w:sz="0" w:space="0" w:color="auto"/>
        <w:right w:val="none" w:sz="0" w:space="0" w:color="auto"/>
      </w:divBdr>
      <w:divsChild>
        <w:div w:id="756679359">
          <w:marLeft w:val="0"/>
          <w:marRight w:val="0"/>
          <w:marTop w:val="0"/>
          <w:marBottom w:val="0"/>
          <w:divBdr>
            <w:top w:val="none" w:sz="0" w:space="0" w:color="auto"/>
            <w:left w:val="none" w:sz="0" w:space="0" w:color="auto"/>
            <w:bottom w:val="none" w:sz="0" w:space="0" w:color="auto"/>
            <w:right w:val="none" w:sz="0" w:space="0" w:color="auto"/>
          </w:divBdr>
        </w:div>
      </w:divsChild>
    </w:div>
    <w:div w:id="1837913210">
      <w:bodyDiv w:val="1"/>
      <w:marLeft w:val="0"/>
      <w:marRight w:val="0"/>
      <w:marTop w:val="0"/>
      <w:marBottom w:val="0"/>
      <w:divBdr>
        <w:top w:val="none" w:sz="0" w:space="0" w:color="auto"/>
        <w:left w:val="none" w:sz="0" w:space="0" w:color="auto"/>
        <w:bottom w:val="none" w:sz="0" w:space="0" w:color="auto"/>
        <w:right w:val="none" w:sz="0" w:space="0" w:color="auto"/>
      </w:divBdr>
      <w:divsChild>
        <w:div w:id="1612012143">
          <w:marLeft w:val="0"/>
          <w:marRight w:val="0"/>
          <w:marTop w:val="0"/>
          <w:marBottom w:val="160"/>
          <w:divBdr>
            <w:top w:val="none" w:sz="0" w:space="0" w:color="auto"/>
            <w:left w:val="none" w:sz="0" w:space="0" w:color="auto"/>
            <w:bottom w:val="none" w:sz="0" w:space="0" w:color="auto"/>
            <w:right w:val="none" w:sz="0" w:space="0" w:color="auto"/>
          </w:divBdr>
        </w:div>
      </w:divsChild>
    </w:div>
    <w:div w:id="1837961146">
      <w:bodyDiv w:val="1"/>
      <w:marLeft w:val="0"/>
      <w:marRight w:val="0"/>
      <w:marTop w:val="0"/>
      <w:marBottom w:val="0"/>
      <w:divBdr>
        <w:top w:val="none" w:sz="0" w:space="0" w:color="auto"/>
        <w:left w:val="none" w:sz="0" w:space="0" w:color="auto"/>
        <w:bottom w:val="none" w:sz="0" w:space="0" w:color="auto"/>
        <w:right w:val="none" w:sz="0" w:space="0" w:color="auto"/>
      </w:divBdr>
    </w:div>
    <w:div w:id="1865240012">
      <w:bodyDiv w:val="1"/>
      <w:marLeft w:val="0"/>
      <w:marRight w:val="0"/>
      <w:marTop w:val="0"/>
      <w:marBottom w:val="0"/>
      <w:divBdr>
        <w:top w:val="none" w:sz="0" w:space="0" w:color="auto"/>
        <w:left w:val="none" w:sz="0" w:space="0" w:color="auto"/>
        <w:bottom w:val="none" w:sz="0" w:space="0" w:color="auto"/>
        <w:right w:val="none" w:sz="0" w:space="0" w:color="auto"/>
      </w:divBdr>
    </w:div>
    <w:div w:id="1894654753">
      <w:bodyDiv w:val="1"/>
      <w:marLeft w:val="0"/>
      <w:marRight w:val="0"/>
      <w:marTop w:val="0"/>
      <w:marBottom w:val="0"/>
      <w:divBdr>
        <w:top w:val="none" w:sz="0" w:space="0" w:color="auto"/>
        <w:left w:val="none" w:sz="0" w:space="0" w:color="auto"/>
        <w:bottom w:val="none" w:sz="0" w:space="0" w:color="auto"/>
        <w:right w:val="none" w:sz="0" w:space="0" w:color="auto"/>
      </w:divBdr>
    </w:div>
    <w:div w:id="2001350564">
      <w:bodyDiv w:val="1"/>
      <w:marLeft w:val="0"/>
      <w:marRight w:val="0"/>
      <w:marTop w:val="0"/>
      <w:marBottom w:val="0"/>
      <w:divBdr>
        <w:top w:val="none" w:sz="0" w:space="0" w:color="auto"/>
        <w:left w:val="none" w:sz="0" w:space="0" w:color="auto"/>
        <w:bottom w:val="none" w:sz="0" w:space="0" w:color="auto"/>
        <w:right w:val="none" w:sz="0" w:space="0" w:color="auto"/>
      </w:divBdr>
    </w:div>
    <w:div w:id="2060981037">
      <w:bodyDiv w:val="1"/>
      <w:marLeft w:val="0"/>
      <w:marRight w:val="0"/>
      <w:marTop w:val="0"/>
      <w:marBottom w:val="0"/>
      <w:divBdr>
        <w:top w:val="none" w:sz="0" w:space="0" w:color="auto"/>
        <w:left w:val="none" w:sz="0" w:space="0" w:color="auto"/>
        <w:bottom w:val="none" w:sz="0" w:space="0" w:color="auto"/>
        <w:right w:val="none" w:sz="0" w:space="0" w:color="auto"/>
      </w:divBdr>
      <w:divsChild>
        <w:div w:id="185259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27</Pages>
  <Words>5927</Words>
  <Characters>33790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Tarang Ovhal</dc:creator>
  <cp:keywords/>
  <dc:description/>
  <cp:lastModifiedBy>Tarang Ovhal</cp:lastModifiedBy>
  <cp:revision>1</cp:revision>
  <dcterms:created xsi:type="dcterms:W3CDTF">2025-03-30T18:47:00Z</dcterms:created>
  <dcterms:modified xsi:type="dcterms:W3CDTF">2025-03-31T10:46:00Z</dcterms:modified>
</cp:coreProperties>
</file>