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719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Assignment 1</w:t>
      </w:r>
    </w:p>
    <w:p w14:paraId="318F53A5">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BRD Template</w:t>
      </w:r>
    </w:p>
    <w:p w14:paraId="585BBBB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sz w:val="24"/>
          <w:szCs w:val="24"/>
        </w:rPr>
        <w:t>Integrated Inventory and Delivery Management System for Dairy and Ice-Cream Products</w:t>
      </w:r>
    </w:p>
    <w:p w14:paraId="0FC06C6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w:t>
      </w:r>
      <w:r>
        <w:rPr>
          <w:rStyle w:val="9"/>
          <w:rFonts w:hint="default" w:ascii="Calibri" w:hAnsi="Calibri" w:cs="Calibri"/>
          <w:b/>
          <w:bCs/>
          <w:sz w:val="24"/>
          <w:szCs w:val="24"/>
        </w:rPr>
        <w:t>Executive Summary</w:t>
      </w:r>
    </w:p>
    <w:p w14:paraId="6B0F1A6A">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operates multiple manufacturing plants and warehouses across the country, producing ice-cream and milk-based products. To improve operational efficiency and customer satisfaction, the client requires a software solution with two primary objectives:</w:t>
      </w:r>
    </w:p>
    <w:p w14:paraId="3E0901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Efficient management of inventory across multiple manufacturing and storage locations.</w:t>
      </w:r>
    </w:p>
    <w:p w14:paraId="4E0C469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Enabling the quickest possible delivery of products to customers, minimizing delays and ensuring product freshness.</w:t>
      </w:r>
    </w:p>
    <w:p w14:paraId="7215FF4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proposed system will centralize inventory visibility, optimize stock allocation, and integrate route and delivery management for maximum delivery speed and quality.</w:t>
      </w:r>
    </w:p>
    <w:p w14:paraId="53468427">
      <w:pPr>
        <w:pStyle w:val="2"/>
        <w:keepNext w:val="0"/>
        <w:keepLines w:val="0"/>
        <w:widowControl/>
        <w:numPr>
          <w:ilvl w:val="0"/>
          <w:numId w:val="2"/>
        </w:numPr>
        <w:suppressLineNumbers w:val="0"/>
        <w:rPr>
          <w:rFonts w:hint="default" w:ascii="Calibri" w:hAnsi="Calibri" w:cs="Calibri"/>
          <w:b/>
          <w:bCs/>
          <w:sz w:val="24"/>
          <w:szCs w:val="24"/>
        </w:rPr>
      </w:pPr>
      <w:r>
        <w:rPr>
          <w:rStyle w:val="9"/>
          <w:rFonts w:hint="default" w:ascii="Calibri" w:hAnsi="Calibri" w:cs="Calibri"/>
          <w:b/>
          <w:bCs/>
          <w:sz w:val="24"/>
          <w:szCs w:val="24"/>
        </w:rPr>
        <w:t>Business Goals</w:t>
      </w:r>
    </w:p>
    <w:p w14:paraId="5EBE7F5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Provide a </w:t>
      </w:r>
      <w:r>
        <w:rPr>
          <w:rStyle w:val="9"/>
          <w:rFonts w:hint="default" w:ascii="Calibri" w:hAnsi="Calibri" w:cs="Calibri"/>
          <w:sz w:val="24"/>
          <w:szCs w:val="24"/>
        </w:rPr>
        <w:t>real-time, accurate inventory view</w:t>
      </w:r>
      <w:r>
        <w:rPr>
          <w:rFonts w:hint="default" w:ascii="Calibri" w:hAnsi="Calibri" w:cs="Calibri"/>
          <w:sz w:val="24"/>
          <w:szCs w:val="24"/>
        </w:rPr>
        <w:t xml:space="preserve"> across all warehouses and plants</w:t>
      </w:r>
    </w:p>
    <w:p w14:paraId="0EC3EAB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Enable </w:t>
      </w:r>
      <w:r>
        <w:rPr>
          <w:rStyle w:val="9"/>
          <w:rFonts w:hint="default" w:ascii="Calibri" w:hAnsi="Calibri" w:cs="Calibri"/>
          <w:sz w:val="24"/>
          <w:szCs w:val="24"/>
        </w:rPr>
        <w:t>fast and reliable product delivery</w:t>
      </w:r>
      <w:r>
        <w:rPr>
          <w:rFonts w:hint="default" w:ascii="Calibri" w:hAnsi="Calibri" w:cs="Calibri"/>
          <w:sz w:val="24"/>
          <w:szCs w:val="24"/>
        </w:rPr>
        <w:t xml:space="preserve"> to customers</w:t>
      </w:r>
    </w:p>
    <w:p w14:paraId="5B2FD89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stock wastage due to expiry</w:t>
      </w:r>
    </w:p>
    <w:p w14:paraId="61256AF4">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Optimize logistics costs through better route planning</w:t>
      </w:r>
    </w:p>
    <w:p w14:paraId="6A2A1ED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Improve customer satisfaction with timely, predictable deliveries</w:t>
      </w:r>
    </w:p>
    <w:p w14:paraId="43906DEE">
      <w:pPr>
        <w:pStyle w:val="8"/>
        <w:keepNext w:val="0"/>
        <w:keepLines w:val="0"/>
        <w:widowControl/>
        <w:numPr>
          <w:ilvl w:val="0"/>
          <w:numId w:val="1"/>
        </w:numPr>
        <w:suppressLineNumbers w:val="0"/>
        <w:ind w:left="420" w:leftChars="0" w:hanging="420" w:firstLineChars="0"/>
        <w:rPr>
          <w:rFonts w:hint="default" w:ascii="Calibri" w:hAnsi="Calibri" w:eastAsia="SimSun" w:cs="Calibri"/>
          <w:sz w:val="24"/>
          <w:szCs w:val="24"/>
        </w:rPr>
      </w:pPr>
      <w:r>
        <w:rPr>
          <w:rFonts w:hint="default" w:ascii="Calibri" w:hAnsi="Calibri" w:cs="Calibri"/>
          <w:sz w:val="24"/>
          <w:szCs w:val="24"/>
        </w:rPr>
        <w:t xml:space="preserve"> Gain data-driven insights for continuous improvement</w:t>
      </w:r>
    </w:p>
    <w:p w14:paraId="03A62662">
      <w:pPr>
        <w:pStyle w:val="3"/>
        <w:keepNext w:val="0"/>
        <w:keepLines w:val="0"/>
        <w:widowControl/>
        <w:numPr>
          <w:ilvl w:val="0"/>
          <w:numId w:val="2"/>
        </w:numPr>
        <w:suppressLineNumbers w:val="0"/>
        <w:ind w:left="0" w:leftChars="0" w:firstLine="0" w:firstLineChars="0"/>
        <w:outlineLvl w:val="1"/>
        <w:rPr>
          <w:rFonts w:hint="default" w:ascii="Calibri" w:hAnsi="Calibri" w:cs="Calibri"/>
          <w:sz w:val="24"/>
          <w:szCs w:val="24"/>
        </w:rPr>
      </w:pPr>
      <w:r>
        <w:rPr>
          <w:rStyle w:val="9"/>
          <w:rFonts w:hint="default" w:ascii="Calibri" w:hAnsi="Calibri" w:cs="Calibri"/>
          <w:b/>
          <w:bCs/>
          <w:sz w:val="24"/>
          <w:szCs w:val="24"/>
        </w:rPr>
        <w:t>Business Objectives</w:t>
      </w:r>
    </w:p>
    <w:p w14:paraId="766D65F5">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Ensure real-time tracking of inventory at plants and warehouses</w:t>
      </w:r>
    </w:p>
    <w:p w14:paraId="1BD0EA48">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Automate stock reallocation based on demand and expiry dates</w:t>
      </w:r>
    </w:p>
    <w:p w14:paraId="7840F5FF">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Reduce delivery lead time to end customers</w:t>
      </w:r>
    </w:p>
    <w:p w14:paraId="701F2220">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 Optimize route planning for cost-effective and quick distribution</w:t>
      </w:r>
    </w:p>
    <w:p w14:paraId="3BB55956">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Maintain compliance with food safety and cold chain requirements</w:t>
      </w:r>
    </w:p>
    <w:p w14:paraId="4D981DB1">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Improve reporting and </w:t>
      </w:r>
      <w:r>
        <w:rPr>
          <w:rFonts w:hint="default" w:ascii="Calibri" w:hAnsi="Calibri" w:cs="Calibri"/>
          <w:sz w:val="24"/>
          <w:szCs w:val="24"/>
          <w:lang w:val="en-US"/>
        </w:rPr>
        <w:t>analytic</w:t>
      </w:r>
      <w:r>
        <w:rPr>
          <w:rFonts w:hint="default" w:ascii="Calibri" w:hAnsi="Calibri" w:cs="Calibri"/>
          <w:sz w:val="24"/>
          <w:szCs w:val="24"/>
        </w:rPr>
        <w:t xml:space="preserve"> for better business decision-making</w:t>
      </w:r>
    </w:p>
    <w:p w14:paraId="094C60B3">
      <w:pPr>
        <w:pStyle w:val="2"/>
        <w:keepNext w:val="0"/>
        <w:keepLines w:val="0"/>
        <w:widowControl/>
        <w:numPr>
          <w:ilvl w:val="0"/>
          <w:numId w:val="2"/>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Business Rules</w:t>
      </w:r>
    </w:p>
    <w:p w14:paraId="036023B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Only verified batches may be dispatched</w:t>
      </w:r>
    </w:p>
    <w:p w14:paraId="3E736F0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FIFO (First In, First Out) must apply to perishable products</w:t>
      </w:r>
    </w:p>
    <w:p w14:paraId="565C28C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Products close to expiry must trigger alerts</w:t>
      </w:r>
    </w:p>
    <w:p w14:paraId="11247C5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 of delivery is mandatory for every shipment</w:t>
      </w:r>
    </w:p>
    <w:p w14:paraId="44C66AB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Temperature logs must be available for all shipments</w:t>
      </w:r>
    </w:p>
    <w:p w14:paraId="43A79C8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movements must be recorded within 15 minutes of actual movement</w:t>
      </w:r>
    </w:p>
    <w:p w14:paraId="3793839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Drivers and vehicles must be validated in the system before assignment</w:t>
      </w:r>
    </w:p>
    <w:p w14:paraId="40BD2E1E">
      <w:pPr>
        <w:pStyle w:val="2"/>
        <w:keepNext w:val="0"/>
        <w:keepLines w:val="0"/>
        <w:widowControl/>
        <w:numPr>
          <w:ilvl w:val="0"/>
          <w:numId w:val="2"/>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Background</w:t>
      </w:r>
    </w:p>
    <w:p w14:paraId="30424181">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is a nationwide manufacturer of ice-cream and milk-based products, operating multiple manufacturing plants and warehouses. The existing inventory and delivery processes are partly manual, lacking integration, and struggle to meet increasing market demand for fast and fresh deliveries. Rising customer expectations, high spoilage risk, and the complexity of managing cold-chain products make digital transformation essential.</w:t>
      </w:r>
    </w:p>
    <w:p w14:paraId="318213F2">
      <w:pPr>
        <w:pStyle w:val="3"/>
        <w:keepNext w:val="0"/>
        <w:keepLines w:val="0"/>
        <w:widowControl/>
        <w:numPr>
          <w:ilvl w:val="0"/>
          <w:numId w:val="2"/>
        </w:numPr>
        <w:suppressLineNumbers w:val="0"/>
        <w:ind w:left="0" w:leftChars="0" w:firstLine="0" w:firstLineChars="0"/>
        <w:rPr>
          <w:rFonts w:hint="default" w:ascii="Calibri" w:hAnsi="Calibri" w:cs="Calibri"/>
          <w:b/>
          <w:bCs/>
          <w:sz w:val="24"/>
          <w:szCs w:val="24"/>
        </w:rPr>
      </w:pPr>
      <w:r>
        <w:rPr>
          <w:rStyle w:val="9"/>
          <w:rFonts w:hint="default" w:ascii="Calibri" w:hAnsi="Calibri" w:cs="Calibri"/>
          <w:b/>
          <w:bCs/>
          <w:sz w:val="24"/>
          <w:szCs w:val="24"/>
        </w:rPr>
        <w:t>Current Situation</w:t>
      </w:r>
    </w:p>
    <w:p w14:paraId="2471B07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is partially manual and decentralized</w:t>
      </w:r>
    </w:p>
    <w:p w14:paraId="655583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There is no unified view of stock across locations</w:t>
      </w:r>
    </w:p>
    <w:p w14:paraId="1F9879D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Deliveries are scheduled manually, increasing errors and delays</w:t>
      </w:r>
    </w:p>
    <w:p w14:paraId="0830802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Limited visibility into stock expiry, creating risk of wastage</w:t>
      </w:r>
    </w:p>
    <w:p w14:paraId="40B2B15D">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Project Objectives</w:t>
      </w:r>
    </w:p>
    <w:p w14:paraId="057E090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Develop a centralized inventory management system</w:t>
      </w:r>
    </w:p>
    <w:p w14:paraId="20CA810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Integrate warehouse, manufacturing, and delivery operations</w:t>
      </w:r>
    </w:p>
    <w:p w14:paraId="3449080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route optimization and live delivery tracking</w:t>
      </w:r>
    </w:p>
    <w:p w14:paraId="0C70BE2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 alerts for stock nearing expiry</w:t>
      </w:r>
    </w:p>
    <w:p w14:paraId="4843FC7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Implement a reporting module for operations and management</w:t>
      </w:r>
    </w:p>
    <w:p w14:paraId="034E091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Ensure seamless user adoption through training and support</w:t>
      </w:r>
    </w:p>
    <w:p w14:paraId="35AA646E">
      <w:pPr>
        <w:pStyle w:val="8"/>
        <w:keepNext w:val="0"/>
        <w:keepLines w:val="0"/>
        <w:widowControl/>
        <w:numPr>
          <w:numId w:val="0"/>
        </w:numPr>
        <w:suppressLineNumbers w:val="0"/>
        <w:spacing w:before="0" w:beforeAutospacing="1" w:after="0" w:afterAutospacing="1"/>
        <w:ind w:leftChars="0" w:right="0" w:rightChars="0"/>
        <w:jc w:val="left"/>
        <w:rPr>
          <w:rFonts w:hint="default" w:ascii="Calibri" w:hAnsi="Calibri" w:cs="Calibri"/>
          <w:sz w:val="24"/>
          <w:szCs w:val="24"/>
          <w:lang w:val="en-US"/>
        </w:rPr>
      </w:pPr>
      <w:r>
        <w:rPr>
          <w:rStyle w:val="9"/>
          <w:rFonts w:hint="default" w:ascii="Calibri" w:hAnsi="Calibri" w:cs="Calibri"/>
          <w:b/>
          <w:bCs/>
          <w:sz w:val="24"/>
          <w:szCs w:val="24"/>
          <w:lang w:val="en-US"/>
        </w:rPr>
        <w:t xml:space="preserve">8. </w:t>
      </w:r>
      <w:r>
        <w:rPr>
          <w:rStyle w:val="9"/>
          <w:rFonts w:hint="default" w:ascii="Calibri" w:hAnsi="Calibri" w:cs="Calibri"/>
          <w:b/>
          <w:bCs/>
          <w:sz w:val="24"/>
          <w:szCs w:val="24"/>
        </w:rPr>
        <w:t>Project</w:t>
      </w:r>
      <w:r>
        <w:rPr>
          <w:rStyle w:val="9"/>
          <w:rFonts w:hint="default" w:ascii="Calibri" w:hAnsi="Calibri" w:cs="Calibri"/>
          <w:b/>
          <w:bCs/>
          <w:sz w:val="24"/>
          <w:szCs w:val="24"/>
          <w:lang w:val="en-US"/>
        </w:rPr>
        <w:t xml:space="preserve"> </w:t>
      </w:r>
      <w:r>
        <w:rPr>
          <w:rStyle w:val="9"/>
          <w:rFonts w:hint="default" w:ascii="Calibri" w:hAnsi="Calibri" w:cs="Calibri"/>
          <w:b/>
          <w:bCs/>
          <w:sz w:val="24"/>
          <w:szCs w:val="24"/>
        </w:rPr>
        <w:t xml:space="preserve"> Scope</w:t>
      </w:r>
    </w:p>
    <w:p w14:paraId="4BCF974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Scope of the Proposed System</w:t>
      </w:r>
    </w:p>
    <w:p w14:paraId="6CB4C07C">
      <w:pPr>
        <w:pStyle w:val="4"/>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In Scope</w:t>
      </w:r>
    </w:p>
    <w:p w14:paraId="7447E3C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for raw materials and finished goods</w:t>
      </w:r>
    </w:p>
    <w:p w14:paraId="4AD38BB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 recording between plants and warehouses</w:t>
      </w:r>
    </w:p>
    <w:p w14:paraId="0491EB7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Automatic alerts for low-stock and nearing-expiry products</w:t>
      </w:r>
    </w:p>
    <w:p w14:paraId="279CC49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Integration with GPS-enabled route optimization</w:t>
      </w:r>
    </w:p>
    <w:p w14:paraId="3B44167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Delivery scheduling and tracking</w:t>
      </w:r>
    </w:p>
    <w:p w14:paraId="54459C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Order management (linking customer orders with stock availability)</w:t>
      </w:r>
    </w:p>
    <w:p w14:paraId="4B92803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Dashboard and reporting tools</w:t>
      </w:r>
    </w:p>
    <w:p w14:paraId="39E19FE5">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Out of Scope</w:t>
      </w:r>
    </w:p>
    <w:p w14:paraId="174998C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Financial accounting</w:t>
      </w:r>
    </w:p>
    <w:p w14:paraId="2075C8A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Human resources/payroll</w:t>
      </w:r>
    </w:p>
    <w:p w14:paraId="6143637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Manufacturing production-line automation (beyond finished product stock updates)</w:t>
      </w:r>
    </w:p>
    <w:p w14:paraId="693EE87D">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2BED1B48">
      <w:pPr>
        <w:pStyle w:val="2"/>
        <w:keepNext w:val="0"/>
        <w:keepLines w:val="0"/>
        <w:widowControl/>
        <w:numPr>
          <w:ilvl w:val="0"/>
          <w:numId w:val="3"/>
        </w:numPr>
        <w:suppressLineNumbers w:val="0"/>
        <w:rPr>
          <w:rStyle w:val="9"/>
          <w:rFonts w:hint="default" w:ascii="Calibri" w:hAnsi="Calibri" w:cs="Calibri"/>
          <w:b/>
          <w:bCs/>
          <w:sz w:val="24"/>
          <w:szCs w:val="24"/>
        </w:rPr>
      </w:pPr>
      <w:r>
        <w:rPr>
          <w:rStyle w:val="9"/>
          <w:rFonts w:hint="default" w:ascii="Calibri" w:hAnsi="Calibri" w:cs="Calibri"/>
          <w:b/>
          <w:bCs/>
          <w:sz w:val="24"/>
          <w:szCs w:val="24"/>
        </w:rPr>
        <w:t>Business Requirements</w:t>
      </w:r>
    </w:p>
    <w:p w14:paraId="17089E38">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1.Inventory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17E3C4F3">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Real-time inventory tracking across locations.</w:t>
      </w:r>
    </w:p>
    <w:p w14:paraId="3F17934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Expiry-date monitoring and alerts for perishable items.</w:t>
      </w:r>
    </w:p>
    <w:p w14:paraId="268F95C8">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6DD0A308">
      <w:pPr>
        <w:keepNext w:val="0"/>
        <w:keepLines w:val="0"/>
        <w:widowControl/>
        <w:suppressLineNumbers w:val="0"/>
        <w:shd w:val="clear" w:fill="FFFFFF"/>
        <w:spacing w:line="7"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2.</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Order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0C2678C6">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Automated order allocation based on location and inventory.</w:t>
      </w:r>
    </w:p>
    <w:p w14:paraId="1DF40E9E">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Bulk order prioritization.</w:t>
      </w:r>
    </w:p>
    <w:p w14:paraId="639B0A2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B3F29AE">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3.</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Delivery Optimization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A462DE7">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with GPS and real-time data for route planning.</w:t>
      </w:r>
    </w:p>
    <w:p w14:paraId="20FD235B">
      <w:pPr>
        <w:keepNext w:val="0"/>
        <w:keepLines w:val="0"/>
        <w:widowControl/>
        <w:suppressLineNumbers w:val="0"/>
        <w:shd w:val="clear" w:fill="FFFFFF"/>
        <w:spacing w:line="7" w:lineRule="atLeast"/>
        <w:ind w:left="0" w:firstLine="0"/>
        <w:jc w:val="left"/>
        <w:rPr>
          <w:rFonts w:hint="default" w:ascii="Calibri" w:hAnsi="Calibri" w:cs="Calibri"/>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Dynamic rerouting in case of delays</w:t>
      </w:r>
    </w:p>
    <w:p w14:paraId="769132A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Real-time stock tracking with minimum 99% accuracy</w:t>
      </w:r>
    </w:p>
    <w:p w14:paraId="41BE5C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Multi-location support with stock transfers</w:t>
      </w:r>
    </w:p>
    <w:p w14:paraId="6893267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Barcode/QR scanning for product traceability</w:t>
      </w:r>
    </w:p>
    <w:p w14:paraId="661805F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optimization with integration to live traffic data</w:t>
      </w:r>
    </w:p>
    <w:p w14:paraId="6D813AF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Customer order reservation from nearest warehouse </w:t>
      </w:r>
    </w:p>
    <w:p w14:paraId="6641CD0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Nearing-expiry notifications</w:t>
      </w:r>
    </w:p>
    <w:p w14:paraId="133F986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Proof-of-delivery collection with digital signature or photo</w:t>
      </w:r>
    </w:p>
    <w:p w14:paraId="5F937D5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Role-based secure access</w:t>
      </w:r>
    </w:p>
    <w:p w14:paraId="5C16F51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Cloud-based, scalable, with 99.9% uptime</w:t>
      </w:r>
    </w:p>
    <w:p w14:paraId="33DA04F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Regulatory data protection compliance</w:t>
      </w:r>
    </w:p>
    <w:p w14:paraId="72F1B882">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Functional Requirements</w:t>
      </w:r>
    </w:p>
    <w:p w14:paraId="3BBD55A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Real-time inventory updates</w:t>
      </w:r>
    </w:p>
    <w:p w14:paraId="1BD6E8E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Barcode/QR-code support for stock movements</w:t>
      </w:r>
    </w:p>
    <w:p w14:paraId="545EA00B">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Multi-warehouse support</w:t>
      </w:r>
    </w:p>
    <w:p w14:paraId="0FD94F13">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Nearing-expiry alerts</w:t>
      </w:r>
    </w:p>
    <w:p w14:paraId="36EE350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Integration with delivery partner APIs</w:t>
      </w:r>
    </w:p>
    <w:p w14:paraId="5D00A7C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Route optimization with real-time traffic inputs</w:t>
      </w:r>
    </w:p>
    <w:p w14:paraId="66558B0D">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Proof-of-delivery capture</w:t>
      </w:r>
    </w:p>
    <w:p w14:paraId="65A04CD1">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Customer notification (e.g., SMS/WhatsApp)</w:t>
      </w:r>
    </w:p>
    <w:p w14:paraId="3E070B05">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Reports: stock levels, stock aging, delivery KPIs</w:t>
      </w:r>
    </w:p>
    <w:p w14:paraId="696C85C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Non-Functional Requirements</w:t>
      </w:r>
    </w:p>
    <w:p w14:paraId="10947103">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Cloud-based, scalable architecture</w:t>
      </w:r>
    </w:p>
    <w:p w14:paraId="383115D2">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High availability (99.9% uptime)</w:t>
      </w:r>
    </w:p>
    <w:p w14:paraId="37D090A7">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Secure user authentication with role-based access</w:t>
      </w:r>
    </w:p>
    <w:p w14:paraId="0A158077">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Responsive web UI (desktop, tablet, mobile)</w:t>
      </w:r>
    </w:p>
    <w:p w14:paraId="2FF67B3A">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Cold-chain compliance tracking</w:t>
      </w:r>
    </w:p>
    <w:p w14:paraId="24718E7D">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7921B215">
      <w:pPr>
        <w:pStyle w:val="8"/>
        <w:keepNext w:val="0"/>
        <w:keepLines w:val="0"/>
        <w:widowControl/>
        <w:numPr>
          <w:ilvl w:val="0"/>
          <w:numId w:val="3"/>
        </w:numPr>
        <w:suppressLineNumbers w:val="0"/>
        <w:spacing w:before="0" w:beforeAutospacing="1" w:after="0" w:afterAutospacing="1"/>
        <w:ind w:left="0" w:leftChars="0" w:right="0" w:rightChars="0" w:firstLine="0" w:firstLineChars="0"/>
        <w:jc w:val="left"/>
        <w:rPr>
          <w:rFonts w:hint="default" w:ascii="Calibri" w:hAnsi="Calibri" w:eastAsia="SimSun" w:cs="Calibri"/>
          <w:b/>
          <w:bCs/>
          <w:kern w:val="0"/>
          <w:sz w:val="24"/>
          <w:szCs w:val="24"/>
          <w:lang w:val="en-US" w:eastAsia="zh-CN" w:bidi="ar"/>
        </w:rPr>
      </w:pPr>
      <w:r>
        <w:rPr>
          <w:rFonts w:hint="default" w:ascii="Calibri" w:hAnsi="Calibri" w:eastAsia="SimSun" w:cs="Calibri"/>
          <w:b/>
          <w:bCs/>
          <w:kern w:val="0"/>
          <w:sz w:val="24"/>
          <w:szCs w:val="24"/>
          <w:lang w:val="en-US" w:eastAsia="zh-CN" w:bidi="ar"/>
        </w:rPr>
        <w:t>Stakeholders</w:t>
      </w:r>
    </w:p>
    <w:p w14:paraId="06BFC185">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Production Managers- Monitor finished goods stock</w:t>
      </w:r>
    </w:p>
    <w:p w14:paraId="294BD5C0">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Warehouse Managers- Handle stock intake and outflow</w:t>
      </w:r>
    </w:p>
    <w:p w14:paraId="219957B5">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Delivery Coordinators- Plan and monitor dispatches</w:t>
      </w:r>
    </w:p>
    <w:p w14:paraId="53D537CD">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IT Team- Maintain and support the software</w:t>
      </w:r>
    </w:p>
    <w:p w14:paraId="7EDBA86A">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Customers- Receive timely deliveries</w:t>
      </w:r>
    </w:p>
    <w:p w14:paraId="508E4E5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11.</w:t>
      </w:r>
      <w:r>
        <w:rPr>
          <w:rStyle w:val="9"/>
          <w:rFonts w:hint="default" w:ascii="Calibri" w:hAnsi="Calibri" w:cs="Calibri"/>
          <w:b/>
          <w:bCs/>
          <w:sz w:val="24"/>
          <w:szCs w:val="24"/>
        </w:rPr>
        <w:t>Assumptions</w:t>
      </w:r>
    </w:p>
    <w:p w14:paraId="4372DF63">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client will provide access to existing ERP or stock data</w:t>
      </w:r>
    </w:p>
    <w:p w14:paraId="7ED660B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Internet connectivity is available at all plants and warehouses</w:t>
      </w:r>
    </w:p>
    <w:p w14:paraId="47AAD48F">
      <w:pPr>
        <w:pStyle w:val="8"/>
        <w:keepNext w:val="0"/>
        <w:keepLines w:val="0"/>
        <w:widowControl/>
        <w:numPr>
          <w:ilvl w:val="0"/>
          <w:numId w:val="4"/>
        </w:numPr>
        <w:suppressLineNumbers w:val="0"/>
        <w:ind w:left="420" w:leftChars="0" w:hanging="420" w:firstLineChars="0"/>
        <w:rPr>
          <w:rStyle w:val="9"/>
          <w:rFonts w:hint="default" w:ascii="Calibri" w:hAnsi="Calibri" w:cs="Calibri"/>
          <w:sz w:val="24"/>
          <w:szCs w:val="24"/>
        </w:rPr>
      </w:pPr>
      <w:r>
        <w:rPr>
          <w:rFonts w:hint="default" w:ascii="Calibri" w:hAnsi="Calibri" w:cs="Calibri"/>
          <w:sz w:val="24"/>
          <w:szCs w:val="24"/>
        </w:rPr>
        <w:t>Delivery partners support API-based integration</w:t>
      </w:r>
    </w:p>
    <w:p w14:paraId="4D05EC33">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12. </w:t>
      </w:r>
      <w:r>
        <w:rPr>
          <w:rStyle w:val="9"/>
          <w:rFonts w:hint="default" w:ascii="Calibri" w:hAnsi="Calibri" w:cs="Calibri"/>
          <w:b/>
          <w:bCs/>
          <w:sz w:val="24"/>
          <w:szCs w:val="24"/>
        </w:rPr>
        <w:t>Constraints</w:t>
      </w:r>
    </w:p>
    <w:p w14:paraId="439D080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Strict delivery timelines due to product perishability</w:t>
      </w:r>
    </w:p>
    <w:p w14:paraId="618DA43B">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cs="Calibri"/>
          <w:sz w:val="24"/>
          <w:szCs w:val="24"/>
        </w:rPr>
        <w:t>Cold-chain equipment monitoring should remain external, but data can be integrated</w:t>
      </w:r>
    </w:p>
    <w:p w14:paraId="692E7461">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Budget limitations may restrict the scope of features.</w:t>
      </w:r>
    </w:p>
    <w:p w14:paraId="2FB22805">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Integration with legacy systems may pose technical challenges.</w:t>
      </w:r>
    </w:p>
    <w:p w14:paraId="6692A797">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Project timelines must align with the company’s peak season schedules</w:t>
      </w:r>
    </w:p>
    <w:p w14:paraId="216F6616">
      <w:pPr>
        <w:pStyle w:val="2"/>
        <w:keepNext w:val="0"/>
        <w:keepLines w:val="0"/>
        <w:widowControl/>
        <w:numPr>
          <w:ilvl w:val="0"/>
          <w:numId w:val="5"/>
        </w:numPr>
        <w:suppressLineNumbers w:val="0"/>
        <w:rPr>
          <w:rStyle w:val="9"/>
          <w:rFonts w:hint="default" w:ascii="Calibri" w:hAnsi="Calibri" w:cs="Calibri"/>
          <w:b/>
          <w:bCs/>
          <w:sz w:val="24"/>
          <w:szCs w:val="24"/>
        </w:rPr>
      </w:pPr>
      <w:r>
        <w:rPr>
          <w:rStyle w:val="9"/>
          <w:rFonts w:hint="default" w:ascii="Calibri" w:hAnsi="Calibri" w:cs="Calibri"/>
          <w:b/>
          <w:bCs/>
          <w:sz w:val="24"/>
          <w:szCs w:val="24"/>
        </w:rPr>
        <w:t>Risks and Mitigation</w:t>
      </w:r>
    </w:p>
    <w:p w14:paraId="14C6EFD7">
      <w:pPr>
        <w:rPr>
          <w:rFonts w:hint="default" w:ascii="Calibri" w:hAnsi="Calibri" w:cs="Calibri"/>
          <w:b/>
          <w:bCs/>
          <w:sz w:val="24"/>
          <w:szCs w:val="24"/>
        </w:rPr>
      </w:pPr>
      <w:r>
        <w:rPr>
          <w:rFonts w:hint="default" w:ascii="Calibri" w:hAnsi="Calibri" w:eastAsia="ff1" w:cs="Calibri"/>
          <w:b/>
          <w:bCs/>
          <w:i w:val="0"/>
          <w:iCs w:val="0"/>
          <w:caps w:val="0"/>
          <w:color w:val="000000"/>
          <w:spacing w:val="0"/>
          <w:sz w:val="24"/>
          <w:szCs w:val="24"/>
          <w:shd w:val="clear" w:fill="FFFFFF"/>
        </w:rPr>
        <w:t>Technical Risks</w:t>
      </w:r>
      <w:r>
        <w:rPr>
          <w:rFonts w:hint="default" w:ascii="Calibri" w:hAnsi="Calibri" w:eastAsia="ff4" w:cs="Calibri"/>
          <w:b/>
          <w:bCs/>
          <w:i w:val="0"/>
          <w:iCs w:val="0"/>
          <w:caps w:val="0"/>
          <w:color w:val="000000"/>
          <w:spacing w:val="0"/>
          <w:sz w:val="24"/>
          <w:szCs w:val="24"/>
          <w:shd w:val="clear" w:fill="FFFFFF"/>
        </w:rPr>
        <w:t>:</w:t>
      </w:r>
    </w:p>
    <w:p w14:paraId="7EDD8B2B">
      <w:pPr>
        <w:keepNext w:val="0"/>
        <w:keepLines w:val="0"/>
        <w:widowControl/>
        <w:numPr>
          <w:numId w:val="0"/>
        </w:numPr>
        <w:suppressLineNumbers w:val="0"/>
        <w:shd w:val="clear" w:fill="FFFFFF"/>
        <w:spacing w:line="7" w:lineRule="atLeast"/>
        <w:ind w:left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issues with existing system</w:t>
      </w:r>
      <w:r>
        <w:rPr>
          <w:rFonts w:hint="default" w:ascii="Calibri" w:hAnsi="Calibri" w:eastAsia="ff4" w:cs="Calibri"/>
          <w:b w:val="0"/>
          <w:bCs w:val="0"/>
          <w:i w:val="0"/>
          <w:iCs w:val="0"/>
          <w:caps w:val="0"/>
          <w:color w:val="000000"/>
          <w:spacing w:val="0"/>
          <w:kern w:val="0"/>
          <w:sz w:val="24"/>
          <w:szCs w:val="24"/>
          <w:shd w:val="clear" w:fill="FFFFFF"/>
          <w:lang w:val="en-US" w:eastAsia="zh-CN" w:bidi="ar"/>
        </w:rPr>
        <w:t>s.</w:t>
      </w:r>
    </w:p>
    <w:p w14:paraId="74CC88E4">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System scalability with increasing business demand.</w:t>
      </w:r>
    </w:p>
    <w:p w14:paraId="56B4150F">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0532DD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Political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6DDAEE1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Resistance from employees due to new processes and technology.</w:t>
      </w:r>
    </w:p>
    <w:p w14:paraId="5B7F5E2D">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Potential vendor lock-in with third-party tools.</w:t>
      </w:r>
    </w:p>
    <w:p w14:paraId="0295D410">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300148B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C19DE9E">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Incomplete or evolving requirements from stakeholders.</w:t>
      </w:r>
    </w:p>
    <w:p w14:paraId="604998F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B03CB63">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20346ED0">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Downtime during system rollout.</w:t>
      </w:r>
    </w:p>
    <w:p w14:paraId="7081D8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Customer dissatisfaction due to transition delays</w:t>
      </w:r>
    </w:p>
    <w:p w14:paraId="631B285B">
      <w:pPr>
        <w:rPr>
          <w:rFonts w:hint="default" w:ascii="Calibri" w:hAnsi="Calibri" w:cs="Calibri"/>
          <w:sz w:val="24"/>
          <w:szCs w:val="24"/>
        </w:rPr>
      </w:pPr>
    </w:p>
    <w:tbl>
      <w:tblPr>
        <w:tblStyle w:val="10"/>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39"/>
        <w:gridCol w:w="4757"/>
      </w:tblGrid>
      <w:tr w14:paraId="2FFB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328B2E9">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Risk</w:t>
            </w:r>
          </w:p>
        </w:tc>
        <w:tc>
          <w:tcPr>
            <w:tcW w:w="4757" w:type="dxa"/>
            <w:shd w:val="clear" w:color="auto" w:fill="auto"/>
            <w:vAlign w:val="center"/>
          </w:tcPr>
          <w:p w14:paraId="713F6473">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Mitigation</w:t>
            </w:r>
          </w:p>
        </w:tc>
      </w:tr>
      <w:tr w14:paraId="3DD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7F5A883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Data migration from legacy systems</w:t>
            </w:r>
          </w:p>
        </w:tc>
        <w:tc>
          <w:tcPr>
            <w:tcW w:w="4757" w:type="dxa"/>
            <w:shd w:val="clear" w:color="auto" w:fill="auto"/>
            <w:vAlign w:val="center"/>
          </w:tcPr>
          <w:p w14:paraId="69ED743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thorough data cleansing, test migration scripts</w:t>
            </w:r>
          </w:p>
        </w:tc>
      </w:tr>
      <w:tr w14:paraId="3F8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11068A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Resistance to change from warehouse staff</w:t>
            </w:r>
          </w:p>
        </w:tc>
        <w:tc>
          <w:tcPr>
            <w:tcW w:w="4757" w:type="dxa"/>
            <w:shd w:val="clear" w:color="auto" w:fill="auto"/>
            <w:vAlign w:val="center"/>
          </w:tcPr>
          <w:p w14:paraId="15A1650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hands-on training, involve them early</w:t>
            </w:r>
          </w:p>
        </w:tc>
      </w:tr>
      <w:tr w14:paraId="3688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6124D1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Downtime during rollout</w:t>
            </w:r>
          </w:p>
        </w:tc>
        <w:tc>
          <w:tcPr>
            <w:tcW w:w="4757" w:type="dxa"/>
            <w:shd w:val="clear" w:color="auto" w:fill="auto"/>
            <w:vAlign w:val="center"/>
          </w:tcPr>
          <w:p w14:paraId="43D5FC5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Plan phased implementation with fallback options</w:t>
            </w:r>
          </w:p>
        </w:tc>
      </w:tr>
      <w:tr w14:paraId="5F30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3F15A0D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Connectivity issues in remote warehouses</w:t>
            </w:r>
          </w:p>
        </w:tc>
        <w:tc>
          <w:tcPr>
            <w:tcW w:w="4757" w:type="dxa"/>
            <w:shd w:val="clear" w:color="auto" w:fill="auto"/>
            <w:vAlign w:val="center"/>
          </w:tcPr>
          <w:p w14:paraId="6EA1062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offline sync capability</w:t>
            </w:r>
          </w:p>
        </w:tc>
      </w:tr>
      <w:tr w14:paraId="3FFA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79B96B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Poor adoption of routing system</w:t>
            </w:r>
          </w:p>
        </w:tc>
        <w:tc>
          <w:tcPr>
            <w:tcW w:w="4757" w:type="dxa"/>
            <w:shd w:val="clear" w:color="auto" w:fill="auto"/>
            <w:vAlign w:val="center"/>
          </w:tcPr>
          <w:p w14:paraId="015A4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field trials, adjust algorithm to user feedback</w:t>
            </w:r>
          </w:p>
        </w:tc>
      </w:tr>
      <w:tr w14:paraId="503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2D8DC8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Cold-chain compliance failure</w:t>
            </w:r>
          </w:p>
        </w:tc>
        <w:tc>
          <w:tcPr>
            <w:tcW w:w="4757" w:type="dxa"/>
            <w:shd w:val="clear" w:color="auto" w:fill="auto"/>
            <w:vAlign w:val="center"/>
          </w:tcPr>
          <w:p w14:paraId="1736FB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Integrate temperature monitoring and alert system</w:t>
            </w:r>
          </w:p>
        </w:tc>
      </w:tr>
    </w:tbl>
    <w:p w14:paraId="618EB593">
      <w:pPr>
        <w:pStyle w:val="8"/>
        <w:keepNext w:val="0"/>
        <w:keepLines w:val="0"/>
        <w:widowControl/>
        <w:numPr>
          <w:ilvl w:val="0"/>
          <w:numId w:val="5"/>
        </w:numPr>
        <w:suppressLineNumbers w:val="0"/>
        <w:spacing w:before="0" w:beforeAutospacing="1" w:after="0" w:afterAutospacing="1"/>
        <w:ind w:left="0" w:leftChars="0" w:right="0" w:rightChars="0" w:firstLine="0" w:firstLineChars="0"/>
        <w:jc w:val="left"/>
        <w:rPr>
          <w:rFonts w:hint="default" w:ascii="Calibri" w:hAnsi="Calibri" w:cs="Calibri"/>
          <w:b/>
          <w:bCs/>
          <w:sz w:val="24"/>
          <w:szCs w:val="24"/>
          <w:lang w:val="en-US"/>
        </w:rPr>
      </w:pPr>
      <w:r>
        <w:rPr>
          <w:rFonts w:hint="default" w:ascii="Calibri" w:hAnsi="Calibri" w:cs="Calibri"/>
          <w:b/>
          <w:bCs/>
          <w:sz w:val="24"/>
          <w:szCs w:val="24"/>
          <w:lang w:val="en-US"/>
        </w:rPr>
        <w:t>Business Process Overview</w:t>
      </w:r>
    </w:p>
    <w:p w14:paraId="19FC27D3">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As-Is Process</w:t>
      </w:r>
    </w:p>
    <w:p w14:paraId="5FA9994D">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managed separately at each location</w:t>
      </w:r>
    </w:p>
    <w:p w14:paraId="7D0BF133">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updates happen with delays</w:t>
      </w:r>
    </w:p>
    <w:p w14:paraId="36D3A41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Manual product allocation and dispatch</w:t>
      </w:r>
    </w:p>
    <w:p w14:paraId="7B26B7C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planning is ad-hoc</w:t>
      </w:r>
    </w:p>
    <w:p w14:paraId="296A4EF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get limited delivery tracking</w:t>
      </w:r>
    </w:p>
    <w:p w14:paraId="4A9F8371">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Expiry tracking is error-prone</w:t>
      </w:r>
    </w:p>
    <w:p w14:paraId="40445814">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To-Be Process</w:t>
      </w:r>
    </w:p>
    <w:p w14:paraId="3BCC90E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Centralized, real-time inventory system</w:t>
      </w:r>
    </w:p>
    <w:p w14:paraId="26331ED9">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stock allocation and replenishment</w:t>
      </w:r>
    </w:p>
    <w:p w14:paraId="40330ABC">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Integrated customer order to dispatch process</w:t>
      </w:r>
    </w:p>
    <w:p w14:paraId="10D0A302">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Intelligent route optimization</w:t>
      </w:r>
    </w:p>
    <w:p w14:paraId="71E5468A">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Live GPS delivery tracking</w:t>
      </w:r>
    </w:p>
    <w:p w14:paraId="1A90F888">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expiry alerts and FIFO enforcement</w:t>
      </w:r>
    </w:p>
    <w:p w14:paraId="050ECEDA">
      <w:pPr>
        <w:pStyle w:val="8"/>
        <w:keepNext w:val="0"/>
        <w:keepLines w:val="0"/>
        <w:widowControl/>
        <w:numPr>
          <w:ilvl w:val="0"/>
          <w:numId w:val="4"/>
        </w:numPr>
        <w:suppressLineNumbers w:val="0"/>
        <w:ind w:left="420" w:leftChars="0" w:hanging="420" w:firstLineChars="0"/>
        <w:rPr>
          <w:rStyle w:val="9"/>
          <w:rFonts w:hint="default" w:ascii="Calibri" w:hAnsi="Calibri" w:cs="Calibri"/>
          <w:sz w:val="24"/>
          <w:szCs w:val="24"/>
        </w:rPr>
      </w:pPr>
      <w:r>
        <w:rPr>
          <w:rFonts w:hint="default" w:ascii="Calibri" w:hAnsi="Calibri" w:cs="Calibri"/>
          <w:sz w:val="24"/>
          <w:szCs w:val="24"/>
        </w:rPr>
        <w:t>Modern dashboards and notifications</w:t>
      </w:r>
    </w:p>
    <w:p w14:paraId="0A4062BF">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15.</w:t>
      </w:r>
      <w:r>
        <w:rPr>
          <w:rStyle w:val="9"/>
          <w:rFonts w:hint="default" w:ascii="Calibri" w:hAnsi="Calibri" w:cs="Calibri"/>
          <w:b/>
          <w:bCs/>
          <w:sz w:val="24"/>
          <w:szCs w:val="24"/>
        </w:rPr>
        <w:t>Development Plan</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32"/>
        <w:gridCol w:w="1184"/>
        <w:gridCol w:w="4784"/>
      </w:tblGrid>
      <w:tr w14:paraId="322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133C6F94">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Phase</w:t>
            </w:r>
          </w:p>
        </w:tc>
        <w:tc>
          <w:tcPr>
            <w:tcW w:w="1184" w:type="dxa"/>
            <w:shd w:val="clear" w:color="auto" w:fill="auto"/>
            <w:vAlign w:val="center"/>
          </w:tcPr>
          <w:p w14:paraId="57BA9A2E">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Duration</w:t>
            </w:r>
          </w:p>
        </w:tc>
        <w:tc>
          <w:tcPr>
            <w:tcW w:w="4784" w:type="dxa"/>
            <w:shd w:val="clear" w:color="auto" w:fill="auto"/>
            <w:vAlign w:val="center"/>
          </w:tcPr>
          <w:p w14:paraId="0CF0BC60">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Key Activities</w:t>
            </w:r>
          </w:p>
        </w:tc>
      </w:tr>
      <w:tr w14:paraId="526E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44BB05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Requirements Gathering</w:t>
            </w:r>
          </w:p>
        </w:tc>
        <w:tc>
          <w:tcPr>
            <w:tcW w:w="1184" w:type="dxa"/>
            <w:shd w:val="clear" w:color="auto" w:fill="auto"/>
            <w:vAlign w:val="center"/>
          </w:tcPr>
          <w:p w14:paraId="44020C8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3F82458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Workshops, interviews, document study</w:t>
            </w:r>
          </w:p>
        </w:tc>
      </w:tr>
      <w:tr w14:paraId="06C0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86398A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System Design</w:t>
            </w:r>
          </w:p>
        </w:tc>
        <w:tc>
          <w:tcPr>
            <w:tcW w:w="1184" w:type="dxa"/>
            <w:shd w:val="clear" w:color="auto" w:fill="auto"/>
            <w:vAlign w:val="center"/>
          </w:tcPr>
          <w:p w14:paraId="1CEE2DF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579EF24E">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Architecture, database, UX/UI wireframes</w:t>
            </w:r>
          </w:p>
        </w:tc>
      </w:tr>
      <w:tr w14:paraId="3397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662529D">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Development</w:t>
            </w:r>
          </w:p>
        </w:tc>
        <w:tc>
          <w:tcPr>
            <w:tcW w:w="1184" w:type="dxa"/>
            <w:shd w:val="clear" w:color="auto" w:fill="auto"/>
            <w:vAlign w:val="center"/>
          </w:tcPr>
          <w:p w14:paraId="74A0CD1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 weeks</w:t>
            </w:r>
          </w:p>
        </w:tc>
        <w:tc>
          <w:tcPr>
            <w:tcW w:w="4784" w:type="dxa"/>
            <w:shd w:val="clear" w:color="auto" w:fill="auto"/>
            <w:vAlign w:val="center"/>
          </w:tcPr>
          <w:p w14:paraId="0800D8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Core modules, interfaces, testing iterations</w:t>
            </w:r>
          </w:p>
        </w:tc>
      </w:tr>
      <w:tr w14:paraId="2094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E121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UAT &amp; Training</w:t>
            </w:r>
          </w:p>
        </w:tc>
        <w:tc>
          <w:tcPr>
            <w:tcW w:w="1184" w:type="dxa"/>
            <w:shd w:val="clear" w:color="auto" w:fill="auto"/>
            <w:vAlign w:val="center"/>
          </w:tcPr>
          <w:p w14:paraId="4452B12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1A401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User acceptance testing, user training</w:t>
            </w:r>
          </w:p>
        </w:tc>
      </w:tr>
      <w:tr w14:paraId="7241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686B44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Deployment</w:t>
            </w:r>
          </w:p>
        </w:tc>
        <w:tc>
          <w:tcPr>
            <w:tcW w:w="1184" w:type="dxa"/>
            <w:shd w:val="clear" w:color="auto" w:fill="auto"/>
            <w:vAlign w:val="center"/>
          </w:tcPr>
          <w:p w14:paraId="1798ACC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7ED87B9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Production rollout, hypercare support</w:t>
            </w:r>
          </w:p>
        </w:tc>
      </w:tr>
    </w:tbl>
    <w:p w14:paraId="3DB08AA2">
      <w:pPr>
        <w:rPr>
          <w:rFonts w:hint="default" w:ascii="Calibri" w:hAnsi="Calibri" w:cs="Calibri"/>
          <w:sz w:val="24"/>
          <w:szCs w:val="24"/>
        </w:rPr>
      </w:pPr>
    </w:p>
    <w:p w14:paraId="4088D3F8">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Total</w:t>
      </w:r>
      <w:r>
        <w:rPr>
          <w:rFonts w:hint="default" w:ascii="Calibri" w:hAnsi="Calibri" w:cs="Calibri"/>
          <w:sz w:val="24"/>
          <w:szCs w:val="24"/>
        </w:rPr>
        <w:t>: ~18 weeks (4.5 months)</w:t>
      </w:r>
    </w:p>
    <w:p w14:paraId="0EB393C3">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16.</w:t>
      </w:r>
      <w:r>
        <w:rPr>
          <w:rStyle w:val="9"/>
          <w:rFonts w:hint="default" w:ascii="Calibri" w:hAnsi="Calibri" w:cs="Calibri"/>
          <w:b/>
          <w:bCs/>
          <w:sz w:val="24"/>
          <w:szCs w:val="24"/>
        </w:rPr>
        <w:t>Resource Plan</w:t>
      </w:r>
    </w:p>
    <w:p w14:paraId="35A24597">
      <w:pPr>
        <w:rPr>
          <w:rStyle w:val="9"/>
          <w:rFonts w:hint="default" w:ascii="Calibri" w:hAnsi="Calibri" w:cs="Calibri"/>
          <w:sz w:val="24"/>
          <w:szCs w:val="24"/>
        </w:rPr>
      </w:pPr>
    </w:p>
    <w:tbl>
      <w:tblPr>
        <w:tblStyle w:val="10"/>
        <w:tblW w:w="4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55"/>
        <w:gridCol w:w="2010"/>
      </w:tblGrid>
      <w:tr w14:paraId="7F7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5" w:type="dxa"/>
            <w:shd w:val="clear" w:color="auto" w:fill="auto"/>
            <w:vAlign w:val="center"/>
          </w:tcPr>
          <w:p w14:paraId="28F2D26D">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Role</w:t>
            </w:r>
          </w:p>
        </w:tc>
        <w:tc>
          <w:tcPr>
            <w:tcW w:w="2010" w:type="dxa"/>
            <w:shd w:val="clear" w:color="auto" w:fill="auto"/>
            <w:vAlign w:val="center"/>
          </w:tcPr>
          <w:p w14:paraId="58C24CA6">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No. of Resources</w:t>
            </w:r>
          </w:p>
        </w:tc>
      </w:tr>
      <w:tr w14:paraId="780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4A75BBA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Project Manager</w:t>
            </w:r>
          </w:p>
        </w:tc>
        <w:tc>
          <w:tcPr>
            <w:tcW w:w="2010" w:type="dxa"/>
            <w:shd w:val="clear" w:color="auto" w:fill="auto"/>
            <w:vAlign w:val="center"/>
          </w:tcPr>
          <w:p w14:paraId="0C3B0A9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4D9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7BC8EB2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Business Analyst</w:t>
            </w:r>
          </w:p>
        </w:tc>
        <w:tc>
          <w:tcPr>
            <w:tcW w:w="2010" w:type="dxa"/>
            <w:shd w:val="clear" w:color="auto" w:fill="auto"/>
            <w:vAlign w:val="center"/>
          </w:tcPr>
          <w:p w14:paraId="67F33FA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3A1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6D1C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Solution Architect</w:t>
            </w:r>
          </w:p>
        </w:tc>
        <w:tc>
          <w:tcPr>
            <w:tcW w:w="2010" w:type="dxa"/>
            <w:shd w:val="clear" w:color="auto" w:fill="auto"/>
            <w:vAlign w:val="center"/>
          </w:tcPr>
          <w:p w14:paraId="119D3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31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AD15F7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Backend Developers</w:t>
            </w:r>
          </w:p>
        </w:tc>
        <w:tc>
          <w:tcPr>
            <w:tcW w:w="2010" w:type="dxa"/>
            <w:shd w:val="clear" w:color="auto" w:fill="auto"/>
            <w:vAlign w:val="center"/>
          </w:tcPr>
          <w:p w14:paraId="30F43A8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23D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0CD8237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Frontend Developer</w:t>
            </w:r>
          </w:p>
        </w:tc>
        <w:tc>
          <w:tcPr>
            <w:tcW w:w="2010" w:type="dxa"/>
            <w:shd w:val="clear" w:color="auto" w:fill="auto"/>
            <w:vAlign w:val="center"/>
          </w:tcPr>
          <w:p w14:paraId="50CC713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C29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315AA8F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QA Engineer</w:t>
            </w:r>
          </w:p>
        </w:tc>
        <w:tc>
          <w:tcPr>
            <w:tcW w:w="2010" w:type="dxa"/>
            <w:shd w:val="clear" w:color="auto" w:fill="auto"/>
            <w:vAlign w:val="center"/>
          </w:tcPr>
          <w:p w14:paraId="1F5D085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5FF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39FE835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DevOps Engineer</w:t>
            </w:r>
          </w:p>
        </w:tc>
        <w:tc>
          <w:tcPr>
            <w:tcW w:w="2010" w:type="dxa"/>
            <w:shd w:val="clear" w:color="auto" w:fill="auto"/>
            <w:vAlign w:val="center"/>
          </w:tcPr>
          <w:p w14:paraId="60740BA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7E5E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C3598C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Trainer / Change Manager</w:t>
            </w:r>
          </w:p>
        </w:tc>
        <w:tc>
          <w:tcPr>
            <w:tcW w:w="2010" w:type="dxa"/>
            <w:shd w:val="clear" w:color="auto" w:fill="auto"/>
            <w:vAlign w:val="center"/>
          </w:tcPr>
          <w:p w14:paraId="512B9F8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bl>
    <w:p w14:paraId="320674BF">
      <w:pPr>
        <w:pStyle w:val="3"/>
        <w:keepNext w:val="0"/>
        <w:keepLines w:val="0"/>
        <w:widowControl/>
        <w:numPr>
          <w:ilvl w:val="0"/>
          <w:numId w:val="6"/>
        </w:numPr>
        <w:suppressLineNumbers w:val="0"/>
        <w:rPr>
          <w:rStyle w:val="9"/>
          <w:rFonts w:hint="default" w:ascii="Calibri" w:hAnsi="Calibri" w:cs="Calibri"/>
          <w:b/>
          <w:bCs/>
          <w:sz w:val="24"/>
          <w:szCs w:val="24"/>
        </w:rPr>
      </w:pPr>
      <w:r>
        <w:rPr>
          <w:rStyle w:val="9"/>
          <w:rFonts w:hint="default" w:ascii="Calibri" w:hAnsi="Calibri" w:cs="Calibri"/>
          <w:b/>
          <w:bCs/>
          <w:sz w:val="24"/>
          <w:szCs w:val="24"/>
        </w:rPr>
        <w:t>Estimated Budget (Indicative)</w:t>
      </w:r>
    </w:p>
    <w:tbl>
      <w:tblPr>
        <w:tblStyle w:val="10"/>
        <w:tblW w:w="5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75"/>
        <w:gridCol w:w="2235"/>
      </w:tblGrid>
      <w:tr w14:paraId="5742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15B9AC3B">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Item</w:t>
            </w:r>
          </w:p>
        </w:tc>
        <w:tc>
          <w:tcPr>
            <w:tcW w:w="2235" w:type="dxa"/>
            <w:shd w:val="clear" w:color="auto" w:fill="auto"/>
            <w:vAlign w:val="center"/>
          </w:tcPr>
          <w:p w14:paraId="59F6A798">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Estimated Cost</w:t>
            </w:r>
          </w:p>
        </w:tc>
      </w:tr>
      <w:tr w14:paraId="74ED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06210D5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Software Development</w:t>
            </w:r>
          </w:p>
        </w:tc>
        <w:tc>
          <w:tcPr>
            <w:tcW w:w="2235" w:type="dxa"/>
            <w:shd w:val="clear" w:color="auto" w:fill="auto"/>
            <w:vAlign w:val="center"/>
          </w:tcPr>
          <w:p w14:paraId="2519CA9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$80,000 - $100,000</w:t>
            </w:r>
          </w:p>
        </w:tc>
      </w:tr>
      <w:tr w14:paraId="6032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6A84E4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Cloud Hosting &amp; Infrastructure</w:t>
            </w:r>
          </w:p>
        </w:tc>
        <w:tc>
          <w:tcPr>
            <w:tcW w:w="2235" w:type="dxa"/>
            <w:shd w:val="clear" w:color="auto" w:fill="auto"/>
            <w:vAlign w:val="center"/>
          </w:tcPr>
          <w:p w14:paraId="5A26DB1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$15,000 annually</w:t>
            </w:r>
          </w:p>
        </w:tc>
      </w:tr>
      <w:tr w14:paraId="357B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74BA9EA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Training &amp; Change Management</w:t>
            </w:r>
          </w:p>
        </w:tc>
        <w:tc>
          <w:tcPr>
            <w:tcW w:w="2235" w:type="dxa"/>
            <w:shd w:val="clear" w:color="auto" w:fill="auto"/>
            <w:vAlign w:val="center"/>
          </w:tcPr>
          <w:p w14:paraId="0784D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$5,000</w:t>
            </w:r>
          </w:p>
        </w:tc>
      </w:tr>
      <w:tr w14:paraId="39D8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0DF97CB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Contingency (10%)</w:t>
            </w:r>
          </w:p>
        </w:tc>
        <w:tc>
          <w:tcPr>
            <w:tcW w:w="2235" w:type="dxa"/>
            <w:shd w:val="clear" w:color="auto" w:fill="auto"/>
            <w:vAlign w:val="center"/>
          </w:tcPr>
          <w:p w14:paraId="5E43BAF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$10,000</w:t>
            </w:r>
          </w:p>
        </w:tc>
      </w:tr>
    </w:tbl>
    <w:p w14:paraId="1C6AC2C7">
      <w:pPr>
        <w:pStyle w:val="3"/>
        <w:keepNext w:val="0"/>
        <w:keepLines w:val="0"/>
        <w:widowControl/>
        <w:numPr>
          <w:ilvl w:val="0"/>
          <w:numId w:val="6"/>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Success Criteria</w:t>
      </w:r>
    </w:p>
    <w:p w14:paraId="38D21C87">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Inventory accuracy ≥ 99%</w:t>
      </w:r>
    </w:p>
    <w:p w14:paraId="2232A0E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Delivery lead time reduced by at least 20%</w:t>
      </w:r>
    </w:p>
    <w:p w14:paraId="0B7EF45F">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adoption &gt; 90% within 3 months</w:t>
      </w:r>
    </w:p>
    <w:p w14:paraId="65D0D1D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Zero critical defects after go-live</w:t>
      </w:r>
    </w:p>
    <w:p w14:paraId="24B289BF">
      <w:pPr>
        <w:pStyle w:val="3"/>
        <w:keepNext w:val="0"/>
        <w:keepLines w:val="0"/>
        <w:widowControl/>
        <w:numPr>
          <w:ilvl w:val="0"/>
          <w:numId w:val="6"/>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Next Steps</w:t>
      </w:r>
    </w:p>
    <w:p w14:paraId="65FF3B0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Client to review and approve this BRD</w:t>
      </w:r>
    </w:p>
    <w:p w14:paraId="6135E72F">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Conduct a detailed requirement workshop</w:t>
      </w:r>
    </w:p>
    <w:p w14:paraId="3B2BD7D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 timelines and budget sign-off</w:t>
      </w:r>
    </w:p>
    <w:p w14:paraId="6E907F3A">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Proceed to detailed design</w:t>
      </w:r>
    </w:p>
    <w:p w14:paraId="4FDC4FB0">
      <w:pPr>
        <w:keepNext w:val="0"/>
        <w:keepLines w:val="0"/>
        <w:widowControl/>
        <w:numPr>
          <w:ilvl w:val="0"/>
          <w:numId w:val="6"/>
        </w:numPr>
        <w:suppressLineNumbers w:val="0"/>
        <w:shd w:val="clear" w:fill="FFFFFF"/>
        <w:spacing w:line="9" w:lineRule="atLeast"/>
        <w:ind w:left="0" w:leftChars="0" w:firstLine="0" w:firstLine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Related Documents</w:t>
      </w:r>
    </w:p>
    <w:p w14:paraId="4F6A139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Feasibility Study Report</w:t>
      </w:r>
    </w:p>
    <w:p w14:paraId="302C1F6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Market Analysis for Inventory and Delivery Optimization Software</w:t>
      </w:r>
    </w:p>
    <w:p w14:paraId="10309C6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Stakeholder Requirements Document</w:t>
      </w:r>
    </w:p>
    <w:p w14:paraId="49029AA5">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026D89C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177B668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7439D7D">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34384FC">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C879E7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4D5668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5830B2C">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D723CB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69C7F32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304C20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4D203A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040CC3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w:t>
      </w:r>
      <w:r>
        <w:rPr>
          <w:rFonts w:hint="default" w:ascii="Calibri" w:hAnsi="Calibri" w:eastAsia="SimSun" w:cs="Calibri"/>
          <w:b/>
          <w:bCs/>
          <w:color w:val="000000"/>
          <w:kern w:val="0"/>
          <w:sz w:val="24"/>
          <w:szCs w:val="24"/>
          <w:lang w:val="en-US" w:eastAsia="zh-CN" w:bidi="ar"/>
        </w:rPr>
        <w:t xml:space="preserve">rocess </w:t>
      </w:r>
      <w:r>
        <w:rPr>
          <w:rFonts w:hint="default" w:ascii="Calibri" w:hAnsi="Calibri" w:eastAsia="SimSun" w:cs="Calibri"/>
          <w:b/>
          <w:bCs/>
          <w:color w:val="000000"/>
          <w:kern w:val="0"/>
          <w:sz w:val="24"/>
          <w:szCs w:val="24"/>
          <w:lang w:val="en-US" w:eastAsia="zh-CN" w:bidi="ar"/>
        </w:rPr>
        <w:t>F</w:t>
      </w:r>
      <w:r>
        <w:rPr>
          <w:rFonts w:hint="default" w:ascii="Calibri" w:hAnsi="Calibri" w:eastAsia="SimSun" w:cs="Calibri"/>
          <w:b/>
          <w:bCs/>
          <w:color w:val="000000"/>
          <w:kern w:val="0"/>
          <w:sz w:val="24"/>
          <w:szCs w:val="24"/>
          <w:lang w:val="en-US" w:eastAsia="zh-CN" w:bidi="ar"/>
        </w:rPr>
        <w:t xml:space="preserve">low </w:t>
      </w:r>
      <w:r>
        <w:rPr>
          <w:rFonts w:hint="default" w:ascii="Calibri" w:hAnsi="Calibri" w:eastAsia="SimSun" w:cs="Calibri"/>
          <w:b/>
          <w:bCs/>
          <w:color w:val="000000"/>
          <w:kern w:val="0"/>
          <w:sz w:val="24"/>
          <w:szCs w:val="24"/>
          <w:lang w:val="en-US" w:eastAsia="zh-CN" w:bidi="ar"/>
        </w:rPr>
        <w:t>D</w:t>
      </w:r>
      <w:r>
        <w:rPr>
          <w:rFonts w:hint="default" w:ascii="Calibri" w:hAnsi="Calibri" w:eastAsia="SimSun" w:cs="Calibri"/>
          <w:b/>
          <w:bCs/>
          <w:color w:val="000000"/>
          <w:kern w:val="0"/>
          <w:sz w:val="24"/>
          <w:szCs w:val="24"/>
          <w:lang w:val="en-US" w:eastAsia="zh-CN" w:bidi="ar"/>
        </w:rPr>
        <w:t>iagram</w:t>
      </w:r>
    </w:p>
    <w:p w14:paraId="317E327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C57CDF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object>
          <v:shape id="_x0000_i1059" o:spt="75" type="#_x0000_t75" style="height:566.3pt;width:414.85pt;" o:ole="t" filled="f" o:preferrelative="t" stroked="f" coordsize="21600,21600">
            <v:path/>
            <v:fill on="f" focussize="0,0"/>
            <v:stroke on="f"/>
            <v:imagedata r:id="rId5" o:title=""/>
            <o:lock v:ext="edit" aspectratio="f"/>
            <w10:wrap type="none"/>
            <w10:anchorlock/>
          </v:shape>
          <o:OLEObject Type="Embed" ProgID="Visio.Drawing.11" ShapeID="_x0000_i1059" DrawAspect="Content" ObjectID="_1468075725" r:id="rId4">
            <o:LockedField>false</o:LockedField>
          </o:OLEObject>
        </w:object>
      </w:r>
    </w:p>
    <w:p w14:paraId="4D3FC644">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FD68D3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AD55DB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E17DAD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466448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AE290C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AF16BF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791D847">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01ACCF69">
      <w:pPr>
        <w:keepNext w:val="0"/>
        <w:keepLines w:val="0"/>
        <w:widowControl/>
        <w:suppressLineNumbers w:val="0"/>
        <w:jc w:val="center"/>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Assignment 2</w:t>
      </w:r>
    </w:p>
    <w:p w14:paraId="410D8325">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W</w:t>
      </w:r>
      <w:r>
        <w:rPr>
          <w:rFonts w:hint="default" w:ascii="Calibri" w:hAnsi="Calibri" w:eastAsia="SimSun" w:cs="Calibri"/>
          <w:b/>
          <w:bCs/>
          <w:color w:val="000000"/>
          <w:kern w:val="0"/>
          <w:sz w:val="24"/>
          <w:szCs w:val="24"/>
          <w:lang w:val="en-US" w:eastAsia="zh-CN" w:bidi="ar"/>
        </w:rPr>
        <w:t xml:space="preserve">rite an introduction letter to a client introducing yourself as a business analyst in charge of </w:t>
      </w:r>
      <w:r>
        <w:rPr>
          <w:rFonts w:hint="default" w:ascii="Calibri" w:hAnsi="Calibri" w:eastAsia="SimSun" w:cs="Calibri"/>
          <w:b/>
          <w:bCs/>
          <w:color w:val="000000"/>
          <w:kern w:val="0"/>
          <w:sz w:val="24"/>
          <w:szCs w:val="24"/>
          <w:lang w:val="en-US" w:eastAsia="zh-CN" w:bidi="ar"/>
        </w:rPr>
        <w:t>working with the client and his team to start the business understanding process</w:t>
      </w:r>
    </w:p>
    <w:p w14:paraId="67A3A319">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ff1" w:cs="Calibri"/>
          <w:i w:val="0"/>
          <w:iCs w:val="0"/>
          <w:caps w:val="0"/>
          <w:color w:val="000000"/>
          <w:spacing w:val="0"/>
          <w:sz w:val="24"/>
          <w:szCs w:val="24"/>
          <w:shd w:val="clear" w:fill="FFFFFF"/>
        </w:rPr>
        <w:t>Subject:</w:t>
      </w:r>
      <w:r>
        <w:rPr>
          <w:rFonts w:hint="default" w:ascii="Calibri" w:hAnsi="Calibri" w:eastAsia="ff4" w:cs="Calibri"/>
          <w:i w:val="0"/>
          <w:iCs w:val="0"/>
          <w:caps w:val="0"/>
          <w:color w:val="000000"/>
          <w:spacing w:val="0"/>
          <w:sz w:val="24"/>
          <w:szCs w:val="24"/>
          <w:shd w:val="clear" w:fill="FFFFFF"/>
        </w:rPr>
        <w:t xml:space="preserve"> Introduction as Your Business Analyst Partner</w:t>
      </w:r>
    </w:p>
    <w:p w14:paraId="155F0BCB">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Dear ,</w:t>
      </w:r>
    </w:p>
    <w:p w14:paraId="0271B78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I hope this message finds you well.</w:t>
      </w:r>
    </w:p>
    <w:p w14:paraId="5EAF6A08">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 xml:space="preserve">My name is </w:t>
      </w:r>
      <w:r>
        <w:rPr>
          <w:rFonts w:hint="default" w:ascii="Calibri" w:hAnsi="Calibri" w:cs="Calibri"/>
          <w:sz w:val="24"/>
          <w:szCs w:val="24"/>
          <w:lang w:val="en-US"/>
        </w:rPr>
        <w:t xml:space="preserve">Jaishree </w:t>
      </w:r>
      <w:r>
        <w:rPr>
          <w:rFonts w:hint="default" w:ascii="Calibri" w:hAnsi="Calibri" w:cs="Calibri"/>
          <w:sz w:val="24"/>
          <w:szCs w:val="24"/>
        </w:rPr>
        <w:t>, and I am the Business Analyst assigned to work with you and your team on“the upcoming inventory management system initiative”. I will be your primary point of contact for understanding and capturing your business needs, ensuring we have a clear and shared vision for the project’s success.</w:t>
      </w:r>
    </w:p>
    <w:p w14:paraId="3609D5E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My role will focus on collaborating closely with you to:</w:t>
      </w:r>
    </w:p>
    <w:p w14:paraId="4C21E218">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Gather and analyze your business requirements</w:t>
      </w:r>
    </w:p>
    <w:p w14:paraId="52C367A4">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Identify opportunities for improvement</w:t>
      </w:r>
    </w:p>
    <w:p w14:paraId="1C64816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Align project goals with your organization’s strategic objectives</w:t>
      </w:r>
    </w:p>
    <w:p w14:paraId="586B5EF0">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Facilitate clear and consistent communication throughout the project </w:t>
      </w:r>
      <w:r>
        <w:rPr>
          <w:rFonts w:hint="default" w:ascii="Calibri" w:hAnsi="Calibri" w:cs="Calibri"/>
          <w:sz w:val="24"/>
          <w:szCs w:val="24"/>
          <w:lang w:val="en-US"/>
        </w:rPr>
        <w:t>life cycle</w:t>
      </w:r>
    </w:p>
    <w:p w14:paraId="6691895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To begin, I aim to thoroughly understand your current processes, challenges, and aspirations. Together, we will explore your operational workflows, identify key requirements, and map out a strategic plan that aligns with your business objectives. Your insights will be invaluable in ensuring the solution we design is practical, scalable, and optimized for your unique needs.</w:t>
      </w:r>
    </w:p>
    <w:p w14:paraId="3F86813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857EC3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I look forward to discussing your expectations and gathering inputs from your team during our initial meetings. In the meantime, please feel free to share any documents, current processes, or initial thoughts that could help us hit the ground running.</w:t>
      </w:r>
    </w:p>
    <w:p w14:paraId="6494906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3CEC081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Thank you for the opportunity to collaborate on this project. I am confident that, together, we will develop a solution that adds significant value to your business operations. Please let me know a convenient time for us to connect further.</w:t>
      </w:r>
    </w:p>
    <w:p w14:paraId="13669656">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AA712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Looking forward to working with you</w:t>
      </w:r>
    </w:p>
    <w:p w14:paraId="2B95A989">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cs="Calibri"/>
          <w:sz w:val="24"/>
          <w:szCs w:val="24"/>
        </w:rPr>
        <w:t>Thank you, and I am excited to collaborate with you.</w:t>
      </w:r>
    </w:p>
    <w:p w14:paraId="2C016263">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Warm regards,</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cs="Calibri"/>
          <w:sz w:val="24"/>
          <w:szCs w:val="24"/>
          <w:lang w:val="en-US"/>
        </w:rPr>
        <w:t>Business Analyst</w:t>
      </w:r>
      <w:r>
        <w:rPr>
          <w:rFonts w:hint="default" w:ascii="Calibri" w:hAnsi="Calibri" w:cs="Calibri"/>
          <w:sz w:val="24"/>
          <w:szCs w:val="24"/>
        </w:rPr>
        <w:br w:type="textWrapping"/>
      </w:r>
      <w:r>
        <w:rPr>
          <w:rFonts w:hint="default" w:ascii="Calibri" w:hAnsi="Calibri" w:cs="Calibri"/>
          <w:sz w:val="24"/>
          <w:szCs w:val="24"/>
          <w:lang w:val="en-US"/>
        </w:rPr>
        <w:t>XYZ Technologies</w:t>
      </w:r>
      <w:r>
        <w:rPr>
          <w:rFonts w:hint="default" w:ascii="Calibri" w:hAnsi="Calibri" w:cs="Calibri"/>
          <w:sz w:val="24"/>
          <w:szCs w:val="24"/>
        </w:rPr>
        <w:br w:type="textWrapping"/>
      </w:r>
      <w:r>
        <w:rPr>
          <w:rFonts w:hint="default" w:ascii="Calibri" w:hAnsi="Calibri" w:cs="Calibri"/>
          <w:sz w:val="24"/>
          <w:szCs w:val="24"/>
          <w:lang w:val="en-US"/>
        </w:rPr>
        <w:t>9999994444</w:t>
      </w:r>
    </w:p>
    <w:p w14:paraId="6CE22E13">
      <w:pPr>
        <w:keepNext w:val="0"/>
        <w:keepLines w:val="0"/>
        <w:widowControl/>
        <w:numPr>
          <w:ilvl w:val="0"/>
          <w:numId w:val="7"/>
        </w:numPr>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w:t>
      </w:r>
      <w:r>
        <w:rPr>
          <w:rFonts w:hint="default" w:ascii="Calibri" w:hAnsi="Calibri" w:eastAsia="SimSun" w:cs="Calibri"/>
          <w:b/>
          <w:bCs/>
          <w:color w:val="000000"/>
          <w:kern w:val="0"/>
          <w:sz w:val="24"/>
          <w:szCs w:val="24"/>
          <w:lang w:val="en-US" w:eastAsia="zh-CN" w:bidi="ar"/>
        </w:rPr>
        <w:t>repare a brief BRD and SRS for a project- Horoscope or Ticketing system or online store</w:t>
      </w:r>
    </w:p>
    <w:p w14:paraId="23A82B2E">
      <w:pPr>
        <w:keepNext w:val="0"/>
        <w:keepLines w:val="0"/>
        <w:widowControl/>
        <w:numPr>
          <w:numId w:val="0"/>
        </w:numPr>
        <w:suppressLineNumbers w:val="0"/>
        <w:jc w:val="left"/>
        <w:rPr>
          <w:rFonts w:hint="default" w:ascii="Calibri" w:hAnsi="Calibri" w:eastAsia="SimSun" w:cs="Calibri"/>
          <w:b/>
          <w:bCs/>
          <w:color w:val="000000"/>
          <w:kern w:val="0"/>
          <w:sz w:val="24"/>
          <w:szCs w:val="24"/>
          <w:lang w:val="en-US" w:eastAsia="zh-CN" w:bidi="ar"/>
        </w:rPr>
      </w:pPr>
    </w:p>
    <w:p w14:paraId="0B7F4919">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themeColor="text1"/>
          <w:spacing w:val="0"/>
          <w:sz w:val="24"/>
          <w:szCs w:val="24"/>
          <w14:textFill>
            <w14:solidFill>
              <w14:schemeClr w14:val="tx1"/>
            </w14:solidFill>
          </w14:textFill>
        </w:rPr>
      </w:pPr>
      <w:r>
        <w:rPr>
          <w:rFonts w:hint="default" w:ascii="Calibri" w:hAnsi="Calibri" w:eastAsia="ff1" w:cs="Calibri"/>
          <w:i w:val="0"/>
          <w:iCs w:val="0"/>
          <w:caps w:val="0"/>
          <w:color w:val="000000" w:themeColor="text1"/>
          <w:spacing w:val="0"/>
          <w:kern w:val="0"/>
          <w:sz w:val="24"/>
          <w:szCs w:val="24"/>
          <w:shd w:val="clear" w:fill="FFFFFF"/>
          <w:lang w:val="en-US" w:eastAsia="zh-CN" w:bidi="ar"/>
          <w14:textFill>
            <w14:solidFill>
              <w14:schemeClr w14:val="tx1"/>
            </w14:solidFill>
          </w14:textFill>
        </w:rPr>
        <w:t>Business Requirements Document (BRD)</w:t>
      </w:r>
    </w:p>
    <w:p w14:paraId="505865F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 Name: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Ticketing System</w:t>
      </w:r>
    </w:p>
    <w:p w14:paraId="33F05A9B">
      <w:pPr>
        <w:keepNext w:val="0"/>
        <w:keepLines w:val="0"/>
        <w:widowControl/>
        <w:suppressLineNumbers w:val="0"/>
        <w:shd w:val="clear" w:fill="FFFFFF"/>
        <w:spacing w:line="9"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 xml:space="preserve">Prepared By: </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w:t>
      </w:r>
      <w:r>
        <w:rPr>
          <w:rFonts w:hint="default" w:ascii="Calibri" w:hAnsi="Calibri" w:eastAsia="ff1" w:cs="Calibri"/>
          <w:i w:val="0"/>
          <w:iCs w:val="0"/>
          <w:caps w:val="0"/>
          <w:color w:val="000000"/>
          <w:spacing w:val="0"/>
          <w:kern w:val="0"/>
          <w:sz w:val="24"/>
          <w:szCs w:val="24"/>
          <w:shd w:val="clear" w:fill="FFFFFF"/>
          <w:lang w:val="en-US" w:eastAsia="zh-CN" w:bidi="ar"/>
        </w:rPr>
        <w:t>Date: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5</w:t>
      </w:r>
      <w:r>
        <w:rPr>
          <w:rFonts w:hint="default" w:ascii="Calibri" w:hAnsi="Calibri" w:eastAsia="unset" w:cs="Calibri"/>
          <w:b w:val="0"/>
          <w:bCs w:val="0"/>
          <w:i w:val="0"/>
          <w:iCs w:val="0"/>
          <w:caps w:val="0"/>
          <w:color w:val="000000"/>
          <w:spacing w:val="0"/>
          <w:kern w:val="0"/>
          <w:sz w:val="24"/>
          <w:szCs w:val="24"/>
          <w:shd w:val="clear" w:fill="FFFFFF"/>
          <w:lang w:val="en-US" w:eastAsia="zh-CN" w:bidi="ar"/>
        </w:rPr>
        <w:t>th</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July 2025</w:t>
      </w:r>
    </w:p>
    <w:p w14:paraId="583B48F4">
      <w:pPr>
        <w:keepNext w:val="0"/>
        <w:keepLines w:val="0"/>
        <w:widowControl/>
        <w:suppressLineNumbers w:val="0"/>
        <w:shd w:val="clear" w:fill="FFFFFF"/>
        <w:spacing w:line="9"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0BD37E1A">
      <w:pPr>
        <w:keepNext w:val="0"/>
        <w:keepLines w:val="0"/>
        <w:widowControl/>
        <w:numPr>
          <w:ilvl w:val="0"/>
          <w:numId w:val="8"/>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Revision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1243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42C40E2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tc>
        <w:tc>
          <w:tcPr>
            <w:tcW w:w="2841" w:type="dxa"/>
          </w:tcPr>
          <w:p w14:paraId="5DF24F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Version</w:t>
            </w:r>
          </w:p>
          <w:p w14:paraId="32C4613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Number</w:t>
            </w:r>
          </w:p>
          <w:p w14:paraId="62267E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c>
          <w:tcPr>
            <w:tcW w:w="2841" w:type="dxa"/>
          </w:tcPr>
          <w:p w14:paraId="5F6CCEF7">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Changes</w:t>
            </w:r>
          </w:p>
          <w:p w14:paraId="2B5C429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r>
      <w:tr w14:paraId="6556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0FBD2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05/07/2025</w:t>
            </w:r>
          </w:p>
        </w:tc>
        <w:tc>
          <w:tcPr>
            <w:tcW w:w="2841" w:type="dxa"/>
          </w:tcPr>
          <w:p w14:paraId="6D739B0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1</w:t>
            </w:r>
          </w:p>
        </w:tc>
        <w:tc>
          <w:tcPr>
            <w:tcW w:w="2841" w:type="dxa"/>
          </w:tcPr>
          <w:p w14:paraId="0C63168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Initial draft of Requirement Gathering</w:t>
            </w:r>
          </w:p>
          <w:p w14:paraId="1F107523">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184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F6B8828">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6/07/2025</w:t>
            </w:r>
          </w:p>
        </w:tc>
        <w:tc>
          <w:tcPr>
            <w:tcW w:w="2841" w:type="dxa"/>
          </w:tcPr>
          <w:p w14:paraId="45EA7C2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2</w:t>
            </w:r>
          </w:p>
        </w:tc>
        <w:tc>
          <w:tcPr>
            <w:tcW w:w="2841" w:type="dxa"/>
          </w:tcPr>
          <w:p w14:paraId="267359E3">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Made changes in the requirement gathering</w:t>
            </w:r>
          </w:p>
          <w:p w14:paraId="5B78F02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54D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0F7588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7/07/2025</w:t>
            </w:r>
          </w:p>
        </w:tc>
        <w:tc>
          <w:tcPr>
            <w:tcW w:w="2841" w:type="dxa"/>
          </w:tcPr>
          <w:p w14:paraId="143FFD1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3</w:t>
            </w:r>
          </w:p>
        </w:tc>
        <w:tc>
          <w:tcPr>
            <w:tcW w:w="2841" w:type="dxa"/>
          </w:tcPr>
          <w:p w14:paraId="582EBB0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RACI</w:t>
            </w:r>
          </w:p>
          <w:p w14:paraId="575E44F4">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7188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BC423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8/07/2025</w:t>
            </w:r>
          </w:p>
        </w:tc>
        <w:tc>
          <w:tcPr>
            <w:tcW w:w="2841" w:type="dxa"/>
          </w:tcPr>
          <w:p w14:paraId="3F89806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4</w:t>
            </w:r>
          </w:p>
        </w:tc>
        <w:tc>
          <w:tcPr>
            <w:tcW w:w="2841" w:type="dxa"/>
          </w:tcPr>
          <w:p w14:paraId="5A0E72A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Changed the use case diagram</w:t>
            </w:r>
          </w:p>
          <w:p w14:paraId="593D091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65B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1148EE6">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9/07/2025</w:t>
            </w:r>
          </w:p>
        </w:tc>
        <w:tc>
          <w:tcPr>
            <w:tcW w:w="2841" w:type="dxa"/>
          </w:tcPr>
          <w:p w14:paraId="7E1ADA1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5</w:t>
            </w:r>
          </w:p>
        </w:tc>
        <w:tc>
          <w:tcPr>
            <w:tcW w:w="2841" w:type="dxa"/>
          </w:tcPr>
          <w:p w14:paraId="557044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RTM</w:t>
            </w:r>
          </w:p>
          <w:p w14:paraId="295D2CCA">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bl>
    <w:p w14:paraId="25E4BE3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p>
    <w:p w14:paraId="01026CE0">
      <w:pPr>
        <w:keepNext w:val="0"/>
        <w:keepLines w:val="0"/>
        <w:widowControl/>
        <w:numPr>
          <w:ilvl w:val="0"/>
          <w:numId w:val="8"/>
        </w:numPr>
        <w:suppressLineNumbers w:val="0"/>
        <w:shd w:val="clear" w:fill="FFFFFF"/>
        <w:spacing w:line="9" w:lineRule="atLeast"/>
        <w:ind w:left="0" w:leftChars="0" w:firstLine="0" w:firstLineChars="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Approval</w:t>
      </w:r>
    </w:p>
    <w:p w14:paraId="714C3242">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1EE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542D0AA1">
            <w:pPr>
              <w:keepNext w:val="0"/>
              <w:keepLines w:val="0"/>
              <w:widowControl/>
              <w:numPr>
                <w:numId w:val="0"/>
              </w:numPr>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Role</w:t>
            </w:r>
          </w:p>
        </w:tc>
        <w:tc>
          <w:tcPr>
            <w:tcW w:w="1704" w:type="dxa"/>
          </w:tcPr>
          <w:p w14:paraId="71984424">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1704" w:type="dxa"/>
          </w:tcPr>
          <w:p w14:paraId="66AA794B">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Title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705" w:type="dxa"/>
          </w:tcPr>
          <w:p w14:paraId="7A812059">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Signature</w:t>
            </w:r>
          </w:p>
        </w:tc>
        <w:tc>
          <w:tcPr>
            <w:tcW w:w="1705" w:type="dxa"/>
          </w:tcPr>
          <w:p w14:paraId="22845F4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p w14:paraId="3CF14835">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79CF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A7F430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Project</w:t>
            </w:r>
          </w:p>
          <w:p w14:paraId="1CCF83A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Sponsor</w:t>
            </w:r>
          </w:p>
        </w:tc>
        <w:tc>
          <w:tcPr>
            <w:tcW w:w="1704" w:type="dxa"/>
          </w:tcPr>
          <w:p w14:paraId="290C531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4" w:type="dxa"/>
          </w:tcPr>
          <w:p w14:paraId="3AC5C6A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52E046A6">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5" w:type="dxa"/>
          </w:tcPr>
          <w:p w14:paraId="629A168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2AEFE02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0AB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370DD8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Business</w:t>
            </w:r>
          </w:p>
          <w:p w14:paraId="1BEB13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Owner</w:t>
            </w:r>
          </w:p>
          <w:p w14:paraId="620CFEA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6153132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4" w:type="dxa"/>
          </w:tcPr>
          <w:p w14:paraId="176D0DDA">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0973118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5" w:type="dxa"/>
            <w:vAlign w:val="top"/>
          </w:tcPr>
          <w:p w14:paraId="345034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19BA365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1C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0E6D079">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Project Manager</w:t>
            </w:r>
          </w:p>
        </w:tc>
        <w:tc>
          <w:tcPr>
            <w:tcW w:w="1704" w:type="dxa"/>
          </w:tcPr>
          <w:p w14:paraId="6754CCF4">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4" w:type="dxa"/>
          </w:tcPr>
          <w:p w14:paraId="73E4643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BRD</w:t>
            </w:r>
          </w:p>
        </w:tc>
        <w:tc>
          <w:tcPr>
            <w:tcW w:w="1705" w:type="dxa"/>
            <w:shd w:val="clear"/>
            <w:vAlign w:val="top"/>
          </w:tcPr>
          <w:p w14:paraId="240E534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5" w:type="dxa"/>
            <w:vAlign w:val="top"/>
          </w:tcPr>
          <w:p w14:paraId="245C2C3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11/07/2025</w:t>
            </w:r>
          </w:p>
          <w:p w14:paraId="6F13B58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B1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9E3F5B4">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System</w:t>
            </w:r>
          </w:p>
          <w:p w14:paraId="2ABB4FE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w:t>
            </w:r>
          </w:p>
        </w:tc>
        <w:tc>
          <w:tcPr>
            <w:tcW w:w="1704" w:type="dxa"/>
          </w:tcPr>
          <w:p w14:paraId="2EB70A3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4" w:type="dxa"/>
          </w:tcPr>
          <w:p w14:paraId="1A4285F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Architecture</w:t>
            </w:r>
          </w:p>
        </w:tc>
        <w:tc>
          <w:tcPr>
            <w:tcW w:w="1705" w:type="dxa"/>
            <w:shd w:val="clear"/>
            <w:vAlign w:val="top"/>
          </w:tcPr>
          <w:p w14:paraId="1318256D">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5" w:type="dxa"/>
            <w:vAlign w:val="top"/>
          </w:tcPr>
          <w:p w14:paraId="17CFB41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12/07/2025</w:t>
            </w:r>
          </w:p>
          <w:p w14:paraId="65D823B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982C3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Development</w:t>
            </w:r>
          </w:p>
          <w:p w14:paraId="38B50296">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Lead</w:t>
            </w:r>
          </w:p>
          <w:p w14:paraId="5A5B407B">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467CCA6C">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4" w:type="dxa"/>
          </w:tcPr>
          <w:p w14:paraId="4090C91E">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w:t>
            </w:r>
          </w:p>
        </w:tc>
        <w:tc>
          <w:tcPr>
            <w:tcW w:w="1705" w:type="dxa"/>
            <w:shd w:val="clear"/>
            <w:vAlign w:val="top"/>
          </w:tcPr>
          <w:p w14:paraId="1D848AA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5" w:type="dxa"/>
            <w:vAlign w:val="top"/>
          </w:tcPr>
          <w:p w14:paraId="03D0C7F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93341AB">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A17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A0E2A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w:t>
            </w:r>
          </w:p>
          <w:p w14:paraId="79BBF63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Experience</w:t>
            </w:r>
          </w:p>
          <w:p w14:paraId="7B226A7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Lead</w:t>
            </w:r>
          </w:p>
        </w:tc>
        <w:tc>
          <w:tcPr>
            <w:tcW w:w="1704" w:type="dxa"/>
          </w:tcPr>
          <w:p w14:paraId="009711D0">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4" w:type="dxa"/>
          </w:tcPr>
          <w:p w14:paraId="1697E04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Design</w:t>
            </w:r>
          </w:p>
        </w:tc>
        <w:tc>
          <w:tcPr>
            <w:tcW w:w="1705" w:type="dxa"/>
            <w:shd w:val="clear"/>
            <w:vAlign w:val="top"/>
          </w:tcPr>
          <w:p w14:paraId="034FEC71">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5" w:type="dxa"/>
            <w:vAlign w:val="top"/>
          </w:tcPr>
          <w:p w14:paraId="265866D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2CE97F8">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8F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350232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 Lead</w:t>
            </w:r>
          </w:p>
        </w:tc>
        <w:tc>
          <w:tcPr>
            <w:tcW w:w="1704" w:type="dxa"/>
          </w:tcPr>
          <w:p w14:paraId="06BA1681">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4" w:type="dxa"/>
          </w:tcPr>
          <w:p w14:paraId="7AA7308F">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w:t>
            </w:r>
          </w:p>
        </w:tc>
        <w:tc>
          <w:tcPr>
            <w:tcW w:w="1705" w:type="dxa"/>
            <w:shd w:val="clear"/>
            <w:vAlign w:val="top"/>
          </w:tcPr>
          <w:p w14:paraId="4C204879">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5" w:type="dxa"/>
            <w:vAlign w:val="top"/>
          </w:tcPr>
          <w:p w14:paraId="653DFB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128A75D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423B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1CD3BF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 Lead</w:t>
            </w:r>
          </w:p>
        </w:tc>
        <w:tc>
          <w:tcPr>
            <w:tcW w:w="1704" w:type="dxa"/>
          </w:tcPr>
          <w:p w14:paraId="6417BAD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4" w:type="dxa"/>
          </w:tcPr>
          <w:p w14:paraId="55E7E7C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w:t>
            </w:r>
          </w:p>
        </w:tc>
        <w:tc>
          <w:tcPr>
            <w:tcW w:w="1705" w:type="dxa"/>
            <w:shd w:val="clear"/>
            <w:vAlign w:val="top"/>
          </w:tcPr>
          <w:p w14:paraId="115F37EA">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5" w:type="dxa"/>
            <w:vAlign w:val="top"/>
          </w:tcPr>
          <w:p w14:paraId="5749EE9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44EA2B6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bl>
    <w:p w14:paraId="2CBF1A26">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p w14:paraId="081D3AF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3 . RACI</w:t>
      </w:r>
    </w:p>
    <w:p w14:paraId="4734541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20"/>
        <w:gridCol w:w="1420"/>
        <w:gridCol w:w="1420"/>
        <w:gridCol w:w="1420"/>
        <w:gridCol w:w="1421"/>
        <w:gridCol w:w="1421"/>
      </w:tblGrid>
      <w:tr w14:paraId="79A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7ABC2D8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420" w:type="dxa"/>
          </w:tcPr>
          <w:p w14:paraId="3DA303AE">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Position</w:t>
            </w:r>
          </w:p>
        </w:tc>
        <w:tc>
          <w:tcPr>
            <w:tcW w:w="1420" w:type="dxa"/>
          </w:tcPr>
          <w:p w14:paraId="1C0A65A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R</w:t>
            </w:r>
          </w:p>
        </w:tc>
        <w:tc>
          <w:tcPr>
            <w:tcW w:w="1420" w:type="dxa"/>
          </w:tcPr>
          <w:p w14:paraId="4AB177F9">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A</w:t>
            </w:r>
          </w:p>
        </w:tc>
        <w:tc>
          <w:tcPr>
            <w:tcW w:w="1421" w:type="dxa"/>
          </w:tcPr>
          <w:p w14:paraId="45823767">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C</w:t>
            </w:r>
          </w:p>
        </w:tc>
        <w:tc>
          <w:tcPr>
            <w:tcW w:w="1421" w:type="dxa"/>
          </w:tcPr>
          <w:p w14:paraId="687097CB">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I</w:t>
            </w:r>
          </w:p>
        </w:tc>
      </w:tr>
      <w:tr w14:paraId="773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48E87AE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Aditya</w:t>
            </w:r>
          </w:p>
        </w:tc>
        <w:tc>
          <w:tcPr>
            <w:tcW w:w="1420" w:type="dxa"/>
          </w:tcPr>
          <w:p w14:paraId="41E977C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Hirirng</w:t>
            </w:r>
          </w:p>
          <w:p w14:paraId="7A63DEC1">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Manager</w:t>
            </w:r>
          </w:p>
          <w:p w14:paraId="3F77966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9A8DC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143519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20E976A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2D17263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C19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0E024F2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Aradhana</w:t>
            </w:r>
          </w:p>
          <w:p w14:paraId="31A40EC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7395FC28">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Recruiter</w:t>
            </w:r>
          </w:p>
        </w:tc>
        <w:tc>
          <w:tcPr>
            <w:tcW w:w="1420" w:type="dxa"/>
          </w:tcPr>
          <w:p w14:paraId="4ACA9BF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E3C595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049EA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3506C98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65C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323F2004">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420" w:type="dxa"/>
          </w:tcPr>
          <w:p w14:paraId="4302C57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w:t>
            </w:r>
          </w:p>
          <w:p w14:paraId="6A94E247">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Sponsor</w:t>
            </w:r>
          </w:p>
          <w:p w14:paraId="7BCA8F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03E890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18E93A0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FB1F6C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DCA142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r w14:paraId="20C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18336E4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Deev</w:t>
            </w:r>
          </w:p>
        </w:tc>
        <w:tc>
          <w:tcPr>
            <w:tcW w:w="1420" w:type="dxa"/>
          </w:tcPr>
          <w:p w14:paraId="0101FC09">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Business</w:t>
            </w:r>
          </w:p>
          <w:p w14:paraId="7CD8BD36">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Owner</w:t>
            </w:r>
          </w:p>
          <w:p w14:paraId="22BCEF0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04175E5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582A653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5BE9DD8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C5CBFA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bl>
    <w:p w14:paraId="08F111D1">
      <w:pPr>
        <w:pStyle w:val="3"/>
        <w:keepNext w:val="0"/>
        <w:keepLines w:val="0"/>
        <w:widowControl/>
        <w:suppressLineNumbers w:val="0"/>
        <w:rPr>
          <w:rFonts w:hint="default" w:ascii="Calibri" w:hAnsi="Calibri" w:cs="Calibri"/>
          <w:b/>
          <w:bCs/>
          <w:sz w:val="24"/>
          <w:szCs w:val="24"/>
        </w:rPr>
      </w:pPr>
      <w:r>
        <w:rPr>
          <w:rStyle w:val="9"/>
          <w:rFonts w:hint="default" w:ascii="Calibri" w:hAnsi="Calibri" w:cs="Calibri"/>
          <w:b/>
          <w:bCs/>
          <w:sz w:val="24"/>
          <w:szCs w:val="24"/>
          <w:lang w:val="en-US"/>
        </w:rPr>
        <w:t>B</w:t>
      </w:r>
      <w:r>
        <w:rPr>
          <w:rStyle w:val="9"/>
          <w:rFonts w:hint="default" w:ascii="Calibri" w:hAnsi="Calibri" w:cs="Calibri"/>
          <w:b/>
          <w:bCs/>
          <w:sz w:val="24"/>
          <w:szCs w:val="24"/>
        </w:rPr>
        <w:t>ackground</w:t>
      </w:r>
    </w:p>
    <w:p w14:paraId="4E0F1959">
      <w:pPr>
        <w:pStyle w:val="8"/>
        <w:keepNext w:val="0"/>
        <w:keepLines w:val="0"/>
        <w:widowControl/>
        <w:suppressLineNumbers w:val="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The client wants to develop an online ticketing system to manage event ticket sales, seat reservations, and payments digitally.</w:t>
      </w:r>
    </w:p>
    <w:p w14:paraId="583E856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Introduction:</w:t>
      </w:r>
    </w:p>
    <w:p w14:paraId="6F3A47B6">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4.1 Business Goals</w:t>
      </w:r>
    </w:p>
    <w:p w14:paraId="0C4D4A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p w14:paraId="6D016E60">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Streamline Issue Resolution</w:t>
      </w:r>
    </w:p>
    <w:p w14:paraId="44510F5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Enable users to easily raise and track tickets while ensuring quick and efficient resolution by support teams.</w:t>
      </w:r>
    </w:p>
    <w:p w14:paraId="5D125801">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Enhance Transparency</w:t>
      </w:r>
    </w:p>
    <w:p w14:paraId="4BD8F6F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Provide users and stakeholders with real-time updates on ticket status and resolution timelines.</w:t>
      </w:r>
    </w:p>
    <w:p w14:paraId="1441A0BE">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Improve Accountability</w:t>
      </w:r>
    </w:p>
    <w:p w14:paraId="05056C1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Introduce clear ownership of tickets through automated assignments and escalation </w:t>
      </w:r>
    </w:p>
    <w:p w14:paraId="0870EE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mechanisms.</w:t>
      </w:r>
    </w:p>
    <w:p w14:paraId="1E6C73AC">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Boost Operational Efficiency</w:t>
      </w:r>
    </w:p>
    <w:p w14:paraId="6681E04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Automate routine processes such as ticket routing and SLA monitoring to reduce manual intervention and errors.</w:t>
      </w:r>
    </w:p>
    <w:p w14:paraId="1CBE3C16">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Enable Data-Driven Decisions</w:t>
      </w:r>
    </w:p>
    <w:p w14:paraId="15D2BF2D">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Generate actionable insights through reporting and analytics to identify patterns, improve service quality, and optimize resources.</w:t>
      </w:r>
    </w:p>
    <w:p w14:paraId="420D372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4.2 </w:t>
      </w:r>
      <w:r>
        <w:rPr>
          <w:rStyle w:val="9"/>
          <w:rFonts w:hint="default" w:ascii="Calibri" w:hAnsi="Calibri" w:cs="Calibri"/>
          <w:b/>
          <w:bCs/>
          <w:sz w:val="24"/>
          <w:szCs w:val="24"/>
        </w:rPr>
        <w:t>Business Objectives</w:t>
      </w:r>
    </w:p>
    <w:p w14:paraId="0A52318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Enable customers to purchase and reserve tickets online</w:t>
      </w:r>
    </w:p>
    <w:p w14:paraId="3E2EFFC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real-time seat availability</w:t>
      </w:r>
    </w:p>
    <w:p w14:paraId="6CEC26D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Streamline event management for organizers</w:t>
      </w:r>
    </w:p>
    <w:p w14:paraId="1F420BB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manual errors and improve customer experience</w:t>
      </w:r>
    </w:p>
    <w:p w14:paraId="7534FA11">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4.3 Business Rules</w:t>
      </w:r>
    </w:p>
    <w:p w14:paraId="105352E8">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must be assigned to agents within 15 minutes of creation.</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61552BD8">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cannot be closed until all required information is provided, and the issue is fully resolved.</w:t>
      </w:r>
    </w:p>
    <w:p w14:paraId="100DB48B">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 agents must adhere to the SLAs defined for each ticket type.</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3E3F7F25">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 ticket must be reopened if a customer reports the issue again within 30 days of closure</w:t>
      </w:r>
    </w:p>
    <w:p w14:paraId="0CF16D4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4.4 </w:t>
      </w:r>
      <w:r>
        <w:rPr>
          <w:rStyle w:val="9"/>
          <w:rFonts w:hint="default" w:ascii="Calibri" w:hAnsi="Calibri" w:cs="Calibri"/>
          <w:b/>
          <w:bCs/>
          <w:sz w:val="24"/>
          <w:szCs w:val="24"/>
        </w:rPr>
        <w:t>Business Requirements</w:t>
      </w:r>
    </w:p>
    <w:p w14:paraId="1793B5AE">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must be able to browse events and see availability</w:t>
      </w:r>
    </w:p>
    <w:p w14:paraId="152FE6D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can purchase, reserve, or cancel tickets</w:t>
      </w:r>
    </w:p>
    <w:p w14:paraId="63BED13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Secure online payment gateway integration</w:t>
      </w:r>
    </w:p>
    <w:p w14:paraId="1C911DB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Administrators can manage events, pricing, and seat allocation</w:t>
      </w:r>
    </w:p>
    <w:p w14:paraId="58AD979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reports on sales and bookings</w:t>
      </w:r>
    </w:p>
    <w:p w14:paraId="5295F12B">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Stakeholders</w:t>
      </w:r>
    </w:p>
    <w:p w14:paraId="788AC63E">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w:t>
      </w:r>
    </w:p>
    <w:p w14:paraId="6EAA8F78">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Organizers</w:t>
      </w:r>
    </w:p>
    <w:p w14:paraId="09DF472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System Administrators</w:t>
      </w:r>
    </w:p>
    <w:p w14:paraId="437BA195">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Service Providers</w:t>
      </w:r>
    </w:p>
    <w:p w14:paraId="0401C1F5">
      <w:pPr>
        <w:pStyle w:val="3"/>
        <w:keepNext w:val="0"/>
        <w:keepLines w:val="0"/>
        <w:widowControl/>
        <w:numPr>
          <w:ilvl w:val="0"/>
          <w:numId w:val="10"/>
        </w:numPr>
        <w:suppressLineNumbers w:val="0"/>
        <w:rPr>
          <w:rFonts w:hint="default" w:ascii="Calibri" w:hAnsi="Calibri" w:cs="Calibri"/>
          <w:sz w:val="24"/>
          <w:szCs w:val="24"/>
        </w:rPr>
      </w:pPr>
      <w:r>
        <w:rPr>
          <w:rStyle w:val="9"/>
          <w:rFonts w:hint="default" w:ascii="Calibri" w:hAnsi="Calibri" w:cs="Calibri"/>
          <w:b/>
          <w:bCs/>
          <w:sz w:val="24"/>
          <w:szCs w:val="24"/>
        </w:rPr>
        <w:t>Scope</w:t>
      </w:r>
    </w:p>
    <w:p w14:paraId="74AD8B8D">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5.1 </w:t>
      </w:r>
      <w:r>
        <w:rPr>
          <w:rStyle w:val="9"/>
          <w:rFonts w:hint="default" w:ascii="Calibri" w:hAnsi="Calibri" w:cs="Calibri"/>
          <w:sz w:val="24"/>
          <w:szCs w:val="24"/>
        </w:rPr>
        <w:t>In Scope:</w:t>
      </w:r>
    </w:p>
    <w:p w14:paraId="0008733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ticket browsing</w:t>
      </w:r>
    </w:p>
    <w:p w14:paraId="3F643E6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 and reservation</w:t>
      </w:r>
    </w:p>
    <w:p w14:paraId="52044A9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payment processing</w:t>
      </w:r>
    </w:p>
    <w:p w14:paraId="1F2A3BEC">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Confirmation emails</w:t>
      </w:r>
    </w:p>
    <w:p w14:paraId="741975B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dashboard for event management</w:t>
      </w:r>
    </w:p>
    <w:p w14:paraId="3ABE559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5.2 </w:t>
      </w:r>
      <w:r>
        <w:rPr>
          <w:rStyle w:val="9"/>
          <w:rFonts w:hint="default" w:ascii="Calibri" w:hAnsi="Calibri" w:cs="Calibri"/>
          <w:sz w:val="24"/>
          <w:szCs w:val="24"/>
        </w:rPr>
        <w:t>Out of Scope:</w:t>
      </w:r>
    </w:p>
    <w:p w14:paraId="5584A057">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Physical ticket printing</w:t>
      </w:r>
    </w:p>
    <w:p w14:paraId="4D85609D">
      <w:pPr>
        <w:pStyle w:val="8"/>
        <w:keepNext w:val="0"/>
        <w:keepLines w:val="0"/>
        <w:widowControl/>
        <w:numPr>
          <w:ilvl w:val="0"/>
          <w:numId w:val="9"/>
        </w:numPr>
        <w:suppressLineNumbers w:val="0"/>
        <w:ind w:left="420" w:leftChars="0" w:hanging="420" w:firstLine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Third-party reseller integrations</w:t>
      </w:r>
    </w:p>
    <w:p w14:paraId="45C20CA2">
      <w:pPr>
        <w:pStyle w:val="8"/>
        <w:keepNext w:val="0"/>
        <w:keepLines w:val="0"/>
        <w:widowControl/>
        <w:numPr>
          <w:numId w:val="0"/>
        </w:numPr>
        <w:suppressLineNumbers w:val="0"/>
        <w:ind w:leftChars="0" w:right="0" w:right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lang w:val="en-US"/>
        </w:rPr>
        <w:t xml:space="preserve">5.3 </w:t>
      </w:r>
      <w:r>
        <w:rPr>
          <w:rFonts w:hint="default" w:ascii="Calibri" w:hAnsi="Calibri" w:eastAsia="ff1" w:cs="Calibri"/>
          <w:b/>
          <w:bCs/>
          <w:i w:val="0"/>
          <w:iCs w:val="0"/>
          <w:caps w:val="0"/>
          <w:color w:val="000000"/>
          <w:spacing w:val="0"/>
          <w:kern w:val="0"/>
          <w:sz w:val="24"/>
          <w:szCs w:val="24"/>
          <w:shd w:val="clear" w:fill="FFFFFF"/>
          <w:lang w:val="en-US" w:eastAsia="zh-CN" w:bidi="ar"/>
        </w:rPr>
        <w:t>Assumptions</w:t>
      </w:r>
    </w:p>
    <w:p w14:paraId="6AA65F6A">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All users will have access to a computer or mobile devic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 with an internet connection.</w:t>
      </w:r>
    </w:p>
    <w:p w14:paraId="5481AC11">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Support teams will adhere to SLA policies as defined by the organization.</w:t>
      </w:r>
    </w:p>
    <w:p w14:paraId="5B3FF55F">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EB4127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6. Constraints:</w:t>
      </w:r>
    </w:p>
    <w:p w14:paraId="16D1E739">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system must be developed and implemented within a 6-month timeline.</w:t>
      </w:r>
    </w:p>
    <w:p w14:paraId="4F7CF332">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should be scalable to handle up to 10,000 tickets per day without </w:t>
      </w:r>
      <w:r>
        <w:rPr>
          <w:rFonts w:hint="default" w:ascii="Calibri" w:hAnsi="Calibri" w:eastAsia="ff4" w:cs="Calibri"/>
          <w:i w:val="0"/>
          <w:iCs w:val="0"/>
          <w:caps w:val="0"/>
          <w:color w:val="000000"/>
          <w:spacing w:val="0"/>
          <w:kern w:val="0"/>
          <w:sz w:val="24"/>
          <w:szCs w:val="24"/>
          <w:shd w:val="clear" w:fill="FFFFFF"/>
          <w:lang w:val="en-US" w:eastAsia="zh-CN" w:bidi="ar"/>
        </w:rPr>
        <w:t>performance degradation.</w:t>
      </w:r>
    </w:p>
    <w:p w14:paraId="3110F7FE">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It must comply with applicable data privacy regulations (e.g., GDPR)</w:t>
      </w:r>
    </w:p>
    <w:p w14:paraId="210915AC">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68CDB78">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7. Risk</w:t>
      </w:r>
    </w:p>
    <w:p w14:paraId="0C8BC667">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Technical Risk:</w:t>
      </w:r>
    </w:p>
    <w:p w14:paraId="305A439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Integration and compatibility issues with existing systems (CRM, emai</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l, chat, etc.) </w:t>
      </w:r>
      <w:r>
        <w:rPr>
          <w:rFonts w:hint="default" w:ascii="Calibri" w:hAnsi="Calibri" w:eastAsia="ff4" w:cs="Calibri"/>
          <w:i w:val="0"/>
          <w:iCs w:val="0"/>
          <w:caps w:val="0"/>
          <w:color w:val="000000"/>
          <w:spacing w:val="0"/>
          <w:kern w:val="0"/>
          <w:sz w:val="24"/>
          <w:szCs w:val="24"/>
          <w:shd w:val="clear" w:fill="FFFFFF"/>
          <w:lang w:val="en-US" w:eastAsia="zh-CN" w:bidi="ar"/>
        </w:rPr>
        <w:t>could lead to delays or functionality problems, causing disruptions in the ticket management process.</w:t>
      </w:r>
    </w:p>
    <w:p w14:paraId="59734F5B">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Conduct detailed technical assessments and integration testing to ensure </w:t>
      </w:r>
      <w:r>
        <w:rPr>
          <w:rFonts w:hint="default" w:ascii="Calibri" w:hAnsi="Calibri" w:eastAsia="ff4" w:cs="Calibri"/>
          <w:i w:val="0"/>
          <w:iCs w:val="0"/>
          <w:caps w:val="0"/>
          <w:color w:val="000000"/>
          <w:spacing w:val="0"/>
          <w:kern w:val="0"/>
          <w:sz w:val="24"/>
          <w:szCs w:val="24"/>
          <w:shd w:val="clear" w:fill="FFFFFF"/>
          <w:lang w:val="en-US" w:eastAsia="zh-CN" w:bidi="ar"/>
        </w:rPr>
        <w:t>compatibility with current systems. Allocate time for troubleshooting and ensure robust APIs for seamless data exchange.</w:t>
      </w:r>
    </w:p>
    <w:p w14:paraId="02B5149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C19D8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Political Risk:</w:t>
      </w:r>
    </w:p>
    <w:p w14:paraId="13ED8BF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Internal organizational changes, such as shifts in key personnel or management </w:t>
      </w:r>
    </w:p>
    <w:p w14:paraId="5CB88D9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priorities, could affect the project's support or direction, causing delays or shifting project goals</w:t>
      </w:r>
    </w:p>
    <w:p w14:paraId="350D666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Maintain regular communication with key stakeholders and senior leade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rship </w:t>
      </w:r>
      <w:r>
        <w:rPr>
          <w:rFonts w:hint="default" w:ascii="Calibri" w:hAnsi="Calibri" w:eastAsia="ff4" w:cs="Calibri"/>
          <w:i w:val="0"/>
          <w:iCs w:val="0"/>
          <w:caps w:val="0"/>
          <w:color w:val="000000"/>
          <w:spacing w:val="0"/>
          <w:kern w:val="0"/>
          <w:sz w:val="24"/>
          <w:szCs w:val="24"/>
          <w:shd w:val="clear" w:fill="FFFFFF"/>
          <w:lang w:val="en-US" w:eastAsia="zh-CN" w:bidi="ar"/>
        </w:rPr>
        <w:t>to ensure alignment. Create clear documentation to keep all parties informed, regardless of organizational changes.</w:t>
      </w:r>
    </w:p>
    <w:p w14:paraId="0FD2BA8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ADE48A4">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Requirement Risk:</w:t>
      </w:r>
    </w:p>
    <w:p w14:paraId="35D9CBF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requirements for the ticketing system might not be fully understood or </w:t>
      </w:r>
    </w:p>
    <w:p w14:paraId="33748EB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documented, leading to misalignment between business needs and the delivered solution.</w:t>
      </w:r>
    </w:p>
    <w:p w14:paraId="4A88332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Engage stakeholders early in the project to define detailed requirements. Use iterative</w:t>
      </w:r>
      <w:r>
        <w:rPr>
          <w:rFonts w:hint="default" w:ascii="Calibri" w:hAnsi="Calibri" w:eastAsia="ff4" w:cs="Calibri"/>
          <w:i w:val="0"/>
          <w:iCs w:val="0"/>
          <w:caps w:val="0"/>
          <w:color w:val="000000"/>
          <w:spacing w:val="0"/>
          <w:kern w:val="0"/>
          <w:sz w:val="24"/>
          <w:szCs w:val="24"/>
          <w:shd w:val="clear" w:fill="FFFFFF"/>
          <w:lang w:val="en-US" w:eastAsia="zh-CN" w:bidi="ar"/>
        </w:rPr>
        <w:t xml:space="preserve"> feedback and validation (e.g., user stories and prototypes) to refine the system according to actual needs.</w:t>
      </w:r>
    </w:p>
    <w:p w14:paraId="70DF001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0C1D50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Business Risk:</w:t>
      </w:r>
    </w:p>
    <w:p w14:paraId="3D52940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ticketing system might not achieve the expected improvements in </w:t>
      </w:r>
    </w:p>
    <w:p w14:paraId="4F6CA80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customer satisfaction or operational efficiency, leading to a lack of return on investment (ROI).</w:t>
      </w:r>
    </w:p>
    <w:p w14:paraId="66460D0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Set clear, measurable business objectives before the project starts (e.g., </w:t>
      </w:r>
    </w:p>
    <w:p w14:paraId="56142DF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reduced response time, SLA compliance). Regularly assess the system post-</w:t>
      </w:r>
    </w:p>
    <w:p w14:paraId="7DA034C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implementation and adjust processes as needed based on feedback and performance metrics</w:t>
      </w:r>
    </w:p>
    <w:p w14:paraId="5D09B642">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CE0F75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8. Business Process Overview</w:t>
      </w:r>
    </w:p>
    <w:p w14:paraId="6F0FDD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Legacy System (AS-IS)</w:t>
      </w:r>
    </w:p>
    <w:p w14:paraId="6D8B3B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current ticketing process is largely manual, involving several disconnected systems and processes that result in inefficiencies and delays. Below are the key elements of the legacy system:</w:t>
      </w:r>
    </w:p>
    <w:p w14:paraId="3E4433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Customers submit support tickets via email or phone, which are </w:t>
      </w:r>
    </w:p>
    <w:p w14:paraId="42154DD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manually entered into the system by agents. This often leads to errors in ticket </w:t>
      </w:r>
    </w:p>
    <w:p w14:paraId="71A005F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categorization and delays in assignment.</w:t>
      </w:r>
    </w:p>
    <w:p w14:paraId="288B9F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9CDC65E">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manually assigned to support agents based on </w:t>
      </w:r>
    </w:p>
    <w:p w14:paraId="750B1F6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availability or expertise. This process is time-consuming and lacks prioritization, leading to unequal workload distribution among agents.</w:t>
      </w:r>
    </w:p>
    <w:p w14:paraId="37C7181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721AA4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SLA compliance is monitored manually through spreadsheets or ad </w:t>
      </w:r>
      <w:r>
        <w:rPr>
          <w:rFonts w:hint="default" w:ascii="Calibri" w:hAnsi="Calibri" w:eastAsia="ff4" w:cs="Calibri"/>
          <w:i w:val="0"/>
          <w:iCs w:val="0"/>
          <w:caps w:val="0"/>
          <w:color w:val="000000"/>
          <w:spacing w:val="0"/>
          <w:kern w:val="0"/>
          <w:sz w:val="24"/>
          <w:szCs w:val="24"/>
          <w:shd w:val="clear" w:fill="FFFFFF"/>
          <w:lang w:val="en-US" w:eastAsia="zh-CN" w:bidi="ar"/>
        </w:rPr>
        <w:t>hoc tracking, which is prone to human error. Tickets often exceed SLA timelines, leading to customer dissatisfaction.</w:t>
      </w:r>
    </w:p>
    <w:p w14:paraId="6652E5F8">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282FF1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Agents resolve tickets based on available information, but often </w:t>
      </w:r>
      <w:r>
        <w:rPr>
          <w:rFonts w:hint="default" w:ascii="Calibri" w:hAnsi="Calibri" w:eastAsia="ff4" w:cs="Calibri"/>
          <w:i w:val="0"/>
          <w:iCs w:val="0"/>
          <w:caps w:val="0"/>
          <w:color w:val="000000"/>
          <w:spacing w:val="0"/>
          <w:kern w:val="0"/>
          <w:sz w:val="24"/>
          <w:szCs w:val="24"/>
          <w:shd w:val="clear" w:fill="FFFFFF"/>
          <w:lang w:val="en-US" w:eastAsia="zh-CN" w:bidi="ar"/>
        </w:rPr>
        <w:t>have limited access to knowledge resources, requiring them to solve recurring issues from scratch. The closure process is also manual and lacks consistency, leading to reopened tickets</w:t>
      </w:r>
    </w:p>
    <w:p w14:paraId="1BBD539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3005B28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Reporting is done manually through ad hoc data collec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tion and spreadsheets, </w:t>
      </w:r>
      <w:r>
        <w:rPr>
          <w:rFonts w:hint="default" w:ascii="Calibri" w:hAnsi="Calibri" w:eastAsia="ff4" w:cs="Calibri"/>
          <w:i w:val="0"/>
          <w:iCs w:val="0"/>
          <w:caps w:val="0"/>
          <w:color w:val="000000"/>
          <w:spacing w:val="0"/>
          <w:kern w:val="0"/>
          <w:sz w:val="24"/>
          <w:szCs w:val="24"/>
          <w:shd w:val="clear" w:fill="FFFFFF"/>
          <w:lang w:val="en-US" w:eastAsia="zh-CN" w:bidi="ar"/>
        </w:rPr>
        <w:t>making it difficult to track key performance metrics (KPIs) like ticket resolution time, agent performance, and SLA adherence.</w:t>
      </w:r>
    </w:p>
    <w:p w14:paraId="5B7F4C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44CB9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Information related to past issues and resolutions is stored across </w:t>
      </w:r>
      <w:r>
        <w:rPr>
          <w:rFonts w:hint="default" w:ascii="Calibri" w:hAnsi="Calibri" w:eastAsia="ff4" w:cs="Calibri"/>
          <w:i w:val="0"/>
          <w:iCs w:val="0"/>
          <w:caps w:val="0"/>
          <w:color w:val="000000"/>
          <w:spacing w:val="0"/>
          <w:kern w:val="0"/>
          <w:sz w:val="24"/>
          <w:szCs w:val="24"/>
          <w:shd w:val="clear" w:fill="FFFFFF"/>
          <w:lang w:val="en-US" w:eastAsia="zh-CN" w:bidi="ar"/>
        </w:rPr>
        <w:t>different systems, making it challenging for agents to quickly access relevant solutions.</w:t>
      </w:r>
    </w:p>
    <w:p w14:paraId="602E7E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6F00D2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Proposed Recommendations (TO-BE)</w:t>
      </w:r>
    </w:p>
    <w:p w14:paraId="3B15787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proposed ticketing system aims to address the inefficiencies of the legacy system by automating and streamlining key processes. The following changes will improve the overall ticketing process:</w:t>
      </w:r>
    </w:p>
    <w:p w14:paraId="7DDC9B0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E3A057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system will allow customers to create tickets through multiple </w:t>
      </w:r>
      <w:r>
        <w:rPr>
          <w:rFonts w:hint="default" w:ascii="Calibri" w:hAnsi="Calibri" w:eastAsia="ff4" w:cs="Calibri"/>
          <w:i w:val="0"/>
          <w:iCs w:val="0"/>
          <w:caps w:val="0"/>
          <w:color w:val="000000"/>
          <w:spacing w:val="0"/>
          <w:kern w:val="0"/>
          <w:sz w:val="24"/>
          <w:szCs w:val="24"/>
          <w:shd w:val="clear" w:fill="FFFFFF"/>
          <w:lang w:val="en-US" w:eastAsia="zh-CN" w:bidi="ar"/>
        </w:rPr>
        <w:t>channels (email, web portal, chat, etc.). The system will automatically capture key details such as issue type, urgency, and customer information, eliminating manual data entry and reducing errors.</w:t>
      </w:r>
    </w:p>
    <w:p w14:paraId="7CE0DD4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71D32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automatically categorize and prioritize tickets based </w:t>
      </w:r>
      <w:r>
        <w:rPr>
          <w:rFonts w:hint="default" w:ascii="Calibri" w:hAnsi="Calibri" w:eastAsia="ff4" w:cs="Calibri"/>
          <w:i w:val="0"/>
          <w:iCs w:val="0"/>
          <w:caps w:val="0"/>
          <w:color w:val="000000"/>
          <w:spacing w:val="0"/>
          <w:kern w:val="0"/>
          <w:sz w:val="24"/>
          <w:szCs w:val="24"/>
          <w:shd w:val="clear" w:fill="FFFFFF"/>
          <w:lang w:val="en-US" w:eastAsia="zh-CN" w:bidi="ar"/>
        </w:rPr>
        <w:t>on predefined rules (e.g., urgency, issue type). Tickets will be assigned to the most appropriate agent based on their expertise and availability, ensuring a more efficient workload distribution.</w:t>
      </w:r>
    </w:p>
    <w:p w14:paraId="37CD020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EB55F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new system will include automated SLA tracking, with real-</w:t>
      </w:r>
    </w:p>
    <w:p w14:paraId="0B6D59D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time alerts and escalations for tickets nearing or exceeding their resolution deadlines. </w:t>
      </w:r>
    </w:p>
    <w:p w14:paraId="35959F9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This will help ensure that tickets are resolved on time and SLAs are met.</w:t>
      </w:r>
    </w:p>
    <w:p w14:paraId="3B3E8F8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9421E94">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integrate a knowledge base, allowing agents to </w:t>
      </w:r>
      <w:r>
        <w:rPr>
          <w:rFonts w:hint="default" w:ascii="Calibri" w:hAnsi="Calibri" w:eastAsia="ff4" w:cs="Calibri"/>
          <w:i w:val="0"/>
          <w:iCs w:val="0"/>
          <w:caps w:val="0"/>
          <w:color w:val="000000"/>
          <w:spacing w:val="0"/>
          <w:kern w:val="0"/>
          <w:sz w:val="24"/>
          <w:szCs w:val="24"/>
          <w:shd w:val="clear" w:fill="FFFFFF"/>
          <w:lang w:val="en-US" w:eastAsia="zh-CN" w:bidi="ar"/>
        </w:rPr>
        <w:t>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14:paraId="578E6EEF">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AEC73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include built-in reporting features, providing real-time </w:t>
      </w:r>
    </w:p>
    <w:p w14:paraId="46FD4B1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dashboards and detailed reports on KPIs such as ticket volume, resolution time, agent performance, and SLA compliance. These reports will be customizable, enabling managers to monitor performance and identify areas for improvement.</w:t>
      </w:r>
    </w:p>
    <w:p w14:paraId="329481E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006CA4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 centralized knowledge base will be integrated into the system, </w:t>
      </w:r>
    </w:p>
    <w:p w14:paraId="293FC0C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allowing agents to search for and contribute solutions to recurring issues. This will help reduce resolution times, improve consistency, and enable new agents to ramp up more quickly</w:t>
      </w:r>
    </w:p>
    <w:p w14:paraId="45405A8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D5B7620">
      <w:pPr>
        <w:keepNext w:val="0"/>
        <w:keepLines w:val="0"/>
        <w:widowControl/>
        <w:numPr>
          <w:ilvl w:val="0"/>
          <w:numId w:val="11"/>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Requirements</w:t>
      </w:r>
    </w:p>
    <w:p w14:paraId="11801303">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p w14:paraId="53D150B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 and Submission</w:t>
      </w:r>
    </w:p>
    <w:p w14:paraId="5E84ADC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allow customers to submit tickets through multiple channels, including email, web portal, and chat, ensuring seamless ticket creation across various platforms.</w:t>
      </w:r>
    </w:p>
    <w:p w14:paraId="022C98E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969DE6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Automated Ticket Categorization and Prioritization</w:t>
      </w:r>
    </w:p>
    <w:p w14:paraId="06600448">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Mobile Access for Support Agents</w:t>
      </w:r>
    </w:p>
    <w:p w14:paraId="5B40B06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provide mobile access for support agents, allowing them to view and manage tickets from anywhere.</w:t>
      </w:r>
    </w:p>
    <w:p w14:paraId="0E0D8A86">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62C49B1B">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Escalation Process</w:t>
      </w:r>
    </w:p>
    <w:p w14:paraId="0CE5EA4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include an automated ticket escalation process that triggers based on predefined conditions (e.g., unresolved ticket for a certain period or SLA breach).</w:t>
      </w:r>
    </w:p>
    <w:p w14:paraId="3C9853A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7FF8A3C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Customer Feedback and Satisfaction Tracking</w:t>
      </w:r>
    </w:p>
    <w:p w14:paraId="4609290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system must allow customers to provide feedback on ticket resolution and agent </w:t>
      </w:r>
    </w:p>
    <w:p w14:paraId="5060045A">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 and this data must be captured and analyzed for continuous improvement.</w:t>
      </w:r>
    </w:p>
    <w:p w14:paraId="06D59FE0">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182AF7F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Security and Data Privacy Compliance</w:t>
      </w:r>
    </w:p>
    <w:p w14:paraId="7F9EE0A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comply with relevant data privacy regulations (e.g., GDPR) and ensure secure handling of sensitive customer data.</w:t>
      </w:r>
    </w:p>
    <w:p w14:paraId="707EA60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Success Criteria</w:t>
      </w:r>
    </w:p>
    <w:p w14:paraId="473E0CE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99% uptime during event sales</w:t>
      </w:r>
    </w:p>
    <w:p w14:paraId="523E2A5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Reduced customer complaints</w:t>
      </w:r>
    </w:p>
    <w:p w14:paraId="38E58C83">
      <w:pPr>
        <w:pStyle w:val="8"/>
        <w:keepNext w:val="0"/>
        <w:keepLines w:val="0"/>
        <w:widowControl/>
        <w:numPr>
          <w:ilvl w:val="0"/>
          <w:numId w:val="9"/>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Secure handling of user data</w:t>
      </w:r>
    </w:p>
    <w:p w14:paraId="5F1CB714">
      <w:pPr>
        <w:pStyle w:val="2"/>
        <w:keepNext w:val="0"/>
        <w:keepLines w:val="0"/>
        <w:widowControl/>
        <w:suppressLineNumbers w:val="0"/>
        <w:rPr>
          <w:rStyle w:val="9"/>
          <w:rFonts w:hint="default" w:ascii="Calibri" w:hAnsi="Calibri" w:cs="Calibri"/>
          <w:b/>
          <w:bCs/>
          <w:sz w:val="24"/>
          <w:szCs w:val="24"/>
        </w:rPr>
      </w:pPr>
    </w:p>
    <w:p w14:paraId="7154F9ED">
      <w:pPr>
        <w:rPr>
          <w:rStyle w:val="9"/>
          <w:rFonts w:hint="default" w:ascii="Calibri" w:hAnsi="Calibri" w:cs="Calibri"/>
          <w:sz w:val="24"/>
          <w:szCs w:val="24"/>
        </w:rPr>
      </w:pPr>
    </w:p>
    <w:p w14:paraId="3FDF63E0">
      <w:pPr>
        <w:rPr>
          <w:rStyle w:val="9"/>
          <w:rFonts w:hint="default" w:ascii="Calibri" w:hAnsi="Calibri" w:cs="Calibri"/>
          <w:sz w:val="24"/>
          <w:szCs w:val="24"/>
        </w:rPr>
      </w:pPr>
    </w:p>
    <w:p w14:paraId="444A63D7">
      <w:pPr>
        <w:pStyle w:val="2"/>
        <w:keepNext w:val="0"/>
        <w:keepLines w:val="0"/>
        <w:widowControl/>
        <w:suppressLineNumbers w:val="0"/>
        <w:rPr>
          <w:rFonts w:hint="default" w:ascii="Calibri" w:hAnsi="Calibri" w:cs="Calibri"/>
          <w:sz w:val="32"/>
          <w:szCs w:val="32"/>
        </w:rPr>
      </w:pPr>
      <w:r>
        <w:rPr>
          <w:rStyle w:val="9"/>
          <w:rFonts w:hint="default" w:ascii="Calibri" w:hAnsi="Calibri" w:cs="Calibri"/>
          <w:b/>
          <w:bCs/>
          <w:sz w:val="32"/>
          <w:szCs w:val="32"/>
        </w:rPr>
        <w:t>Software Requirements Specification (SRS) — Ticketing System</w:t>
      </w:r>
    </w:p>
    <w:p w14:paraId="50E3430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1. Introduction</w:t>
      </w:r>
    </w:p>
    <w:p w14:paraId="41E4B7A7">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ticketing system will allow customers to browse, book, and purchase event tickets online, with a back-end portal for event managers to manage inventory and pricing.</w:t>
      </w:r>
    </w:p>
    <w:p w14:paraId="28AB1642">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Purpose</w:t>
      </w:r>
    </w:p>
    <w:p w14:paraId="0BCE2DE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Chars="0" w:right="0" w:rightChars="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14:paraId="3616623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Scope</w:t>
      </w:r>
    </w:p>
    <w:p w14:paraId="337B9EC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Ticketing Life Cycle System is designed to cater to organizations of varying sizes, </w:t>
      </w:r>
    </w:p>
    <w:p w14:paraId="6E8C1CC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supporting multiple roles such as users, agents, and administrators. Key functionalities include:</w:t>
      </w:r>
    </w:p>
    <w:p w14:paraId="4133872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 and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can report issues, which are categorized and </w:t>
      </w:r>
      <w:r>
        <w:rPr>
          <w:rFonts w:hint="default" w:ascii="Calibri" w:hAnsi="Calibri" w:eastAsia="ff4" w:cs="Calibri"/>
          <w:i w:val="0"/>
          <w:iCs w:val="0"/>
          <w:caps w:val="0"/>
          <w:color w:val="000000"/>
          <w:spacing w:val="0"/>
          <w:kern w:val="0"/>
          <w:sz w:val="24"/>
          <w:szCs w:val="24"/>
          <w:shd w:val="clear" w:fill="FFFFFF"/>
          <w:lang w:val="en-US" w:eastAsia="zh-CN" w:bidi="ar"/>
        </w:rPr>
        <w:t>prioritized for resolution.</w:t>
      </w:r>
    </w:p>
    <w:p w14:paraId="2848A20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Assignment and Resolution: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assigned to agents based on predefined </w:t>
      </w:r>
      <w:r>
        <w:rPr>
          <w:rFonts w:hint="default" w:ascii="Calibri" w:hAnsi="Calibri" w:eastAsia="ff4" w:cs="Calibri"/>
          <w:i w:val="0"/>
          <w:iCs w:val="0"/>
          <w:caps w:val="0"/>
          <w:color w:val="000000"/>
          <w:spacing w:val="0"/>
          <w:kern w:val="0"/>
          <w:sz w:val="24"/>
          <w:szCs w:val="24"/>
          <w:shd w:val="clear" w:fill="FFFFFF"/>
          <w:lang w:val="en-US" w:eastAsia="zh-CN" w:bidi="ar"/>
        </w:rPr>
        <w:t>rules and availability.</w:t>
      </w:r>
    </w:p>
    <w:p w14:paraId="79B45972">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Role-Based Dashboards: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agents, and administrators have tailored views to </w:t>
      </w:r>
    </w:p>
    <w:p w14:paraId="2B28D5A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manage their specific tasks efficiently.</w:t>
      </w:r>
    </w:p>
    <w:p w14:paraId="72D77D7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Tracking and Notifications: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keeps stakeholders informed through real-time </w:t>
      </w:r>
      <w:r>
        <w:rPr>
          <w:rFonts w:hint="default" w:ascii="Calibri" w:hAnsi="Calibri" w:eastAsia="ff4" w:cs="Calibri"/>
          <w:i w:val="0"/>
          <w:iCs w:val="0"/>
          <w:caps w:val="0"/>
          <w:color w:val="000000"/>
          <w:spacing w:val="0"/>
          <w:kern w:val="0"/>
          <w:sz w:val="24"/>
          <w:szCs w:val="24"/>
          <w:shd w:val="clear" w:fill="FFFFFF"/>
          <w:lang w:val="en-US" w:eastAsia="zh-CN" w:bidi="ar"/>
        </w:rPr>
        <w:t>updates and alerts.</w:t>
      </w:r>
    </w:p>
    <w:p w14:paraId="32CC303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Analytics and 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Administrators can analyze trends, monitor performance, and </w:t>
      </w:r>
      <w:r>
        <w:rPr>
          <w:rFonts w:hint="default" w:ascii="Calibri" w:hAnsi="Calibri" w:eastAsia="ff4" w:cs="Calibri"/>
          <w:i w:val="0"/>
          <w:iCs w:val="0"/>
          <w:caps w:val="0"/>
          <w:color w:val="000000"/>
          <w:spacing w:val="0"/>
          <w:kern w:val="0"/>
          <w:sz w:val="24"/>
          <w:szCs w:val="24"/>
          <w:shd w:val="clear" w:fill="FFFFFF"/>
          <w:lang w:val="en-US" w:eastAsia="zh-CN" w:bidi="ar"/>
        </w:rPr>
        <w:t>generate reports to optimize operations.</w:t>
      </w:r>
    </w:p>
    <w:p w14:paraId="659B4C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supports scalability, security, and compliance with industry standards, making it suitable for technical support, customer service, and other business functions requiring issue resolution.</w:t>
      </w:r>
    </w:p>
    <w:p w14:paraId="31DEAD2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1FAE7D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Overview</w:t>
      </w:r>
    </w:p>
    <w:p w14:paraId="1BF02BD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Ticketing Life Cycle System is a web-based application offering a user-friendly interface accessible across devices. It incorporates modules for:</w:t>
      </w:r>
    </w:p>
    <w:p w14:paraId="12CF9E4C">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User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Facilitates user registration, login, and profile management.</w:t>
      </w:r>
    </w:p>
    <w:p w14:paraId="539DF07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Covers the full ticketing workflow, including creation, assignment,</w:t>
      </w:r>
      <w:r>
        <w:rPr>
          <w:rFonts w:hint="default" w:ascii="Calibri" w:hAnsi="Calibri" w:eastAsia="ff4" w:cs="Calibri"/>
          <w:i w:val="0"/>
          <w:iCs w:val="0"/>
          <w:caps w:val="0"/>
          <w:color w:val="000000"/>
          <w:spacing w:val="0"/>
          <w:kern w:val="0"/>
          <w:sz w:val="24"/>
          <w:szCs w:val="24"/>
          <w:shd w:val="clear" w:fill="FFFFFF"/>
          <w:lang w:val="en-US" w:eastAsia="zh-CN" w:bidi="ar"/>
        </w:rPr>
        <w:t>status updates, and resolution.</w:t>
      </w:r>
    </w:p>
    <w:p w14:paraId="7E90888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Allows administrators to assign roles, monitor workloads, and </w:t>
      </w:r>
    </w:p>
    <w:p w14:paraId="47E7A14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evaluate agent performance.</w:t>
      </w:r>
    </w:p>
    <w:p w14:paraId="75EF5E6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Notification System:</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Ensures users and agents receive timely updates about ticket status </w:t>
      </w:r>
      <w:r>
        <w:rPr>
          <w:rFonts w:hint="default" w:ascii="Calibri" w:hAnsi="Calibri" w:eastAsia="ff4" w:cs="Calibri"/>
          <w:i w:val="0"/>
          <w:iCs w:val="0"/>
          <w:caps w:val="0"/>
          <w:color w:val="000000"/>
          <w:spacing w:val="0"/>
          <w:kern w:val="0"/>
          <w:sz w:val="24"/>
          <w:szCs w:val="24"/>
          <w:shd w:val="clear" w:fill="FFFFFF"/>
          <w:lang w:val="en-US" w:eastAsia="zh-CN" w:bidi="ar"/>
        </w:rPr>
        <w:t>and escalations.</w:t>
      </w:r>
    </w:p>
    <w:p w14:paraId="30813411">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Integration and Extensibility: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system supports integration with third-party tools </w:t>
      </w:r>
    </w:p>
    <w:p w14:paraId="1BD559F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like Slack or Microsoft Teams and offers APIs for additional customization.</w:t>
      </w:r>
    </w:p>
    <w:p w14:paraId="012E935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B8B4FDE">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4 .</w:t>
      </w:r>
      <w:r>
        <w:rPr>
          <w:rFonts w:hint="default" w:ascii="Calibri" w:hAnsi="Calibri" w:eastAsia="unset"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 </w:t>
      </w: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Software Interfaces</w:t>
      </w:r>
    </w:p>
    <w:p w14:paraId="39415AAB">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Operating Systems:</w:t>
      </w:r>
    </w:p>
    <w:p w14:paraId="794BE8E3">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The system shall be compatible with Windows, macOS, and Linux for on-premises </w:t>
      </w:r>
    </w:p>
    <w:p w14:paraId="19B10FC9">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sz w:val="24"/>
          <w:szCs w:val="24"/>
        </w:rPr>
      </w:pPr>
      <w:r>
        <w:rPr>
          <w:rFonts w:hint="default" w:ascii="Calibri" w:hAnsi="Calibri" w:eastAsia="ff8" w:cs="Calibri"/>
          <w:i w:val="0"/>
          <w:iCs w:val="0"/>
          <w:caps w:val="0"/>
          <w:color w:val="000000"/>
          <w:spacing w:val="0"/>
          <w:kern w:val="0"/>
          <w:sz w:val="24"/>
          <w:szCs w:val="24"/>
          <w:shd w:val="clear" w:fill="FFFFFF"/>
          <w:lang w:val="en-US" w:eastAsia="zh-CN" w:bidi="ar"/>
        </w:rPr>
        <w:t>deployments and accessible on any OS via a browser for cloud-based deployments.</w:t>
      </w:r>
    </w:p>
    <w:p w14:paraId="0A60A024">
      <w:pPr>
        <w:keepNext w:val="0"/>
        <w:keepLines w:val="0"/>
        <w:widowControl/>
        <w:suppressLineNumbers w:val="0"/>
        <w:jc w:val="left"/>
        <w:rPr>
          <w:rFonts w:hint="default" w:ascii="Calibri" w:hAnsi="Calibri" w:cs="Calibri"/>
          <w:sz w:val="24"/>
          <w:szCs w:val="24"/>
        </w:rPr>
      </w:pPr>
    </w:p>
    <w:p w14:paraId="36189828">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Web Browsers:</w:t>
      </w:r>
    </w:p>
    <w:p w14:paraId="3D221F34">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Supports modern web browsers like Google Chrome, Mozilla Firefox, Microsoft Edge, </w:t>
      </w:r>
    </w:p>
    <w:p w14:paraId="1EF2A4AF">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i w:val="0"/>
          <w:iCs w:val="0"/>
          <w:caps w:val="0"/>
          <w:color w:val="000000"/>
          <w:spacing w:val="0"/>
          <w:kern w:val="0"/>
          <w:sz w:val="24"/>
          <w:szCs w:val="24"/>
          <w:shd w:val="clear" w:fill="FFFFFF"/>
          <w:lang w:val="en-US" w:eastAsia="zh-CN" w:bidi="ar"/>
        </w:rPr>
        <w:t>and Safari (latest versions).</w:t>
      </w:r>
    </w:p>
    <w:p w14:paraId="01A5E223">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9905C58">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Database Management System</w:t>
      </w:r>
    </w:p>
    <w:p w14:paraId="5BAE4E47">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Utilizes relational databases such as MySQL, PostgreSQL, or cloud-based alternatives like AWS</w:t>
      </w:r>
      <w:r>
        <w:rPr>
          <w:rFonts w:hint="default" w:ascii="Calibri" w:hAnsi="Calibri" w:eastAsia="ff8" w:cs="Calibri"/>
          <w:i w:val="0"/>
          <w:iCs w:val="0"/>
          <w:caps w:val="0"/>
          <w:color w:val="000000"/>
          <w:spacing w:val="0"/>
          <w:kern w:val="0"/>
          <w:sz w:val="24"/>
          <w:szCs w:val="24"/>
          <w:shd w:val="clear" w:fill="FFFFFF"/>
          <w:lang w:val="en-US" w:eastAsia="zh-CN" w:bidi="ar"/>
        </w:rPr>
        <w:t xml:space="preserve"> RDS or Azure SQL Database.</w:t>
      </w:r>
    </w:p>
    <w:p w14:paraId="30E7938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2A6EEA96">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3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Notification Services</w:t>
      </w:r>
    </w:p>
    <w:p w14:paraId="22D72F6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Integrates with email systems (e.g., SMTP) and SMS gateways (e.g., Twilio) for sending </w:t>
      </w:r>
      <w:r>
        <w:rPr>
          <w:rFonts w:hint="default" w:ascii="Calibri" w:hAnsi="Calibri" w:eastAsia="ff8" w:cs="Calibri"/>
          <w:i w:val="0"/>
          <w:iCs w:val="0"/>
          <w:caps w:val="0"/>
          <w:color w:val="000000"/>
          <w:spacing w:val="0"/>
          <w:kern w:val="0"/>
          <w:sz w:val="24"/>
          <w:szCs w:val="24"/>
          <w:shd w:val="clear" w:fill="FFFFFF"/>
          <w:lang w:val="en-US" w:eastAsia="zh-CN" w:bidi="ar"/>
        </w:rPr>
        <w:t>ticket status notifications.</w:t>
      </w:r>
    </w:p>
    <w:p w14:paraId="0D47CA0D">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3D9A4FB">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5 .Hardware Interfaces</w:t>
      </w:r>
    </w:p>
    <w:p w14:paraId="63CEA5A5">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User device</w:t>
      </w:r>
    </w:p>
    <w:p w14:paraId="2CDD2C8D">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and agents require devices like desktops, laptops, tablets, or smartphones </w:t>
      </w:r>
    </w:p>
    <w:p w14:paraId="015620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with internet connectivity to access the system.</w:t>
      </w:r>
    </w:p>
    <w:p w14:paraId="7B991D27">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3" w:cs="Calibri"/>
          <w:b/>
          <w:bCs/>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Network Infrastructure</w:t>
      </w:r>
    </w:p>
    <w:p w14:paraId="6601BD2C">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Requires a reliable internet connection with a minimum bandwidth of 10 Mbps </w:t>
      </w:r>
    </w:p>
    <w:p w14:paraId="48F71E1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for smooth access and operation</w:t>
      </w:r>
    </w:p>
    <w:p w14:paraId="4308C207">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6</w:t>
      </w:r>
      <w:r>
        <w:rPr>
          <w:rStyle w:val="9"/>
          <w:rFonts w:hint="default" w:ascii="Calibri" w:hAnsi="Calibri" w:cs="Calibri"/>
          <w:b/>
          <w:bCs/>
          <w:sz w:val="24"/>
          <w:szCs w:val="24"/>
        </w:rPr>
        <w:t>. Functional Requirements</w:t>
      </w:r>
    </w:p>
    <w:p w14:paraId="73C9C2D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Registration &amp; Login</w:t>
      </w:r>
    </w:p>
    <w:p w14:paraId="42E53DA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Users can create accounts and manage profiles</w:t>
      </w:r>
    </w:p>
    <w:p w14:paraId="1472B18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Search &amp; Browsing</w:t>
      </w:r>
    </w:p>
    <w:p w14:paraId="74D3201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Search events by category, date, location</w:t>
      </w:r>
    </w:p>
    <w:p w14:paraId="2E452888">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w:t>
      </w:r>
    </w:p>
    <w:p w14:paraId="1E96AD3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Display real-time seat maps</w:t>
      </w:r>
    </w:p>
    <w:p w14:paraId="3EF9149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Block seats during purchase</w:t>
      </w:r>
    </w:p>
    <w:p w14:paraId="6F7169A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w:t>
      </w:r>
    </w:p>
    <w:p w14:paraId="7859D63F">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 with secure payment gateways</w:t>
      </w:r>
    </w:p>
    <w:p w14:paraId="2958BDA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Support refunds for cancellations</w:t>
      </w:r>
    </w:p>
    <w:p w14:paraId="36BB2FD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Booking Confirmation</w:t>
      </w:r>
    </w:p>
    <w:p w14:paraId="1186A34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Send confirmation emails/SMS</w:t>
      </w:r>
    </w:p>
    <w:p w14:paraId="0B146DB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e-tickets with QR codes</w:t>
      </w:r>
    </w:p>
    <w:p w14:paraId="51E0F44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Portal</w:t>
      </w:r>
    </w:p>
    <w:p w14:paraId="0D6DBF0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Add/edit/delete events</w:t>
      </w:r>
    </w:p>
    <w:p w14:paraId="19A1847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Set pricing</w:t>
      </w:r>
    </w:p>
    <w:p w14:paraId="74DA247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View reports</w:t>
      </w:r>
    </w:p>
    <w:p w14:paraId="747359F3">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73"/>
        <w:gridCol w:w="2427"/>
        <w:gridCol w:w="5209"/>
        <w:gridCol w:w="1500"/>
      </w:tblGrid>
      <w:tr w14:paraId="0C1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14848CA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427" w:type="dxa"/>
          </w:tcPr>
          <w:p w14:paraId="18B5AB0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7D85313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5209" w:type="dxa"/>
          </w:tcPr>
          <w:p w14:paraId="7758711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c>
          <w:tcPr>
            <w:tcW w:w="1500" w:type="dxa"/>
          </w:tcPr>
          <w:p w14:paraId="1E609DB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Priority</w:t>
            </w:r>
          </w:p>
          <w:p w14:paraId="4833F7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222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1810CB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FR-001</w:t>
            </w:r>
          </w:p>
        </w:tc>
        <w:tc>
          <w:tcPr>
            <w:tcW w:w="2427" w:type="dxa"/>
          </w:tcPr>
          <w:p w14:paraId="34DD57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Registration</w:t>
            </w:r>
          </w:p>
        </w:tc>
        <w:tc>
          <w:tcPr>
            <w:tcW w:w="5209" w:type="dxa"/>
          </w:tcPr>
          <w:p w14:paraId="64B3505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to register by providing their name, email, and password.</w:t>
            </w:r>
          </w:p>
          <w:p w14:paraId="3677C92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66A714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High</w:t>
            </w:r>
          </w:p>
          <w:p w14:paraId="00902D4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3B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F1BA00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FR-002</w:t>
            </w:r>
          </w:p>
        </w:tc>
        <w:tc>
          <w:tcPr>
            <w:tcW w:w="2427" w:type="dxa"/>
          </w:tcPr>
          <w:p w14:paraId="2601E78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Login</w:t>
            </w:r>
          </w:p>
        </w:tc>
        <w:tc>
          <w:tcPr>
            <w:tcW w:w="5209" w:type="dxa"/>
          </w:tcPr>
          <w:p w14:paraId="57CDEF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registered users to log in using their email and password.</w:t>
            </w:r>
          </w:p>
          <w:p w14:paraId="373CE73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24D5BD7">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76D1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07074E5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FR-003</w:t>
            </w:r>
          </w:p>
        </w:tc>
        <w:tc>
          <w:tcPr>
            <w:tcW w:w="2427" w:type="dxa"/>
          </w:tcPr>
          <w:p w14:paraId="783D869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w:t>
            </w:r>
          </w:p>
        </w:tc>
        <w:tc>
          <w:tcPr>
            <w:tcW w:w="5209" w:type="dxa"/>
          </w:tcPr>
          <w:p w14:paraId="389FCA4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shall be able to create new tickets by entering a title, description, category, and priority.</w:t>
            </w:r>
          </w:p>
          <w:p w14:paraId="12092D5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3AFC980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9F2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348AEC4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FR-004</w:t>
            </w:r>
          </w:p>
        </w:tc>
        <w:tc>
          <w:tcPr>
            <w:tcW w:w="2427" w:type="dxa"/>
          </w:tcPr>
          <w:p w14:paraId="758A37E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Ticket</w:t>
            </w:r>
          </w:p>
          <w:p w14:paraId="0952893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Assignment</w:t>
            </w:r>
          </w:p>
          <w:p w14:paraId="382E204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70AFF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automatically assign a ticket to an</w:t>
            </w:r>
          </w:p>
          <w:p w14:paraId="35B6EEAA">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available agent based on the category.</w:t>
            </w:r>
          </w:p>
          <w:p w14:paraId="40DA7A8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3AE4E33">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40C1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61B82C9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FR-005</w:t>
            </w:r>
          </w:p>
        </w:tc>
        <w:tc>
          <w:tcPr>
            <w:tcW w:w="2427" w:type="dxa"/>
          </w:tcPr>
          <w:p w14:paraId="7A4AD21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Status</w:t>
            </w:r>
          </w:p>
        </w:tc>
        <w:tc>
          <w:tcPr>
            <w:tcW w:w="5209" w:type="dxa"/>
          </w:tcPr>
          <w:p w14:paraId="2FD9A9A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Agents shall update the status of tickets to Open, In Progress, or Closed.</w:t>
            </w:r>
          </w:p>
          <w:p w14:paraId="08C89F0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51AB726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6129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B4517C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FR-006</w:t>
            </w:r>
          </w:p>
        </w:tc>
        <w:tc>
          <w:tcPr>
            <w:tcW w:w="2427" w:type="dxa"/>
          </w:tcPr>
          <w:p w14:paraId="43F2C29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 Priority</w:t>
            </w:r>
          </w:p>
          <w:p w14:paraId="44A92C9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6F3C65C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or agents to update the ticket's priority.</w:t>
            </w:r>
          </w:p>
        </w:tc>
        <w:tc>
          <w:tcPr>
            <w:tcW w:w="1500" w:type="dxa"/>
          </w:tcPr>
          <w:p w14:paraId="7B764AA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r w14:paraId="269F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4F97D19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FR-007</w:t>
            </w:r>
          </w:p>
        </w:tc>
        <w:tc>
          <w:tcPr>
            <w:tcW w:w="2427" w:type="dxa"/>
          </w:tcPr>
          <w:p w14:paraId="4D2B877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View Ticket</w:t>
            </w:r>
          </w:p>
          <w:p w14:paraId="10BAA76F">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Details</w:t>
            </w:r>
          </w:p>
          <w:p w14:paraId="6C203FB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D34663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and agents shall be able to view all ticket details,including status, category, and assigned agent.</w:t>
            </w:r>
          </w:p>
          <w:p w14:paraId="6C0AAEE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19B54B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49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587252E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FR-008</w:t>
            </w:r>
          </w:p>
        </w:tc>
        <w:tc>
          <w:tcPr>
            <w:tcW w:w="2427" w:type="dxa"/>
          </w:tcPr>
          <w:p w14:paraId="4D8AB06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Dashboard</w:t>
            </w:r>
          </w:p>
        </w:tc>
        <w:tc>
          <w:tcPr>
            <w:tcW w:w="5209" w:type="dxa"/>
          </w:tcPr>
          <w:p w14:paraId="58B118F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Users shall have a dashboard displaying their open and </w:t>
            </w:r>
            <w:r>
              <w:rPr>
                <w:rFonts w:hint="default" w:ascii="Calibri" w:hAnsi="Calibri" w:eastAsia="ff4" w:cs="Calibri"/>
                <w:i w:val="0"/>
                <w:iCs w:val="0"/>
                <w:caps w:val="0"/>
                <w:color w:val="000000"/>
                <w:spacing w:val="0"/>
                <w:kern w:val="0"/>
                <w:sz w:val="24"/>
                <w:szCs w:val="24"/>
                <w:shd w:val="clear" w:fill="FFFFFF"/>
                <w:lang w:val="en-US" w:eastAsia="zh-CN" w:bidi="ar"/>
              </w:rPr>
              <w:t>closed tickets</w:t>
            </w:r>
          </w:p>
          <w:p w14:paraId="20A3DA5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0DD37995">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bl>
    <w:p w14:paraId="4DF931A2">
      <w:pPr>
        <w:pStyle w:val="3"/>
        <w:keepNext w:val="0"/>
        <w:keepLines w:val="0"/>
        <w:widowControl/>
        <w:numPr>
          <w:numId w:val="0"/>
        </w:numPr>
        <w:suppressLineNumbers w:val="0"/>
        <w:ind w:leftChars="0"/>
        <w:outlineLvl w:val="1"/>
        <w:rPr>
          <w:rStyle w:val="9"/>
          <w:rFonts w:hint="default" w:ascii="Calibri" w:hAnsi="Calibri" w:cs="Calibri"/>
          <w:b/>
          <w:bCs/>
          <w:sz w:val="24"/>
          <w:szCs w:val="24"/>
          <w:lang w:val="en-US"/>
        </w:rPr>
      </w:pPr>
    </w:p>
    <w:p w14:paraId="023EDD5D">
      <w:pPr>
        <w:pStyle w:val="3"/>
        <w:keepNext w:val="0"/>
        <w:keepLines w:val="0"/>
        <w:widowControl/>
        <w:numPr>
          <w:numId w:val="0"/>
        </w:numPr>
        <w:suppressLineNumbers w:val="0"/>
        <w:ind w:leftChars="0"/>
        <w:outlineLvl w:val="1"/>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 xml:space="preserve"> Non-Functional Requirements</w:t>
      </w:r>
    </w:p>
    <w:p w14:paraId="47A7546E">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Web-based, responsive for mobile and desktop</w:t>
      </w:r>
    </w:p>
    <w:p w14:paraId="3CFE7B66">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Data encryption for payments</w:t>
      </w:r>
    </w:p>
    <w:p w14:paraId="7296A433">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Performance: load within 3 seconds</w:t>
      </w:r>
    </w:p>
    <w:p w14:paraId="538F304E">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Scalable to support peak event sales</w:t>
      </w:r>
    </w:p>
    <w:p w14:paraId="09039998">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Compliance with data privacy laws (e.g., GDPR)</w:t>
      </w: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827"/>
        <w:gridCol w:w="6067"/>
      </w:tblGrid>
      <w:tr w14:paraId="5810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0CB1E7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827" w:type="dxa"/>
          </w:tcPr>
          <w:p w14:paraId="0BF0E98C">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62ACE93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6067" w:type="dxa"/>
          </w:tcPr>
          <w:p w14:paraId="4C7E8F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r>
      <w:tr w14:paraId="3C0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3F439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NFR001</w:t>
            </w:r>
          </w:p>
        </w:tc>
        <w:tc>
          <w:tcPr>
            <w:tcW w:w="2827" w:type="dxa"/>
          </w:tcPr>
          <w:p w14:paraId="4B5EADE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System Availability</w:t>
            </w:r>
          </w:p>
        </w:tc>
        <w:tc>
          <w:tcPr>
            <w:tcW w:w="6067" w:type="dxa"/>
          </w:tcPr>
          <w:p w14:paraId="7C7156B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maintain an uptime of 99.9% to ensure</w:t>
            </w:r>
          </w:p>
          <w:p w14:paraId="10D5CDC6">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uninterrupted access to users and agents.</w:t>
            </w:r>
          </w:p>
        </w:tc>
      </w:tr>
      <w:tr w14:paraId="510D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5162D7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NFR002</w:t>
            </w:r>
          </w:p>
        </w:tc>
        <w:tc>
          <w:tcPr>
            <w:tcW w:w="2827" w:type="dxa"/>
          </w:tcPr>
          <w:p w14:paraId="3CA44CB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w:t>
            </w:r>
          </w:p>
        </w:tc>
        <w:tc>
          <w:tcPr>
            <w:tcW w:w="6067" w:type="dxa"/>
          </w:tcPr>
          <w:p w14:paraId="75578061">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handle up to 1,000 concurrent users without degradation in performance.</w:t>
            </w:r>
          </w:p>
        </w:tc>
      </w:tr>
      <w:tr w14:paraId="3329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43164B67">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NFR003</w:t>
            </w:r>
          </w:p>
        </w:tc>
        <w:tc>
          <w:tcPr>
            <w:tcW w:w="2827" w:type="dxa"/>
          </w:tcPr>
          <w:p w14:paraId="1943A4A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Scalability</w:t>
            </w:r>
          </w:p>
        </w:tc>
        <w:tc>
          <w:tcPr>
            <w:tcW w:w="6067" w:type="dxa"/>
          </w:tcPr>
          <w:p w14:paraId="7D77E4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scale horizontally to accommodate up to</w:t>
            </w:r>
          </w:p>
          <w:p w14:paraId="494269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10,000 users and 50,000 tickets per month.</w:t>
            </w:r>
          </w:p>
        </w:tc>
      </w:tr>
      <w:tr w14:paraId="2D74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E479BD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NFR004</w:t>
            </w:r>
          </w:p>
        </w:tc>
        <w:tc>
          <w:tcPr>
            <w:tcW w:w="2827" w:type="dxa"/>
          </w:tcPr>
          <w:p w14:paraId="2F2317D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Security</w:t>
            </w:r>
          </w:p>
        </w:tc>
        <w:tc>
          <w:tcPr>
            <w:tcW w:w="6067" w:type="dxa"/>
          </w:tcPr>
          <w:p w14:paraId="4D63B0E0">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comply with industry security standards, such as OWASP guidelines, to prevent unauthorized access.</w:t>
            </w:r>
          </w:p>
        </w:tc>
      </w:tr>
      <w:tr w14:paraId="20CA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00A4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NFR005</w:t>
            </w:r>
          </w:p>
        </w:tc>
        <w:tc>
          <w:tcPr>
            <w:tcW w:w="2827" w:type="dxa"/>
          </w:tcPr>
          <w:p w14:paraId="3EAAC38F">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unset" w:cs="Calibri"/>
                <w:i w:val="0"/>
                <w:iCs w:val="0"/>
                <w:caps w:val="0"/>
                <w:color w:val="000000"/>
                <w:spacing w:val="0"/>
                <w:kern w:val="0"/>
                <w:sz w:val="24"/>
                <w:szCs w:val="24"/>
                <w:shd w:val="clear" w:fill="FFFFFF"/>
                <w:lang w:val="en-US" w:eastAsia="zh-CN" w:bidi="ar"/>
              </w:rPr>
              <w:t>Data Encryption</w:t>
            </w:r>
          </w:p>
        </w:tc>
        <w:tc>
          <w:tcPr>
            <w:tcW w:w="6067" w:type="dxa"/>
          </w:tcPr>
          <w:p w14:paraId="7F1790B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All sensitive data, including passwords and ticket information,</w:t>
            </w:r>
            <w:r>
              <w:rPr>
                <w:rFonts w:hint="default" w:ascii="Calibri" w:hAnsi="Calibri" w:eastAsia="ff4" w:cs="Calibri"/>
                <w:i w:val="0"/>
                <w:iCs w:val="0"/>
                <w:caps w:val="0"/>
                <w:color w:val="000000"/>
                <w:spacing w:val="0"/>
                <w:kern w:val="0"/>
                <w:sz w:val="24"/>
                <w:szCs w:val="24"/>
                <w:shd w:val="clear" w:fill="FFFFFF"/>
                <w:lang w:val="en-US" w:eastAsia="zh-CN" w:bidi="ar"/>
              </w:rPr>
              <w:t>shall be encrypted at rest and in transit.</w:t>
            </w:r>
          </w:p>
          <w:p w14:paraId="6B68051C">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r>
      <w:tr w14:paraId="172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CC003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NFR006</w:t>
            </w:r>
          </w:p>
        </w:tc>
        <w:tc>
          <w:tcPr>
            <w:tcW w:w="2827" w:type="dxa"/>
          </w:tcPr>
          <w:p w14:paraId="1FC30BF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Response Time</w:t>
            </w:r>
          </w:p>
        </w:tc>
        <w:tc>
          <w:tcPr>
            <w:tcW w:w="6067" w:type="dxa"/>
          </w:tcPr>
          <w:p w14:paraId="5969601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responses to user actions, such as</w:t>
            </w:r>
          </w:p>
          <w:p w14:paraId="66AF2FD9">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 within 2 seconds under normal load.</w:t>
            </w:r>
          </w:p>
        </w:tc>
      </w:tr>
      <w:tr w14:paraId="111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5A4A46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NFR007</w:t>
            </w:r>
          </w:p>
        </w:tc>
        <w:tc>
          <w:tcPr>
            <w:tcW w:w="2827" w:type="dxa"/>
          </w:tcPr>
          <w:p w14:paraId="4086E33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Browser</w:t>
            </w:r>
          </w:p>
          <w:p w14:paraId="6308CD6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tc>
        <w:tc>
          <w:tcPr>
            <w:tcW w:w="6067" w:type="dxa"/>
          </w:tcPr>
          <w:p w14:paraId="78EF61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support all major browsers, including</w:t>
            </w:r>
          </w:p>
          <w:p w14:paraId="762145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Chrome, Firefox, Safari, and Edge.</w:t>
            </w:r>
          </w:p>
        </w:tc>
      </w:tr>
      <w:tr w14:paraId="1378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9AAE9B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NFR008</w:t>
            </w:r>
          </w:p>
        </w:tc>
        <w:tc>
          <w:tcPr>
            <w:tcW w:w="2827" w:type="dxa"/>
          </w:tcPr>
          <w:p w14:paraId="778FE78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Mobile</w:t>
            </w:r>
          </w:p>
          <w:p w14:paraId="6B69D2E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p w14:paraId="2F831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c>
          <w:tcPr>
            <w:tcW w:w="6067" w:type="dxa"/>
          </w:tcPr>
          <w:p w14:paraId="5116FDB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a responsive design for seamless</w:t>
            </w:r>
          </w:p>
          <w:p w14:paraId="6B1ED9EB">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operation on mobile devices</w:t>
            </w:r>
          </w:p>
        </w:tc>
      </w:tr>
    </w:tbl>
    <w:p w14:paraId="503C4B66">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6C7220DA">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8</w:t>
      </w:r>
      <w:r>
        <w:rPr>
          <w:rStyle w:val="9"/>
          <w:rFonts w:hint="default" w:ascii="Calibri" w:hAnsi="Calibri" w:cs="Calibri"/>
          <w:b/>
          <w:bCs/>
          <w:sz w:val="24"/>
          <w:szCs w:val="24"/>
        </w:rPr>
        <w:t>. System Interfaces</w:t>
      </w:r>
    </w:p>
    <w:p w14:paraId="7765AA79">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gateways (e.g., Razorpay, Stripe)</w:t>
      </w:r>
    </w:p>
    <w:p w14:paraId="47DFB0BB">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Email/SMS services for confirmations</w:t>
      </w:r>
    </w:p>
    <w:p w14:paraId="1359176C">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Third-party calendar </w:t>
      </w:r>
      <w:r>
        <w:rPr>
          <w:rFonts w:hint="default" w:ascii="Calibri" w:hAnsi="Calibri" w:cs="Calibri"/>
          <w:sz w:val="24"/>
          <w:szCs w:val="24"/>
          <w:lang w:val="en-US"/>
        </w:rPr>
        <w:t>integration</w:t>
      </w:r>
      <w:r>
        <w:rPr>
          <w:rFonts w:hint="default" w:ascii="Calibri" w:hAnsi="Calibri" w:cs="Calibri"/>
          <w:sz w:val="24"/>
          <w:szCs w:val="24"/>
        </w:rPr>
        <w:t xml:space="preserve"> (optional)</w:t>
      </w:r>
    </w:p>
    <w:p w14:paraId="79A9D73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9</w:t>
      </w:r>
      <w:r>
        <w:rPr>
          <w:rStyle w:val="9"/>
          <w:rFonts w:hint="default" w:ascii="Calibri" w:hAnsi="Calibri" w:cs="Calibri"/>
          <w:b/>
          <w:bCs/>
          <w:sz w:val="24"/>
          <w:szCs w:val="24"/>
        </w:rPr>
        <w:t>. Constraints</w:t>
      </w:r>
    </w:p>
    <w:p w14:paraId="1DFA3573">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Hosted on AWS cloud</w:t>
      </w:r>
    </w:p>
    <w:p w14:paraId="2F13E7F5">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Must use existing branding guidelines</w:t>
      </w:r>
    </w:p>
    <w:p w14:paraId="3E2489F1">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10</w:t>
      </w:r>
      <w:r>
        <w:rPr>
          <w:rStyle w:val="9"/>
          <w:rFonts w:hint="default" w:ascii="Calibri" w:hAnsi="Calibri" w:cs="Calibri"/>
          <w:b/>
          <w:bCs/>
          <w:sz w:val="24"/>
          <w:szCs w:val="24"/>
        </w:rPr>
        <w:t>. Acceptance Criteria</w:t>
      </w:r>
    </w:p>
    <w:p w14:paraId="4673EE87">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100% functionality tested for seat blocking and payment</w:t>
      </w:r>
    </w:p>
    <w:p w14:paraId="006624B8">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95% of users can successfully complete a booking within 5 minutes</w:t>
      </w:r>
    </w:p>
    <w:p w14:paraId="03EA14DC">
      <w:pPr>
        <w:pStyle w:val="8"/>
        <w:keepNext w:val="0"/>
        <w:keepLines w:val="0"/>
        <w:widowControl/>
        <w:numPr>
          <w:ilvl w:val="0"/>
          <w:numId w:val="14"/>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Admin users can generate reports with accurate data</w:t>
      </w:r>
    </w:p>
    <w:p w14:paraId="7DE66B61">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11.Use Case Specifications</w:t>
      </w:r>
    </w:p>
    <w:p w14:paraId="04ACA68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 Case 1:</w:t>
      </w:r>
      <w:r>
        <w:rPr>
          <w:rFonts w:hint="default" w:ascii="Calibri" w:hAnsi="Calibri" w:eastAsia="ff1" w:cs="Calibri"/>
          <w:i w:val="0"/>
          <w:iCs w:val="0"/>
          <w:caps w:val="0"/>
          <w:color w:val="000000"/>
          <w:spacing w:val="0"/>
          <w:kern w:val="0"/>
          <w:sz w:val="24"/>
          <w:szCs w:val="24"/>
          <w:shd w:val="clear" w:fill="FFFFFF"/>
          <w:lang w:val="en-US" w:eastAsia="zh-CN" w:bidi="ar"/>
        </w:rPr>
        <w:t xml:space="preserve"> Raise a New Ticket</w:t>
      </w:r>
    </w:p>
    <w:p w14:paraId="658C3F3E">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Use Case Name:</w:t>
      </w:r>
    </w:p>
    <w:p w14:paraId="7B33DB2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Raise a New Ticket</w:t>
      </w:r>
    </w:p>
    <w:p w14:paraId="1E55EA5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56A67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Description:</w:t>
      </w:r>
    </w:p>
    <w:p w14:paraId="1B9091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 user creates a ticket to report an issue, provide details, and request assistance.</w:t>
      </w:r>
    </w:p>
    <w:p w14:paraId="500F33D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9ACBFB1">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Actors:</w:t>
      </w:r>
    </w:p>
    <w:p w14:paraId="061746D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Primary: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End-User</w:t>
      </w:r>
    </w:p>
    <w:p w14:paraId="22830ED4">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Secondary: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System</w:t>
      </w:r>
    </w:p>
    <w:p w14:paraId="375FC26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8E44E7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Basic Flow:</w:t>
      </w:r>
    </w:p>
    <w:p w14:paraId="0CB9A6B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logs into the ticketing system.</w:t>
      </w:r>
    </w:p>
    <w:p w14:paraId="2CEB3A4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navigates to the "Raise a Ticket" section.</w:t>
      </w:r>
    </w:p>
    <w:p w14:paraId="64138D0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selects the issue type</w:t>
      </w:r>
    </w:p>
    <w:p w14:paraId="307BA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4.</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provides a detailed description of the issue.</w:t>
      </w:r>
    </w:p>
    <w:p w14:paraId="62278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5.</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attaches files, if necessary.</w:t>
      </w:r>
    </w:p>
    <w:p w14:paraId="3229BD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6.</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sets the ticket priority.</w:t>
      </w:r>
    </w:p>
    <w:p w14:paraId="5148B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7.</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submits the ticket.</w:t>
      </w:r>
    </w:p>
    <w:p w14:paraId="78A78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8.</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generates a unique ticket ID and confirms submission.</w:t>
      </w:r>
    </w:p>
    <w:p w14:paraId="63701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5. Alternate Flow:</w:t>
      </w:r>
    </w:p>
    <w:p w14:paraId="511E1C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5a.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User saves the ticket as a draft instead of submitting it.</w:t>
      </w:r>
    </w:p>
    <w:p w14:paraId="7ADD6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stores the ticket as a draft for later editing.</w:t>
      </w:r>
    </w:p>
    <w:p w14:paraId="20673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6. Exceptional Flow:</w:t>
      </w:r>
    </w:p>
    <w:p w14:paraId="42844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Required fields are incomplete:</w:t>
      </w:r>
    </w:p>
    <w:p w14:paraId="55E7F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highlights missing fields and prevents submission.</w:t>
      </w:r>
    </w:p>
    <w:p w14:paraId="11DA8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6b.</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File exceeds the allowed size limit:</w:t>
      </w:r>
    </w:p>
    <w:p w14:paraId="70A4F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displays an error and prevents file upload.</w:t>
      </w:r>
    </w:p>
    <w:p w14:paraId="2D6BA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7. Pre-Conditions:</w:t>
      </w:r>
    </w:p>
    <w:p w14:paraId="1A76F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must have an active account.</w:t>
      </w:r>
    </w:p>
    <w:p w14:paraId="4F000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8. Post-Conditions:</w:t>
      </w:r>
    </w:p>
    <w:p w14:paraId="3DB0B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 is logged in the system and assigned a unique ID.</w:t>
      </w:r>
    </w:p>
    <w:p w14:paraId="66DDE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Notification is sent to the user.</w:t>
      </w:r>
    </w:p>
    <w:p w14:paraId="34788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9. Assumptions:</w:t>
      </w:r>
    </w:p>
    <w:p w14:paraId="24F60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Users know how to navigate the ticketing system interface.</w:t>
      </w:r>
    </w:p>
    <w:p w14:paraId="34D20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10. Constraints:</w:t>
      </w:r>
    </w:p>
    <w:p w14:paraId="1A852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Attachments must not exceed 5MB per file.</w:t>
      </w:r>
    </w:p>
    <w:p w14:paraId="1512C6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Submission allowed only during system operational hours.</w:t>
      </w:r>
    </w:p>
    <w:p w14:paraId="14825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11. Dependencies:</w:t>
      </w:r>
    </w:p>
    <w:p w14:paraId="4849D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Database and notification systems must be operational.</w:t>
      </w:r>
    </w:p>
    <w:p w14:paraId="5110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12. Inputs and Outputs:</w:t>
      </w:r>
    </w:p>
    <w:p w14:paraId="3C91A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Inputs: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Issue type, description, priority, optional attachments.</w:t>
      </w:r>
    </w:p>
    <w:p w14:paraId="7FEB4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Outputs: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Ticket ID, confirmation notification.</w:t>
      </w:r>
    </w:p>
    <w:p w14:paraId="28E63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13. Business Rules:</w:t>
      </w:r>
    </w:p>
    <w:p w14:paraId="45CC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Tickets must include all mandatory fields before submission.</w:t>
      </w:r>
    </w:p>
    <w:p w14:paraId="6F3BC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Duplicate tickets should be flagged.</w:t>
      </w:r>
    </w:p>
    <w:p w14:paraId="1D5F11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14. Miscellaneous Information:</w:t>
      </w:r>
    </w:p>
    <w:p w14:paraId="4134F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Interface should support mobile and desktop views</w:t>
      </w:r>
    </w:p>
    <w:p w14:paraId="6F723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p>
    <w:p w14:paraId="7E40447E">
      <w:pPr>
        <w:keepNext w:val="0"/>
        <w:keepLines w:val="0"/>
        <w:widowControl/>
        <w:suppressLineNumbers w:val="0"/>
        <w:rPr>
          <w:rFonts w:hint="default" w:ascii="Calibri" w:hAnsi="Calibri" w:cs="Calibri"/>
          <w:b/>
          <w:bCs/>
          <w:sz w:val="24"/>
          <w:szCs w:val="24"/>
        </w:rPr>
      </w:pPr>
    </w:p>
    <w:p w14:paraId="60947C8E">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 xml:space="preserve">3 </w:t>
      </w:r>
      <w:r>
        <w:rPr>
          <w:rFonts w:hint="default" w:ascii="Calibri" w:hAnsi="Calibri" w:eastAsia="SimSun" w:cs="Calibri"/>
          <w:b/>
          <w:bCs/>
          <w:color w:val="000000"/>
          <w:kern w:val="0"/>
          <w:sz w:val="24"/>
          <w:szCs w:val="24"/>
          <w:lang w:val="en-US" w:eastAsia="zh-CN" w:bidi="ar"/>
        </w:rPr>
        <w:t>. Make an ERD of creating a support ticket/Ticketing life cycle</w:t>
      </w:r>
    </w:p>
    <w:p w14:paraId="015C1C99">
      <w:pPr>
        <w:keepNext w:val="0"/>
        <w:keepLines w:val="0"/>
        <w:widowControl/>
        <w:numPr>
          <w:numId w:val="0"/>
        </w:numPr>
        <w:suppressLineNumbers w:val="0"/>
        <w:spacing w:before="0" w:beforeAutospacing="1" w:after="0" w:afterAutospacing="1"/>
        <w:rPr>
          <w:rFonts w:hint="default" w:ascii="Calibri" w:hAnsi="Calibri" w:cs="Calibri"/>
          <w:b/>
          <w:bCs/>
          <w:sz w:val="24"/>
          <w:szCs w:val="24"/>
        </w:rPr>
      </w:pPr>
      <w:r>
        <w:rPr>
          <w:rFonts w:hint="default" w:ascii="Calibri" w:hAnsi="Calibri" w:cs="Calibri"/>
          <w:b/>
          <w:bCs/>
          <w:sz w:val="24"/>
          <w:szCs w:val="24"/>
        </w:rPr>
        <w:object>
          <v:shape id="_x0000_i1060" o:spt="75" type="#_x0000_t75" style="height:313.4pt;width:414.7pt;" o:ole="t" filled="f" o:preferrelative="t" stroked="f" coordsize="21600,21600">
            <v:path/>
            <v:fill on="f" focussize="0,0"/>
            <v:stroke on="f"/>
            <v:imagedata r:id="rId7" o:title=""/>
            <o:lock v:ext="edit" aspectratio="f"/>
            <w10:wrap type="none"/>
            <w10:anchorlock/>
          </v:shape>
          <o:OLEObject Type="Embed" ProgID="Visio.Drawing.11" ShapeID="_x0000_i1060" DrawAspect="Content" ObjectID="_1468075726" r:id="rId6">
            <o:LockedField>false</o:LockedField>
          </o:OLEObject>
        </w:object>
      </w:r>
    </w:p>
    <w:p w14:paraId="1BC6638C">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05FD2BA0">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71BBA963">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0EFA713C">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0C3AB9ED">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10858C3B">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 xml:space="preserve">4 </w:t>
      </w:r>
      <w:r>
        <w:rPr>
          <w:rFonts w:hint="default" w:ascii="Calibri" w:hAnsi="Calibri" w:eastAsia="SimSun" w:cs="Calibri"/>
          <w:b/>
          <w:bCs/>
          <w:color w:val="000000"/>
          <w:kern w:val="0"/>
          <w:sz w:val="24"/>
          <w:szCs w:val="24"/>
          <w:lang w:val="en-US" w:eastAsia="zh-CN" w:bidi="ar"/>
        </w:rPr>
        <w:t>. User story of shopping from e</w:t>
      </w:r>
      <w:r>
        <w:rPr>
          <w:rFonts w:hint="default" w:ascii="Calibri" w:hAnsi="Calibri" w:eastAsia="SimSun" w:cs="Calibri"/>
          <w:b/>
          <w:bCs/>
          <w:color w:val="000000"/>
          <w:kern w:val="0"/>
          <w:sz w:val="24"/>
          <w:szCs w:val="24"/>
          <w:lang w:val="en-US" w:eastAsia="zh-CN" w:bidi="ar"/>
        </w:rPr>
        <w:t>-</w:t>
      </w:r>
      <w:r>
        <w:rPr>
          <w:rFonts w:hint="default" w:ascii="Calibri" w:hAnsi="Calibri" w:eastAsia="SimSun" w:cs="Calibri"/>
          <w:b/>
          <w:bCs/>
          <w:color w:val="000000"/>
          <w:kern w:val="0"/>
          <w:sz w:val="24"/>
          <w:szCs w:val="24"/>
          <w:lang w:val="en-US" w:eastAsia="zh-CN" w:bidi="ar"/>
        </w:rPr>
        <w:t>commerce.</w:t>
      </w:r>
    </w:p>
    <w:p w14:paraId="5016F581">
      <w:pPr>
        <w:pStyle w:val="8"/>
        <w:keepNext w:val="0"/>
        <w:keepLines w:val="0"/>
        <w:widowControl/>
        <w:suppressLineNumbers w:val="0"/>
        <w:rPr>
          <w:rStyle w:val="9"/>
          <w:rFonts w:hint="default" w:ascii="Calibri" w:hAnsi="Calibri" w:cs="Calibri"/>
          <w:sz w:val="24"/>
          <w:szCs w:val="24"/>
        </w:rPr>
      </w:pPr>
      <w:r>
        <w:rPr>
          <w:rStyle w:val="9"/>
          <w:rFonts w:hint="default" w:ascii="Calibri" w:hAnsi="Calibri" w:cs="Calibri"/>
          <w:sz w:val="24"/>
          <w:szCs w:val="24"/>
        </w:rPr>
        <w:t>As a</w:t>
      </w:r>
      <w:r>
        <w:rPr>
          <w:rFonts w:hint="default" w:ascii="Calibri" w:hAnsi="Calibri" w:cs="Calibri"/>
          <w:sz w:val="24"/>
          <w:szCs w:val="24"/>
        </w:rPr>
        <w:t xml:space="preserve"> registered customer,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products, add items to my shopping cart, and securely check out,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conveniently purchase goods online and have them delivered to my home.</w:t>
      </w:r>
      <w:bookmarkStart w:id="0" w:name="_GoBack"/>
      <w:bookmarkEnd w:id="0"/>
    </w:p>
    <w:p w14:paraId="61CC1BF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Acceptance Criteria:</w:t>
      </w:r>
    </w:p>
    <w:p w14:paraId="5DC57800">
      <w:pPr>
        <w:pStyle w:val="8"/>
        <w:keepNext w:val="0"/>
        <w:keepLines w:val="0"/>
        <w:widowControl/>
        <w:numPr>
          <w:ilvl w:val="0"/>
          <w:numId w:val="15"/>
        </w:numPr>
        <w:suppressLineNumbers w:val="0"/>
        <w:rPr>
          <w:rFonts w:hint="default" w:ascii="Calibri" w:hAnsi="Calibri" w:cs="Calibri"/>
          <w:sz w:val="24"/>
          <w:szCs w:val="24"/>
        </w:rPr>
      </w:pPr>
      <w:r>
        <w:rPr>
          <w:rStyle w:val="9"/>
          <w:rFonts w:hint="default" w:ascii="Calibri" w:hAnsi="Calibri" w:cs="Calibri"/>
          <w:sz w:val="24"/>
          <w:szCs w:val="24"/>
        </w:rPr>
        <w:t>Product Browsing</w:t>
      </w:r>
    </w:p>
    <w:p w14:paraId="403C9A08">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search for products by category, name, or filters (e.g., price range, brand).</w:t>
      </w:r>
    </w:p>
    <w:p w14:paraId="2C9B0791">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shows product details including price, description, images, and stock status.</w:t>
      </w:r>
    </w:p>
    <w:p w14:paraId="7A92407C">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Shopping Cart</w:t>
      </w:r>
    </w:p>
    <w:p w14:paraId="4533A410">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add and remove products from the cart.</w:t>
      </w:r>
    </w:p>
    <w:p w14:paraId="76C290EA">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updates item quantities dynamically.</w:t>
      </w:r>
    </w:p>
    <w:p w14:paraId="508BC290">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shows the total amount and estimated delivery charges.</w:t>
      </w:r>
    </w:p>
    <w:p w14:paraId="6C7C3738">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Checkout</w:t>
      </w:r>
    </w:p>
    <w:p w14:paraId="46AAD7E2">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proceed to a secure checkout page.</w:t>
      </w:r>
    </w:p>
    <w:p w14:paraId="6B4053BD">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choose a saved address or enter a new shipping address.</w:t>
      </w:r>
    </w:p>
    <w:p w14:paraId="44DC814B">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select a payment method (credit/debit card, UPI, net banking, cash on delivery, etc.).</w:t>
      </w:r>
    </w:p>
    <w:p w14:paraId="26A55DE9">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confirms the order and sends a confirmation email/SMS.</w:t>
      </w:r>
    </w:p>
    <w:p w14:paraId="29475F17">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Order Tracking</w:t>
      </w:r>
    </w:p>
    <w:p w14:paraId="56BECEC0">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track the status of the order through their account.</w:t>
      </w:r>
    </w:p>
    <w:p w14:paraId="1ECF9DD4">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Notifications are sent when the order is shipped and delivered.</w:t>
      </w:r>
    </w:p>
    <w:p w14:paraId="29C759E7">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Priority:</w:t>
      </w:r>
      <w:r>
        <w:rPr>
          <w:rFonts w:hint="default" w:ascii="Calibri" w:hAnsi="Calibri" w:cs="Calibri"/>
          <w:sz w:val="24"/>
          <w:szCs w:val="24"/>
        </w:rPr>
        <w:t xml:space="preserve"> High</w:t>
      </w:r>
      <w:r>
        <w:rPr>
          <w:rFonts w:hint="default" w:ascii="Calibri" w:hAnsi="Calibri" w:cs="Calibri"/>
          <w:sz w:val="24"/>
          <w:szCs w:val="24"/>
        </w:rPr>
        <w:br w:type="textWrapping"/>
      </w:r>
      <w:r>
        <w:rPr>
          <w:rStyle w:val="9"/>
          <w:rFonts w:hint="default" w:ascii="Calibri" w:hAnsi="Calibri" w:cs="Calibri"/>
          <w:sz w:val="24"/>
          <w:szCs w:val="24"/>
        </w:rPr>
        <w:t>Business Value:</w:t>
      </w:r>
      <w:r>
        <w:rPr>
          <w:rFonts w:hint="default" w:ascii="Calibri" w:hAnsi="Calibri" w:cs="Calibri"/>
          <w:sz w:val="24"/>
          <w:szCs w:val="24"/>
        </w:rPr>
        <w:t xml:space="preserve"> Increases sales by enabling online purchases</w:t>
      </w:r>
      <w:r>
        <w:rPr>
          <w:rFonts w:hint="default" w:ascii="Calibri" w:hAnsi="Calibri" w:cs="Calibri"/>
          <w:sz w:val="24"/>
          <w:szCs w:val="24"/>
        </w:rPr>
        <w:br w:type="textWrapping"/>
      </w:r>
      <w:r>
        <w:rPr>
          <w:rStyle w:val="9"/>
          <w:rFonts w:hint="default" w:ascii="Calibri" w:hAnsi="Calibri" w:cs="Calibri"/>
          <w:sz w:val="24"/>
          <w:szCs w:val="24"/>
        </w:rPr>
        <w:t>Complexity Points (Story Points):</w:t>
      </w:r>
      <w:r>
        <w:rPr>
          <w:rFonts w:hint="default" w:ascii="Calibri" w:hAnsi="Calibri" w:cs="Calibri"/>
          <w:sz w:val="24"/>
          <w:szCs w:val="24"/>
        </w:rPr>
        <w:t xml:space="preserve"> 8 </w:t>
      </w:r>
    </w:p>
    <w:p w14:paraId="48C25993">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1: Product Browsing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and search for products by categories, filters, and keywords,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easily find the items I need.</w:t>
      </w:r>
    </w:p>
    <w:p w14:paraId="59787D1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2: Product Details</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view detailed information about a product, including images, price, and specifications,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make an informed purchase decision.</w:t>
      </w:r>
    </w:p>
    <w:p w14:paraId="65E1536B">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3: Shopping Cart Management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add or remove products from my shopping cart,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manage what I want to buy before checkout.</w:t>
      </w:r>
    </w:p>
    <w:p w14:paraId="3F8E8E6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4: Secure Checkout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securely enter my payment and shipping details,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place my order with confidence.</w:t>
      </w:r>
    </w:p>
    <w:p w14:paraId="45545B44">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5: Order Tracking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track the status of my order after purchase,</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know when to expect delivery.</w:t>
      </w: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6CF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61B5D139">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1</w:t>
            </w:r>
          </w:p>
        </w:tc>
        <w:tc>
          <w:tcPr>
            <w:tcW w:w="6990" w:type="dxa"/>
          </w:tcPr>
          <w:p w14:paraId="474C5B30">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i w:val="0"/>
                <w:iCs w:val="0"/>
                <w:caps w:val="0"/>
                <w:color w:val="000000"/>
                <w:spacing w:val="0"/>
                <w:sz w:val="24"/>
                <w:szCs w:val="24"/>
                <w:shd w:val="clear" w:fill="FFFFFF"/>
              </w:rPr>
              <w:t>Allow users to browse products by category</w:t>
            </w:r>
          </w:p>
        </w:tc>
        <w:tc>
          <w:tcPr>
            <w:tcW w:w="1760" w:type="dxa"/>
          </w:tcPr>
          <w:p w14:paraId="0038D49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70A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A6F24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A0063A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browse products by category so that I can quickly </w:t>
            </w:r>
          </w:p>
          <w:p w14:paraId="213B97EA">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items of interest</w:t>
            </w:r>
          </w:p>
        </w:tc>
      </w:tr>
      <w:tr w14:paraId="7FD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6F9E4C">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0FFF2099">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500</w:t>
            </w:r>
          </w:p>
        </w:tc>
        <w:tc>
          <w:tcPr>
            <w:tcW w:w="1760" w:type="dxa"/>
          </w:tcPr>
          <w:p w14:paraId="63A43625">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CP:9</w:t>
            </w:r>
          </w:p>
        </w:tc>
      </w:tr>
      <w:tr w14:paraId="209C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1DF26423">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152F3C5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Categories are displayed on the homepage and the product listing page</w:t>
            </w:r>
          </w:p>
          <w:p w14:paraId="5D4A0012">
            <w:pPr>
              <w:widowControl w:val="0"/>
              <w:numPr>
                <w:ilvl w:val="0"/>
                <w:numId w:val="0"/>
              </w:numPr>
              <w:jc w:val="both"/>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Users can filter products within a selected category.</w:t>
            </w:r>
          </w:p>
        </w:tc>
      </w:tr>
    </w:tbl>
    <w:p w14:paraId="5B11F98C">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38F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5D027D56">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2</w:t>
            </w:r>
          </w:p>
        </w:tc>
        <w:tc>
          <w:tcPr>
            <w:tcW w:w="6990" w:type="dxa"/>
          </w:tcPr>
          <w:p w14:paraId="707BE051">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Enable a product search bar on the homepage</w:t>
            </w:r>
          </w:p>
        </w:tc>
        <w:tc>
          <w:tcPr>
            <w:tcW w:w="1760" w:type="dxa"/>
          </w:tcPr>
          <w:p w14:paraId="25D0BA2B">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270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7A327D0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524AB733">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search for products using a search bar so that I can </w:t>
            </w:r>
          </w:p>
          <w:p w14:paraId="3F21C064">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specific items quickly.</w:t>
            </w:r>
          </w:p>
        </w:tc>
      </w:tr>
      <w:tr w14:paraId="4A85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334267">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34DD5A8">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64EFD901">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1E32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7C815908">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7F8E5C4">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search bar is visible and functional on the homepage.</w:t>
            </w:r>
          </w:p>
          <w:p w14:paraId="6CD6E4A3">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Search results are displayed within 2 seconds after submission.</w:t>
            </w:r>
          </w:p>
          <w:p w14:paraId="5F85FDEA">
            <w:pPr>
              <w:widowControl w:val="0"/>
              <w:numPr>
                <w:ilvl w:val="0"/>
                <w:numId w:val="0"/>
              </w:numPr>
              <w:jc w:val="both"/>
              <w:rPr>
                <w:rFonts w:hint="default" w:ascii="Calibri" w:hAnsi="Calibri" w:cs="Calibri"/>
                <w:b w:val="0"/>
                <w:bCs w:val="0"/>
                <w:sz w:val="24"/>
                <w:szCs w:val="24"/>
                <w:vertAlign w:val="baseline"/>
              </w:rPr>
            </w:pPr>
          </w:p>
        </w:tc>
      </w:tr>
    </w:tbl>
    <w:p w14:paraId="7F0B579A">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48B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12AD117">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3</w:t>
            </w:r>
          </w:p>
        </w:tc>
        <w:tc>
          <w:tcPr>
            <w:tcW w:w="6990" w:type="dxa"/>
          </w:tcPr>
          <w:p w14:paraId="2B915C73">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Provide product sorting options (e.g., price, popularity).</w:t>
            </w:r>
          </w:p>
        </w:tc>
        <w:tc>
          <w:tcPr>
            <w:tcW w:w="1760" w:type="dxa"/>
          </w:tcPr>
          <w:p w14:paraId="3420AFCA">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6589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B770DC">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75FBF5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sort products based on price or popularity so that I </w:t>
            </w:r>
          </w:p>
          <w:p w14:paraId="2C4C32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can make an informed choice.</w:t>
            </w:r>
          </w:p>
        </w:tc>
      </w:tr>
      <w:tr w14:paraId="4263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DFA87FB">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C7FDD93">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200</w:t>
            </w:r>
          </w:p>
        </w:tc>
        <w:tc>
          <w:tcPr>
            <w:tcW w:w="1760" w:type="dxa"/>
          </w:tcPr>
          <w:p w14:paraId="266CD9F0">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CP:8</w:t>
            </w:r>
          </w:p>
        </w:tc>
      </w:tr>
      <w:tr w14:paraId="190E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8724397">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20FB9F0D">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Sorting options are available on product listing pages.</w:t>
            </w:r>
          </w:p>
          <w:p w14:paraId="449577EF">
            <w:pPr>
              <w:keepNext w:val="0"/>
              <w:keepLines w:val="0"/>
              <w:widowControl/>
              <w:suppressLineNumbers w:val="0"/>
              <w:shd w:val="clear" w:fill="FFFFFF"/>
              <w:spacing w:line="7" w:lineRule="atLeast"/>
              <w:ind w:lef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Products are sorted correctly based on the selected criteria.</w:t>
            </w:r>
          </w:p>
        </w:tc>
      </w:tr>
    </w:tbl>
    <w:p w14:paraId="6530933B">
      <w:pPr>
        <w:pStyle w:val="8"/>
        <w:keepNext w:val="0"/>
        <w:keepLines w:val="0"/>
        <w:widowControl/>
        <w:suppressLineNumbers w:val="0"/>
        <w:spacing w:beforeAutospacing="0" w:afterAutospacing="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553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D3189ED">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4</w:t>
            </w:r>
          </w:p>
        </w:tc>
        <w:tc>
          <w:tcPr>
            <w:tcW w:w="6990" w:type="dxa"/>
          </w:tcPr>
          <w:p w14:paraId="3B182014">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Implement a user-friendly product details page.</w:t>
            </w:r>
          </w:p>
        </w:tc>
        <w:tc>
          <w:tcPr>
            <w:tcW w:w="1760" w:type="dxa"/>
          </w:tcPr>
          <w:p w14:paraId="0BFAF4C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4B25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5C194FE0">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2B93D71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see detailed information about a product so that I can</w:t>
            </w:r>
          </w:p>
          <w:p w14:paraId="7716BF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decide whether to buy it.</w:t>
            </w:r>
          </w:p>
        </w:tc>
      </w:tr>
      <w:tr w14:paraId="25B2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237D624">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420BED97">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4EDAB09C">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058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1AC506E">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E313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8" w:cs="Calibri"/>
                <w:b w:val="0"/>
                <w:bCs w:val="0"/>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product page includes images, price, description, and reviews.</w:t>
            </w:r>
          </w:p>
          <w:p w14:paraId="68208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"Add to Cart" and "Buy Now" buttons are visible and functional.</w:t>
            </w:r>
          </w:p>
        </w:tc>
      </w:tr>
    </w:tbl>
    <w:p w14:paraId="4E38586B">
      <w:pPr>
        <w:pStyle w:val="8"/>
        <w:keepNext w:val="0"/>
        <w:keepLines w:val="0"/>
        <w:widowControl/>
        <w:suppressLineNumbers w:val="0"/>
        <w:rPr>
          <w:rFonts w:hint="default" w:ascii="Calibri" w:hAnsi="Calibri" w:cs="Calibri"/>
          <w:sz w:val="24"/>
          <w:szCs w:val="24"/>
        </w:rPr>
      </w:pPr>
    </w:p>
    <w:p w14:paraId="5F464FA8">
      <w:pPr>
        <w:pStyle w:val="8"/>
        <w:keepNext w:val="0"/>
        <w:keepLines w:val="0"/>
        <w:widowControl/>
        <w:suppressLineNumbers w:val="0"/>
        <w:rPr>
          <w:rFonts w:hint="default" w:ascii="Calibri" w:hAnsi="Calibri" w:cs="Calibri"/>
          <w:sz w:val="24"/>
          <w:szCs w:val="24"/>
        </w:rPr>
      </w:pPr>
    </w:p>
    <w:p w14:paraId="43EC91B7">
      <w:pPr>
        <w:keepNext w:val="0"/>
        <w:keepLines w:val="0"/>
        <w:widowControl/>
        <w:suppressLineNumbers w:val="0"/>
        <w:shd w:val="clear" w:fill="F6F7FB"/>
        <w:ind w:left="0" w:firstLine="0"/>
        <w:jc w:val="left"/>
        <w:rPr>
          <w:rFonts w:hint="default" w:ascii="Calibri" w:hAnsi="Calibri" w:eastAsia="sans-serif" w:cs="Calibri"/>
          <w:i w:val="0"/>
          <w:iCs w:val="0"/>
          <w:caps w:val="0"/>
          <w:color w:val="4C5966"/>
          <w:spacing w:val="0"/>
          <w:sz w:val="24"/>
          <w:szCs w:val="24"/>
        </w:rPr>
      </w:pPr>
    </w:p>
    <w:p w14:paraId="0819A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p>
    <w:p w14:paraId="30A5E9D4">
      <w:pPr>
        <w:rPr>
          <w:rFonts w:hint="default" w:ascii="Calibri" w:hAnsi="Calibri" w:cs="Calibri"/>
          <w:sz w:val="24"/>
          <w:szCs w:val="24"/>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ff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nset">
    <w:altName w:val="Segoe Print"/>
    <w:panose1 w:val="00000000000000000000"/>
    <w:charset w:val="00"/>
    <w:family w:val="auto"/>
    <w:pitch w:val="default"/>
    <w:sig w:usb0="00000000" w:usb1="00000000" w:usb2="00000000" w:usb3="00000000" w:csb0="00000000" w:csb1="00000000"/>
  </w:font>
  <w:font w:name="ff3">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7">
    <w:altName w:val="Segoe Print"/>
    <w:panose1 w:val="00000000000000000000"/>
    <w:charset w:val="00"/>
    <w:family w:val="auto"/>
    <w:pitch w:val="default"/>
    <w:sig w:usb0="00000000" w:usb1="00000000" w:usb2="00000000" w:usb3="00000000" w:csb0="00000000" w:csb1="00000000"/>
  </w:font>
  <w:font w:name="ff8">
    <w:altName w:val="Segoe Print"/>
    <w:panose1 w:val="00000000000000000000"/>
    <w:charset w:val="00"/>
    <w:family w:val="auto"/>
    <w:pitch w:val="default"/>
    <w:sig w:usb0="00000000" w:usb1="00000000" w:usb2="00000000" w:usb3="00000000" w:csb0="00000000" w:csb1="00000000"/>
  </w:font>
  <w:font w:name="ff9">
    <w:altName w:val="Segoe Print"/>
    <w:panose1 w:val="00000000000000000000"/>
    <w:charset w:val="00"/>
    <w:family w:val="auto"/>
    <w:pitch w:val="default"/>
    <w:sig w:usb0="00000000" w:usb1="00000000" w:usb2="00000000" w:usb3="00000000" w:csb0="00000000" w:csb1="00000000"/>
  </w:font>
  <w:font w:name="ff2">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F7CE"/>
    <w:multiLevelType w:val="singleLevel"/>
    <w:tmpl w:val="970EF7CE"/>
    <w:lvl w:ilvl="0" w:tentative="0">
      <w:start w:val="2"/>
      <w:numFmt w:val="decimal"/>
      <w:suff w:val="space"/>
      <w:lvlText w:val="%1."/>
      <w:lvlJc w:val="left"/>
    </w:lvl>
  </w:abstractNum>
  <w:abstractNum w:abstractNumId="1">
    <w:nsid w:val="A2EF3F32"/>
    <w:multiLevelType w:val="singleLevel"/>
    <w:tmpl w:val="A2EF3F32"/>
    <w:lvl w:ilvl="0" w:tentative="0">
      <w:start w:val="2"/>
      <w:numFmt w:val="decimal"/>
      <w:suff w:val="space"/>
      <w:lvlText w:val="%1."/>
      <w:lvlJc w:val="left"/>
    </w:lvl>
  </w:abstractNum>
  <w:abstractNum w:abstractNumId="2">
    <w:nsid w:val="AE47072B"/>
    <w:multiLevelType w:val="singleLevel"/>
    <w:tmpl w:val="AE47072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FC56C31"/>
    <w:multiLevelType w:val="singleLevel"/>
    <w:tmpl w:val="AFC56C31"/>
    <w:lvl w:ilvl="0" w:tentative="0">
      <w:start w:val="9"/>
      <w:numFmt w:val="decimal"/>
      <w:suff w:val="space"/>
      <w:lvlText w:val="%1."/>
      <w:lvlJc w:val="left"/>
    </w:lvl>
  </w:abstractNum>
  <w:abstractNum w:abstractNumId="4">
    <w:nsid w:val="C0734A2F"/>
    <w:multiLevelType w:val="singleLevel"/>
    <w:tmpl w:val="C0734A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CD32A885"/>
    <w:multiLevelType w:val="singleLevel"/>
    <w:tmpl w:val="CD32A88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D1F23711"/>
    <w:multiLevelType w:val="singleLevel"/>
    <w:tmpl w:val="D1F23711"/>
    <w:lvl w:ilvl="0" w:tentative="0">
      <w:start w:val="1"/>
      <w:numFmt w:val="decimal"/>
      <w:suff w:val="space"/>
      <w:lvlText w:val="%1."/>
      <w:lvlJc w:val="left"/>
    </w:lvl>
  </w:abstractNum>
  <w:abstractNum w:abstractNumId="7">
    <w:nsid w:val="E3957C93"/>
    <w:multiLevelType w:val="singleLevel"/>
    <w:tmpl w:val="E3957C93"/>
    <w:lvl w:ilvl="0" w:tentative="0">
      <w:start w:val="17"/>
      <w:numFmt w:val="decimal"/>
      <w:suff w:val="space"/>
      <w:lvlText w:val="%1."/>
      <w:lvlJc w:val="left"/>
    </w:lvl>
  </w:abstractNum>
  <w:abstractNum w:abstractNumId="8">
    <w:nsid w:val="20D27B91"/>
    <w:multiLevelType w:val="singleLevel"/>
    <w:tmpl w:val="20D27B91"/>
    <w:lvl w:ilvl="0" w:tentative="0">
      <w:start w:val="1"/>
      <w:numFmt w:val="decimal"/>
      <w:suff w:val="space"/>
      <w:lvlText w:val="%1."/>
      <w:lvlJc w:val="left"/>
    </w:lvl>
  </w:abstractNum>
  <w:abstractNum w:abstractNumId="9">
    <w:nsid w:val="211BCB87"/>
    <w:multiLevelType w:val="singleLevel"/>
    <w:tmpl w:val="211BCB8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21C96C8C"/>
    <w:multiLevelType w:val="singleLevel"/>
    <w:tmpl w:val="21C96C8C"/>
    <w:lvl w:ilvl="0" w:tentative="0">
      <w:start w:val="13"/>
      <w:numFmt w:val="decimal"/>
      <w:suff w:val="space"/>
      <w:lvlText w:val="%1."/>
      <w:lvlJc w:val="left"/>
    </w:lvl>
  </w:abstractNum>
  <w:abstractNum w:abstractNumId="11">
    <w:nsid w:val="26835F6E"/>
    <w:multiLevelType w:val="singleLevel"/>
    <w:tmpl w:val="26835F6E"/>
    <w:lvl w:ilvl="0" w:tentative="0">
      <w:start w:val="1"/>
      <w:numFmt w:val="decimal"/>
      <w:suff w:val="space"/>
      <w:lvlText w:val="%1."/>
      <w:lvlJc w:val="left"/>
    </w:lvl>
  </w:abstractNum>
  <w:abstractNum w:abstractNumId="12">
    <w:nsid w:val="28B47D9A"/>
    <w:multiLevelType w:val="singleLevel"/>
    <w:tmpl w:val="28B47D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30CE427B"/>
    <w:multiLevelType w:val="singleLevel"/>
    <w:tmpl w:val="30CE42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53D8DA7F"/>
    <w:multiLevelType w:val="singleLevel"/>
    <w:tmpl w:val="53D8DA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55CF695"/>
    <w:multiLevelType w:val="singleLevel"/>
    <w:tmpl w:val="555CF69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8FE7525"/>
    <w:multiLevelType w:val="singleLevel"/>
    <w:tmpl w:val="58FE7525"/>
    <w:lvl w:ilvl="0" w:tentative="0">
      <w:start w:val="5"/>
      <w:numFmt w:val="decimal"/>
      <w:suff w:val="space"/>
      <w:lvlText w:val="%1."/>
      <w:lvlJc w:val="left"/>
    </w:lvl>
  </w:abstractNum>
  <w:abstractNum w:abstractNumId="17">
    <w:nsid w:val="5A4B5CF6"/>
    <w:multiLevelType w:val="singleLevel"/>
    <w:tmpl w:val="5A4B5CF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75A41487"/>
    <w:multiLevelType w:val="singleLevel"/>
    <w:tmpl w:val="75A41487"/>
    <w:lvl w:ilvl="0" w:tentative="0">
      <w:start w:val="9"/>
      <w:numFmt w:val="decimal"/>
      <w:suff w:val="space"/>
      <w:lvlText w:val="%1."/>
      <w:lvlJc w:val="left"/>
    </w:lvl>
  </w:abstractNum>
  <w:num w:numId="1">
    <w:abstractNumId w:val="15"/>
  </w:num>
  <w:num w:numId="2">
    <w:abstractNumId w:val="1"/>
  </w:num>
  <w:num w:numId="3">
    <w:abstractNumId w:val="3"/>
  </w:num>
  <w:num w:numId="4">
    <w:abstractNumId w:val="14"/>
  </w:num>
  <w:num w:numId="5">
    <w:abstractNumId w:val="10"/>
  </w:num>
  <w:num w:numId="6">
    <w:abstractNumId w:val="7"/>
  </w:num>
  <w:num w:numId="7">
    <w:abstractNumId w:val="0"/>
  </w:num>
  <w:num w:numId="8">
    <w:abstractNumId w:val="8"/>
  </w:num>
  <w:num w:numId="9">
    <w:abstractNumId w:val="12"/>
  </w:num>
  <w:num w:numId="10">
    <w:abstractNumId w:val="16"/>
  </w:num>
  <w:num w:numId="11">
    <w:abstractNumId w:val="18"/>
  </w:num>
  <w:num w:numId="12">
    <w:abstractNumId w:val="11"/>
  </w:num>
  <w:num w:numId="13">
    <w:abstractNumId w:val="4"/>
  </w:num>
  <w:num w:numId="14">
    <w:abstractNumId w:val="9"/>
  </w:num>
  <w:num w:numId="15">
    <w:abstractNumId w:val="6"/>
  </w:num>
  <w:num w:numId="16">
    <w:abstractNumId w:val="5"/>
  </w:num>
  <w:num w:numId="17">
    <w:abstractNumId w:val="2"/>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63C25"/>
    <w:rsid w:val="07BE004C"/>
    <w:rsid w:val="18C1442A"/>
    <w:rsid w:val="1B2E42DE"/>
    <w:rsid w:val="21FC5728"/>
    <w:rsid w:val="22663C25"/>
    <w:rsid w:val="509E7553"/>
    <w:rsid w:val="599C07D8"/>
    <w:rsid w:val="6133220D"/>
    <w:rsid w:val="6FB96697"/>
    <w:rsid w:val="749C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
    <w:basedOn w:val="1"/>
    <w:next w:val="1"/>
    <w:uiPriority w:val="0"/>
    <w:pPr>
      <w:pBdr>
        <w:bottom w:val="single" w:color="auto" w:sz="6" w:space="1"/>
      </w:pBdr>
      <w:jc w:val="center"/>
    </w:pPr>
    <w:rPr>
      <w:rFonts w:ascii="Arial" w:eastAsia="SimSun"/>
      <w:vanish/>
      <w:sz w:val="16"/>
    </w:rPr>
  </w:style>
  <w:style w:type="paragraph" w:styleId="12">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2850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2025-07-02T11:20:00Z</dcterms:created>
  <dc:creator>jai shree</dc:creator>
  <cp:lastModifiedBy>jai shree</cp:lastModifiedBy>
  <dcterms:modified xsi:type="dcterms:W3CDTF">2025-07-07T03:12:58Z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08DA94BAC4B745E794DA9656BE3F8F24_11</vt:lpwstr>
  </property>
</Properties>
</file>