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EAB4" w14:textId="77777777" w:rsidR="00E257FB" w:rsidRPr="006B5F4E" w:rsidRDefault="00E257FB" w:rsidP="00E257FB">
      <w:pPr>
        <w:pStyle w:val="Default"/>
        <w:rPr>
          <w:rFonts w:asciiTheme="minorHAnsi" w:hAnsiTheme="minorHAnsi" w:cstheme="minorHAnsi"/>
        </w:rPr>
      </w:pPr>
    </w:p>
    <w:p w14:paraId="032EF1C6" w14:textId="6AB90DA7" w:rsidR="00E257FB" w:rsidRPr="006B5F4E" w:rsidRDefault="00E257FB" w:rsidP="00E257FB">
      <w:pPr>
        <w:rPr>
          <w:rFonts w:cstheme="minorHAnsi"/>
          <w:b/>
          <w:bCs/>
          <w:sz w:val="24"/>
          <w:szCs w:val="24"/>
        </w:rPr>
      </w:pPr>
      <w:r w:rsidRPr="006B5F4E">
        <w:rPr>
          <w:rFonts w:cstheme="minorHAnsi"/>
          <w:b/>
          <w:bCs/>
          <w:sz w:val="24"/>
          <w:szCs w:val="24"/>
        </w:rPr>
        <w:t xml:space="preserve"> Q1. What is the difference between Brainstorming and JAD Sessions?</w:t>
      </w:r>
    </w:p>
    <w:p w14:paraId="584DA233" w14:textId="355452E6" w:rsidR="00E257FB" w:rsidRPr="006B5F4E" w:rsidRDefault="00E257FB" w:rsidP="00E257FB">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E257FB" w:rsidRPr="006B5F4E" w14:paraId="7C47F5E8" w14:textId="77777777" w:rsidTr="00E257FB">
        <w:tc>
          <w:tcPr>
            <w:tcW w:w="4508" w:type="dxa"/>
          </w:tcPr>
          <w:p w14:paraId="4258CE23" w14:textId="7D62ACA7" w:rsidR="00E257FB" w:rsidRPr="006B5F4E" w:rsidRDefault="00E257FB" w:rsidP="00E257FB">
            <w:pPr>
              <w:rPr>
                <w:rFonts w:cstheme="minorHAnsi"/>
                <w:sz w:val="24"/>
                <w:szCs w:val="24"/>
              </w:rPr>
            </w:pPr>
            <w:r w:rsidRPr="006B5F4E">
              <w:rPr>
                <w:rFonts w:cstheme="minorHAnsi"/>
                <w:sz w:val="24"/>
                <w:szCs w:val="24"/>
              </w:rPr>
              <w:t>Brainstorming</w:t>
            </w:r>
          </w:p>
        </w:tc>
        <w:tc>
          <w:tcPr>
            <w:tcW w:w="4508" w:type="dxa"/>
          </w:tcPr>
          <w:p w14:paraId="63E8FD3D" w14:textId="2A14FC60" w:rsidR="00E257FB" w:rsidRPr="006B5F4E" w:rsidRDefault="00E257FB" w:rsidP="00E257FB">
            <w:pPr>
              <w:rPr>
                <w:rFonts w:cstheme="minorHAnsi"/>
                <w:sz w:val="24"/>
                <w:szCs w:val="24"/>
              </w:rPr>
            </w:pPr>
            <w:r w:rsidRPr="006B5F4E">
              <w:rPr>
                <w:rFonts w:cstheme="minorHAnsi"/>
                <w:sz w:val="24"/>
                <w:szCs w:val="24"/>
              </w:rPr>
              <w:t>JAD Sessions</w:t>
            </w:r>
          </w:p>
        </w:tc>
      </w:tr>
      <w:tr w:rsidR="00E257FB" w:rsidRPr="006B5F4E" w14:paraId="6561F6E5" w14:textId="77777777" w:rsidTr="00E257FB">
        <w:tc>
          <w:tcPr>
            <w:tcW w:w="4508" w:type="dxa"/>
          </w:tcPr>
          <w:p w14:paraId="6FB1C2EF" w14:textId="34A00931" w:rsidR="00E257FB" w:rsidRPr="006B5F4E" w:rsidRDefault="00E257FB" w:rsidP="00E257FB">
            <w:pPr>
              <w:rPr>
                <w:rFonts w:cstheme="minorHAnsi"/>
                <w:sz w:val="24"/>
                <w:szCs w:val="24"/>
              </w:rPr>
            </w:pPr>
            <w:r w:rsidRPr="006B5F4E">
              <w:rPr>
                <w:rFonts w:eastAsia="Times New Roman" w:cstheme="minorHAnsi"/>
                <w:sz w:val="24"/>
                <w:szCs w:val="24"/>
              </w:rPr>
              <w:t>Generate creative ideas and solutions to a problem.</w:t>
            </w:r>
          </w:p>
        </w:tc>
        <w:tc>
          <w:tcPr>
            <w:tcW w:w="4508" w:type="dxa"/>
          </w:tcPr>
          <w:p w14:paraId="07728BB6"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Gather detailed requirements and create consensus among stakeholders.</w:t>
            </w:r>
          </w:p>
          <w:p w14:paraId="11903C32" w14:textId="2ADC1567" w:rsidR="00E257FB" w:rsidRPr="006B5F4E" w:rsidRDefault="00E257FB" w:rsidP="00E257FB">
            <w:pPr>
              <w:rPr>
                <w:rFonts w:cstheme="minorHAnsi"/>
                <w:sz w:val="24"/>
                <w:szCs w:val="24"/>
              </w:rPr>
            </w:pPr>
          </w:p>
        </w:tc>
      </w:tr>
      <w:tr w:rsidR="00E257FB" w:rsidRPr="006B5F4E" w14:paraId="74971DA0" w14:textId="77777777" w:rsidTr="00E257FB">
        <w:tc>
          <w:tcPr>
            <w:tcW w:w="4508" w:type="dxa"/>
          </w:tcPr>
          <w:p w14:paraId="7A4999E3" w14:textId="582DCBD6" w:rsidR="00E257FB" w:rsidRPr="006B5F4E" w:rsidRDefault="00E257FB" w:rsidP="00E257FB">
            <w:pPr>
              <w:rPr>
                <w:rFonts w:cstheme="minorHAnsi"/>
                <w:sz w:val="24"/>
                <w:szCs w:val="24"/>
              </w:rPr>
            </w:pPr>
            <w:r w:rsidRPr="006B5F4E">
              <w:rPr>
                <w:rFonts w:eastAsia="Times New Roman" w:cstheme="minorHAnsi"/>
                <w:sz w:val="24"/>
                <w:szCs w:val="24"/>
              </w:rPr>
              <w:t>Open to anyone (team members, stakeholders, or experts).</w:t>
            </w:r>
          </w:p>
        </w:tc>
        <w:tc>
          <w:tcPr>
            <w:tcW w:w="4508" w:type="dxa"/>
          </w:tcPr>
          <w:p w14:paraId="3A223CCE"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Business analysts, developers, testers, project managers, and key stakeholders.</w:t>
            </w:r>
          </w:p>
          <w:p w14:paraId="74A18C7A" w14:textId="77777777" w:rsidR="00E257FB" w:rsidRPr="006B5F4E" w:rsidRDefault="00E257FB" w:rsidP="00E257FB">
            <w:pPr>
              <w:rPr>
                <w:rFonts w:cstheme="minorHAnsi"/>
                <w:sz w:val="24"/>
                <w:szCs w:val="24"/>
              </w:rPr>
            </w:pPr>
          </w:p>
        </w:tc>
      </w:tr>
      <w:tr w:rsidR="00E257FB" w:rsidRPr="006B5F4E" w14:paraId="52F81953" w14:textId="77777777" w:rsidTr="00E257FB">
        <w:tc>
          <w:tcPr>
            <w:tcW w:w="4508" w:type="dxa"/>
          </w:tcPr>
          <w:p w14:paraId="64588653" w14:textId="2B4012EB" w:rsidR="00E257FB" w:rsidRPr="006B5F4E" w:rsidRDefault="00E257FB" w:rsidP="00E257FB">
            <w:pPr>
              <w:rPr>
                <w:rFonts w:cstheme="minorHAnsi"/>
                <w:sz w:val="24"/>
                <w:szCs w:val="24"/>
              </w:rPr>
            </w:pPr>
            <w:r w:rsidRPr="006B5F4E">
              <w:rPr>
                <w:rFonts w:eastAsia="Times New Roman" w:cstheme="minorHAnsi"/>
                <w:sz w:val="24"/>
                <w:szCs w:val="24"/>
              </w:rPr>
              <w:t>Informal and unstructured participants share ideas freely</w:t>
            </w:r>
          </w:p>
        </w:tc>
        <w:tc>
          <w:tcPr>
            <w:tcW w:w="4508" w:type="dxa"/>
          </w:tcPr>
          <w:p w14:paraId="3325FA17" w14:textId="6F88669A" w:rsidR="00E257FB" w:rsidRPr="006B5F4E" w:rsidRDefault="00E257FB" w:rsidP="00E257FB">
            <w:pPr>
              <w:rPr>
                <w:rFonts w:cstheme="minorHAnsi"/>
                <w:sz w:val="24"/>
                <w:szCs w:val="24"/>
              </w:rPr>
            </w:pPr>
            <w:r w:rsidRPr="006B5F4E">
              <w:rPr>
                <w:rFonts w:eastAsia="Times New Roman" w:cstheme="minorHAnsi"/>
                <w:sz w:val="24"/>
                <w:szCs w:val="24"/>
              </w:rPr>
              <w:t>Highly structured with a facilitator, defined agenda, and decision-making process</w:t>
            </w:r>
          </w:p>
        </w:tc>
      </w:tr>
      <w:tr w:rsidR="00E257FB" w:rsidRPr="006B5F4E" w14:paraId="31728566" w14:textId="77777777" w:rsidTr="00E257FB">
        <w:tc>
          <w:tcPr>
            <w:tcW w:w="4508" w:type="dxa"/>
          </w:tcPr>
          <w:p w14:paraId="6FC35B68" w14:textId="68BD23E5" w:rsidR="00E257FB" w:rsidRPr="006B5F4E" w:rsidRDefault="00E257FB" w:rsidP="00E257FB">
            <w:pPr>
              <w:rPr>
                <w:rFonts w:eastAsia="Times New Roman" w:cstheme="minorHAnsi"/>
                <w:sz w:val="24"/>
                <w:szCs w:val="24"/>
              </w:rPr>
            </w:pPr>
            <w:r w:rsidRPr="006B5F4E">
              <w:rPr>
                <w:rFonts w:eastAsia="Times New Roman" w:cstheme="minorHAnsi"/>
                <w:sz w:val="24"/>
                <w:szCs w:val="24"/>
              </w:rPr>
              <w:t xml:space="preserve"> Quantity of ideas over quality</w:t>
            </w:r>
            <w:r w:rsidR="00830634">
              <w:rPr>
                <w:rFonts w:eastAsia="Times New Roman" w:cstheme="minorHAnsi"/>
                <w:sz w:val="24"/>
                <w:szCs w:val="24"/>
              </w:rPr>
              <w:t xml:space="preserve"> </w:t>
            </w:r>
            <w:r w:rsidRPr="006B5F4E">
              <w:rPr>
                <w:rFonts w:eastAsia="Times New Roman" w:cstheme="minorHAnsi"/>
                <w:sz w:val="24"/>
                <w:szCs w:val="24"/>
              </w:rPr>
              <w:t>evaluation happens later.</w:t>
            </w:r>
          </w:p>
          <w:p w14:paraId="12F05E3F" w14:textId="77777777" w:rsidR="00E257FB" w:rsidRPr="006B5F4E" w:rsidRDefault="00E257FB" w:rsidP="00E257FB">
            <w:pPr>
              <w:rPr>
                <w:rFonts w:cstheme="minorHAnsi"/>
                <w:sz w:val="24"/>
                <w:szCs w:val="24"/>
              </w:rPr>
            </w:pPr>
          </w:p>
        </w:tc>
        <w:tc>
          <w:tcPr>
            <w:tcW w:w="4508" w:type="dxa"/>
          </w:tcPr>
          <w:p w14:paraId="2A5C493D" w14:textId="7D13C15B" w:rsidR="00E257FB" w:rsidRPr="006B5F4E" w:rsidRDefault="00E257FB" w:rsidP="00E257FB">
            <w:pPr>
              <w:rPr>
                <w:rFonts w:cstheme="minorHAnsi"/>
                <w:sz w:val="24"/>
                <w:szCs w:val="24"/>
              </w:rPr>
            </w:pPr>
            <w:r w:rsidRPr="006B5F4E">
              <w:rPr>
                <w:rFonts w:eastAsia="Times New Roman" w:cstheme="minorHAnsi"/>
                <w:sz w:val="24"/>
                <w:szCs w:val="24"/>
              </w:rPr>
              <w:t>In-depth discussion and agreement on requirements, workflows, and design.</w:t>
            </w:r>
          </w:p>
        </w:tc>
      </w:tr>
      <w:tr w:rsidR="00E257FB" w:rsidRPr="006B5F4E" w14:paraId="264BD117" w14:textId="77777777" w:rsidTr="00E257FB">
        <w:tc>
          <w:tcPr>
            <w:tcW w:w="4508" w:type="dxa"/>
          </w:tcPr>
          <w:p w14:paraId="11746489" w14:textId="67B40A18" w:rsidR="00E257FB" w:rsidRPr="006B5F4E" w:rsidRDefault="00E257FB" w:rsidP="00E257FB">
            <w:pPr>
              <w:rPr>
                <w:rFonts w:cstheme="minorHAnsi"/>
                <w:sz w:val="24"/>
                <w:szCs w:val="24"/>
              </w:rPr>
            </w:pPr>
            <w:r w:rsidRPr="006B5F4E">
              <w:rPr>
                <w:rFonts w:eastAsia="Times New Roman" w:cstheme="minorHAnsi"/>
                <w:sz w:val="24"/>
                <w:szCs w:val="24"/>
              </w:rPr>
              <w:t>Used in the early stages of problem-solving, product development, or innovation</w:t>
            </w:r>
          </w:p>
        </w:tc>
        <w:tc>
          <w:tcPr>
            <w:tcW w:w="4508" w:type="dxa"/>
          </w:tcPr>
          <w:p w14:paraId="5480B620"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Used in software development, system design, and requirement gathering phases.</w:t>
            </w:r>
          </w:p>
          <w:p w14:paraId="3941A460" w14:textId="77777777" w:rsidR="00E257FB" w:rsidRPr="006B5F4E" w:rsidRDefault="00E257FB" w:rsidP="00E257FB">
            <w:pPr>
              <w:rPr>
                <w:rFonts w:cstheme="minorHAnsi"/>
                <w:sz w:val="24"/>
                <w:szCs w:val="24"/>
              </w:rPr>
            </w:pPr>
          </w:p>
        </w:tc>
      </w:tr>
    </w:tbl>
    <w:p w14:paraId="7EFD0942" w14:textId="49FFA3F0" w:rsidR="00E257FB" w:rsidRPr="006B5F4E" w:rsidRDefault="00E257FB" w:rsidP="00E257FB">
      <w:pPr>
        <w:rPr>
          <w:rFonts w:cstheme="minorHAnsi"/>
          <w:sz w:val="24"/>
          <w:szCs w:val="24"/>
        </w:rPr>
      </w:pPr>
    </w:p>
    <w:p w14:paraId="151D94C9" w14:textId="77777777" w:rsidR="0023177D" w:rsidRPr="006B5F4E" w:rsidRDefault="0023177D" w:rsidP="0023177D">
      <w:pPr>
        <w:pStyle w:val="Default"/>
        <w:rPr>
          <w:rFonts w:asciiTheme="minorHAnsi" w:hAnsiTheme="minorHAnsi" w:cstheme="minorHAnsi"/>
        </w:rPr>
      </w:pPr>
    </w:p>
    <w:p w14:paraId="6F4107F3" w14:textId="42D3A6B1" w:rsidR="0023177D" w:rsidRPr="006B5F4E" w:rsidRDefault="0023177D" w:rsidP="0023177D">
      <w:pPr>
        <w:rPr>
          <w:rFonts w:cstheme="minorHAnsi"/>
          <w:b/>
          <w:bCs/>
          <w:sz w:val="24"/>
          <w:szCs w:val="24"/>
        </w:rPr>
      </w:pPr>
      <w:r w:rsidRPr="006B5F4E">
        <w:rPr>
          <w:rFonts w:cstheme="minorHAnsi"/>
          <w:b/>
          <w:bCs/>
          <w:sz w:val="24"/>
          <w:szCs w:val="24"/>
        </w:rPr>
        <w:t xml:space="preserve"> Q 2. Why Document Analysis is one of the compulsory techniques we use in a Project?</w:t>
      </w:r>
    </w:p>
    <w:p w14:paraId="1B76AB5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in understanding existing processes, business rules, and system functionalities by reviewing documents like business requirements, project charters, and user manuals. </w:t>
      </w:r>
    </w:p>
    <w:p w14:paraId="286971B3" w14:textId="3298619B" w:rsidR="0023177D" w:rsidRPr="006B5F4E" w:rsidRDefault="0023177D" w:rsidP="0023177D">
      <w:pPr>
        <w:rPr>
          <w:rFonts w:eastAsia="Times New Roman" w:cstheme="minorHAnsi"/>
          <w:sz w:val="24"/>
          <w:szCs w:val="24"/>
        </w:rPr>
      </w:pPr>
      <w:r w:rsidRPr="006B5F4E">
        <w:rPr>
          <w:rFonts w:eastAsia="Times New Roman" w:cstheme="minorHAnsi"/>
          <w:sz w:val="24"/>
          <w:szCs w:val="24"/>
        </w:rPr>
        <w:t>2. It ensures accuracy and completeness in requirement gathering by referring to past records, reducing dependency on stakeholder memory.</w:t>
      </w:r>
    </w:p>
    <w:p w14:paraId="43ED6B19"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saves time and effort by identifying gaps, constraints, and improvements before engaging in discussions with stakeholders.</w:t>
      </w:r>
    </w:p>
    <w:p w14:paraId="1DE56E0C" w14:textId="0632815E" w:rsidR="0023177D" w:rsidRPr="006B5F4E" w:rsidRDefault="0023177D" w:rsidP="0023177D">
      <w:pPr>
        <w:rPr>
          <w:rFonts w:cstheme="minorHAnsi"/>
          <w:b/>
          <w:bCs/>
          <w:sz w:val="24"/>
          <w:szCs w:val="24"/>
        </w:rPr>
      </w:pPr>
      <w:r w:rsidRPr="006B5F4E">
        <w:rPr>
          <w:rFonts w:cstheme="minorHAnsi"/>
          <w:b/>
          <w:bCs/>
          <w:sz w:val="24"/>
          <w:szCs w:val="24"/>
        </w:rPr>
        <w:t xml:space="preserve"> Q3. In Which Context we will use Reverse Engineering?</w:t>
      </w:r>
    </w:p>
    <w:p w14:paraId="2BE55BC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Reverse engineering is used by a Business Analyst (BA) in various contexts: </w:t>
      </w:r>
    </w:p>
    <w:p w14:paraId="546DC791"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legacy systems when proper documentation is unavailable.</w:t>
      </w:r>
    </w:p>
    <w:p w14:paraId="2844B06B"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2. It assists in extracting requirements for system migration or upgrades.</w:t>
      </w:r>
    </w:p>
    <w:p w14:paraId="4B6DFB53"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helps identify process inefficiencies and suggest improvements.</w:t>
      </w:r>
    </w:p>
    <w:p w14:paraId="473A1A8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4. It is used to study competitor products for benchmarking and innovation.</w:t>
      </w:r>
    </w:p>
    <w:p w14:paraId="06567226"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5. It ensures compliance with new business or regulatory requirements.</w:t>
      </w:r>
    </w:p>
    <w:p w14:paraId="12065D1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6.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security vulnerabilities in existing systems.</w:t>
      </w:r>
    </w:p>
    <w:p w14:paraId="3BB2519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7. It aids in recovering lost or outdated business logic for system enhancements.</w:t>
      </w:r>
    </w:p>
    <w:p w14:paraId="29DB192D" w14:textId="77777777" w:rsidR="00CC1E32" w:rsidRPr="006B5F4E" w:rsidRDefault="00CC1E32" w:rsidP="00CC1E32">
      <w:pPr>
        <w:pStyle w:val="Default"/>
        <w:rPr>
          <w:rFonts w:asciiTheme="minorHAnsi" w:hAnsiTheme="minorHAnsi" w:cstheme="minorHAnsi"/>
        </w:rPr>
      </w:pPr>
    </w:p>
    <w:p w14:paraId="5A999A1C" w14:textId="1D5AF1D7" w:rsidR="0023177D" w:rsidRPr="006B5F4E" w:rsidRDefault="00CC1E32" w:rsidP="00CC1E32">
      <w:pPr>
        <w:rPr>
          <w:rFonts w:cstheme="minorHAnsi"/>
          <w:b/>
          <w:bCs/>
          <w:sz w:val="24"/>
          <w:szCs w:val="24"/>
        </w:rPr>
      </w:pPr>
      <w:r w:rsidRPr="006B5F4E">
        <w:rPr>
          <w:rFonts w:cstheme="minorHAnsi"/>
          <w:b/>
          <w:bCs/>
          <w:sz w:val="24"/>
          <w:szCs w:val="24"/>
        </w:rPr>
        <w:lastRenderedPageBreak/>
        <w:t xml:space="preserve"> Q4. What is the difference between Brainstorming and Focus Groups?</w:t>
      </w:r>
    </w:p>
    <w:tbl>
      <w:tblPr>
        <w:tblStyle w:val="TableGrid"/>
        <w:tblW w:w="0" w:type="auto"/>
        <w:tblLook w:val="04A0" w:firstRow="1" w:lastRow="0" w:firstColumn="1" w:lastColumn="0" w:noHBand="0" w:noVBand="1"/>
      </w:tblPr>
      <w:tblGrid>
        <w:gridCol w:w="4508"/>
        <w:gridCol w:w="4508"/>
      </w:tblGrid>
      <w:tr w:rsidR="007C5365" w:rsidRPr="006B5F4E" w14:paraId="404C1961" w14:textId="77777777" w:rsidTr="007C5365">
        <w:tc>
          <w:tcPr>
            <w:tcW w:w="4508" w:type="dxa"/>
          </w:tcPr>
          <w:p w14:paraId="58939642" w14:textId="09A435EE" w:rsidR="007C5365" w:rsidRPr="006B5F4E" w:rsidRDefault="007C5365" w:rsidP="00CC1E32">
            <w:pPr>
              <w:rPr>
                <w:rFonts w:cstheme="minorHAnsi"/>
                <w:sz w:val="24"/>
                <w:szCs w:val="24"/>
              </w:rPr>
            </w:pPr>
            <w:r w:rsidRPr="006B5F4E">
              <w:rPr>
                <w:rFonts w:cstheme="minorHAnsi"/>
                <w:sz w:val="24"/>
                <w:szCs w:val="24"/>
              </w:rPr>
              <w:t>Brainstorming</w:t>
            </w:r>
          </w:p>
        </w:tc>
        <w:tc>
          <w:tcPr>
            <w:tcW w:w="4508" w:type="dxa"/>
          </w:tcPr>
          <w:p w14:paraId="30F84A6E" w14:textId="2F242108" w:rsidR="007C5365" w:rsidRPr="006B5F4E" w:rsidRDefault="007C5365" w:rsidP="00CC1E32">
            <w:pPr>
              <w:rPr>
                <w:rFonts w:cstheme="minorHAnsi"/>
                <w:sz w:val="24"/>
                <w:szCs w:val="24"/>
              </w:rPr>
            </w:pPr>
            <w:r w:rsidRPr="006B5F4E">
              <w:rPr>
                <w:rFonts w:cstheme="minorHAnsi"/>
                <w:sz w:val="24"/>
                <w:szCs w:val="24"/>
              </w:rPr>
              <w:t>Focus Groups</w:t>
            </w:r>
          </w:p>
        </w:tc>
      </w:tr>
      <w:tr w:rsidR="007C5365" w:rsidRPr="006B5F4E" w14:paraId="02324849" w14:textId="77777777" w:rsidTr="007C5365">
        <w:tc>
          <w:tcPr>
            <w:tcW w:w="4508" w:type="dxa"/>
          </w:tcPr>
          <w:p w14:paraId="4A9274B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aims to generate a wide range of creative ideas and solutions.</w:t>
            </w:r>
          </w:p>
          <w:p w14:paraId="427679A7" w14:textId="77777777" w:rsidR="007C5365" w:rsidRPr="006B5F4E" w:rsidRDefault="007C5365" w:rsidP="00CC1E32">
            <w:pPr>
              <w:rPr>
                <w:rFonts w:cstheme="minorHAnsi"/>
                <w:sz w:val="24"/>
                <w:szCs w:val="24"/>
              </w:rPr>
            </w:pPr>
          </w:p>
        </w:tc>
        <w:tc>
          <w:tcPr>
            <w:tcW w:w="4508" w:type="dxa"/>
          </w:tcPr>
          <w:p w14:paraId="71D0937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aim to gather detailed feedback and insights on a specific topic, product, or service.</w:t>
            </w:r>
          </w:p>
          <w:p w14:paraId="5625C638" w14:textId="77777777" w:rsidR="007C5365" w:rsidRPr="006B5F4E" w:rsidRDefault="007C5365" w:rsidP="00CC1E32">
            <w:pPr>
              <w:rPr>
                <w:rFonts w:cstheme="minorHAnsi"/>
                <w:sz w:val="24"/>
                <w:szCs w:val="24"/>
              </w:rPr>
            </w:pPr>
          </w:p>
        </w:tc>
      </w:tr>
      <w:tr w:rsidR="007C5365" w:rsidRPr="006B5F4E" w14:paraId="07336390" w14:textId="77777777" w:rsidTr="007C5365">
        <w:tc>
          <w:tcPr>
            <w:tcW w:w="4508" w:type="dxa"/>
          </w:tcPr>
          <w:p w14:paraId="4ABE1D5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is informal and unstructured, allowing free flow of ideas.</w:t>
            </w:r>
          </w:p>
          <w:p w14:paraId="5E0BC83F" w14:textId="77777777" w:rsidR="007C5365" w:rsidRPr="006B5F4E" w:rsidRDefault="007C5365" w:rsidP="00CC1E32">
            <w:pPr>
              <w:rPr>
                <w:rFonts w:cstheme="minorHAnsi"/>
                <w:sz w:val="24"/>
                <w:szCs w:val="24"/>
              </w:rPr>
            </w:pPr>
          </w:p>
        </w:tc>
        <w:tc>
          <w:tcPr>
            <w:tcW w:w="4508" w:type="dxa"/>
          </w:tcPr>
          <w:p w14:paraId="4AB2136A"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structured, with a clear agenda and moderator guiding the discussion.</w:t>
            </w:r>
          </w:p>
          <w:p w14:paraId="050E0DC8" w14:textId="77777777" w:rsidR="007C5365" w:rsidRPr="006B5F4E" w:rsidRDefault="007C5365" w:rsidP="00CC1E32">
            <w:pPr>
              <w:rPr>
                <w:rFonts w:cstheme="minorHAnsi"/>
                <w:sz w:val="24"/>
                <w:szCs w:val="24"/>
              </w:rPr>
            </w:pPr>
          </w:p>
        </w:tc>
      </w:tr>
      <w:tr w:rsidR="007C5365" w:rsidRPr="006B5F4E" w14:paraId="4EF43101" w14:textId="77777777" w:rsidTr="007C5365">
        <w:tc>
          <w:tcPr>
            <w:tcW w:w="4508" w:type="dxa"/>
          </w:tcPr>
          <w:p w14:paraId="33B2ACD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can include anyone, often a larger group of individuals.</w:t>
            </w:r>
          </w:p>
          <w:p w14:paraId="597F3DBD" w14:textId="77777777" w:rsidR="007C5365" w:rsidRPr="006B5F4E" w:rsidRDefault="007C5365" w:rsidP="00CC1E32">
            <w:pPr>
              <w:rPr>
                <w:rFonts w:cstheme="minorHAnsi"/>
                <w:sz w:val="24"/>
                <w:szCs w:val="24"/>
              </w:rPr>
            </w:pPr>
          </w:p>
        </w:tc>
        <w:tc>
          <w:tcPr>
            <w:tcW w:w="4508" w:type="dxa"/>
          </w:tcPr>
          <w:p w14:paraId="0E1031F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composed of a small, targeted group of participants with specific expertise or experience.</w:t>
            </w:r>
          </w:p>
          <w:p w14:paraId="01705EDF" w14:textId="77777777" w:rsidR="007C5365" w:rsidRPr="006B5F4E" w:rsidRDefault="007C5365" w:rsidP="00CC1E32">
            <w:pPr>
              <w:rPr>
                <w:rFonts w:cstheme="minorHAnsi"/>
                <w:sz w:val="24"/>
                <w:szCs w:val="24"/>
              </w:rPr>
            </w:pPr>
          </w:p>
        </w:tc>
      </w:tr>
      <w:tr w:rsidR="007C5365" w:rsidRPr="006B5F4E" w14:paraId="2DB19189" w14:textId="77777777" w:rsidTr="007C5365">
        <w:tc>
          <w:tcPr>
            <w:tcW w:w="4508" w:type="dxa"/>
          </w:tcPr>
          <w:p w14:paraId="30296EF7"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encourages unfiltered, creative contributions from all participants.</w:t>
            </w:r>
          </w:p>
          <w:p w14:paraId="0908E2B6" w14:textId="77777777" w:rsidR="007C5365" w:rsidRPr="006B5F4E" w:rsidRDefault="007C5365" w:rsidP="00CC1E32">
            <w:pPr>
              <w:rPr>
                <w:rFonts w:cstheme="minorHAnsi"/>
                <w:sz w:val="24"/>
                <w:szCs w:val="24"/>
              </w:rPr>
            </w:pPr>
          </w:p>
        </w:tc>
        <w:tc>
          <w:tcPr>
            <w:tcW w:w="4508" w:type="dxa"/>
          </w:tcPr>
          <w:p w14:paraId="6E121A9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involve in-depth discussions and analysis of specific topics.</w:t>
            </w:r>
          </w:p>
          <w:p w14:paraId="34EE1BE9" w14:textId="77777777" w:rsidR="007C5365" w:rsidRPr="006B5F4E" w:rsidRDefault="007C5365" w:rsidP="00CC1E32">
            <w:pPr>
              <w:rPr>
                <w:rFonts w:cstheme="minorHAnsi"/>
                <w:sz w:val="24"/>
                <w:szCs w:val="24"/>
              </w:rPr>
            </w:pPr>
          </w:p>
        </w:tc>
      </w:tr>
      <w:tr w:rsidR="007C5365" w:rsidRPr="006B5F4E" w14:paraId="7F51D7BF" w14:textId="77777777" w:rsidTr="007C5365">
        <w:tc>
          <w:tcPr>
            <w:tcW w:w="4508" w:type="dxa"/>
          </w:tcPr>
          <w:p w14:paraId="3E6FBB9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results in a broad list of ideas for further refinement.</w:t>
            </w:r>
          </w:p>
          <w:p w14:paraId="10291116" w14:textId="77777777" w:rsidR="007C5365" w:rsidRPr="006B5F4E" w:rsidRDefault="007C5365" w:rsidP="00CC1E32">
            <w:pPr>
              <w:rPr>
                <w:rFonts w:cstheme="minorHAnsi"/>
                <w:sz w:val="24"/>
                <w:szCs w:val="24"/>
              </w:rPr>
            </w:pPr>
          </w:p>
        </w:tc>
        <w:tc>
          <w:tcPr>
            <w:tcW w:w="4508" w:type="dxa"/>
          </w:tcPr>
          <w:p w14:paraId="578BE65D"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provide detailed insights, opinions, and feedback to refine concepts or products.</w:t>
            </w:r>
          </w:p>
          <w:p w14:paraId="12812414" w14:textId="77777777" w:rsidR="007C5365" w:rsidRPr="006B5F4E" w:rsidRDefault="007C5365" w:rsidP="00CC1E32">
            <w:pPr>
              <w:rPr>
                <w:rFonts w:cstheme="minorHAnsi"/>
                <w:sz w:val="24"/>
                <w:szCs w:val="24"/>
              </w:rPr>
            </w:pPr>
          </w:p>
        </w:tc>
      </w:tr>
    </w:tbl>
    <w:p w14:paraId="44FC79EE" w14:textId="48619DC7" w:rsidR="00CC1E32" w:rsidRPr="006B5F4E" w:rsidRDefault="00CC1E32" w:rsidP="00CC1E32">
      <w:pPr>
        <w:rPr>
          <w:rFonts w:cstheme="minorHAnsi"/>
          <w:sz w:val="24"/>
          <w:szCs w:val="24"/>
        </w:rPr>
      </w:pPr>
    </w:p>
    <w:p w14:paraId="5E51C625" w14:textId="77777777" w:rsidR="00280CB6" w:rsidRPr="006B5F4E" w:rsidRDefault="00280CB6" w:rsidP="00280CB6">
      <w:pPr>
        <w:pStyle w:val="Default"/>
        <w:rPr>
          <w:rFonts w:asciiTheme="minorHAnsi" w:hAnsiTheme="minorHAnsi" w:cstheme="minorHAnsi"/>
        </w:rPr>
      </w:pPr>
    </w:p>
    <w:p w14:paraId="63EEB14F" w14:textId="688B63E4" w:rsidR="00280CB6" w:rsidRPr="006B5F4E" w:rsidRDefault="00280CB6" w:rsidP="00280CB6">
      <w:pPr>
        <w:rPr>
          <w:rFonts w:cstheme="minorHAnsi"/>
          <w:b/>
          <w:bCs/>
          <w:sz w:val="24"/>
          <w:szCs w:val="24"/>
        </w:rPr>
      </w:pPr>
      <w:r w:rsidRPr="006B5F4E">
        <w:rPr>
          <w:rFonts w:cstheme="minorHAnsi"/>
          <w:b/>
          <w:bCs/>
          <w:sz w:val="24"/>
          <w:szCs w:val="24"/>
        </w:rPr>
        <w:t xml:space="preserve"> Q5. Observation Technique – Explain both Active and Passive approaches</w:t>
      </w:r>
    </w:p>
    <w:p w14:paraId="776D2381" w14:textId="77777777" w:rsidR="00280CB6" w:rsidRPr="006B5F4E" w:rsidRDefault="00280CB6" w:rsidP="00280CB6">
      <w:pPr>
        <w:pStyle w:val="NormalWeb"/>
        <w:rPr>
          <w:rFonts w:asciiTheme="minorHAnsi" w:hAnsiTheme="minorHAnsi" w:cstheme="minorHAnsi"/>
          <w:sz w:val="24"/>
          <w:szCs w:val="24"/>
        </w:rPr>
      </w:pPr>
      <w:r w:rsidRPr="006B5F4E">
        <w:rPr>
          <w:rStyle w:val="Strong"/>
          <w:rFonts w:asciiTheme="minorHAnsi" w:hAnsiTheme="minorHAnsi" w:cstheme="minorHAnsi"/>
          <w:sz w:val="24"/>
          <w:szCs w:val="24"/>
        </w:rPr>
        <w:t>Observation Technique</w:t>
      </w:r>
      <w:r w:rsidRPr="006B5F4E">
        <w:rPr>
          <w:rFonts w:asciiTheme="minorHAnsi" w:hAnsiTheme="minorHAnsi" w:cstheme="minorHAnsi"/>
          <w:sz w:val="24"/>
          <w:szCs w:val="24"/>
        </w:rPr>
        <w:t xml:space="preserve"> is used to collect data by watching people, processes, or activities in their natural environment. It is widely used by Business Analysts to understand how things work and to gather insights for decision-making. There are two primary approaches in observation:</w:t>
      </w:r>
    </w:p>
    <w:p w14:paraId="30F7F943"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1. Active Observation</w:t>
      </w:r>
      <w:r w:rsidRPr="006B5F4E">
        <w:rPr>
          <w:rFonts w:asciiTheme="minorHAnsi" w:eastAsia="Times New Roman" w:hAnsiTheme="minorHAnsi" w:cstheme="minorHAnsi"/>
          <w:sz w:val="24"/>
          <w:szCs w:val="24"/>
        </w:rPr>
        <w:t>:</w:t>
      </w:r>
    </w:p>
    <w:p w14:paraId="34223A4F"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The observer is actively involved in the situation being observed. They may interact with participants, ask questions, or provide feedback during the observation.</w:t>
      </w:r>
    </w:p>
    <w:p w14:paraId="2023C0AB"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Example</w:t>
      </w:r>
      <w:r w:rsidRPr="006B5F4E">
        <w:rPr>
          <w:rFonts w:eastAsia="Times New Roman" w:cstheme="minorHAnsi"/>
          <w:sz w:val="24"/>
          <w:szCs w:val="24"/>
        </w:rPr>
        <w:t>: A Business Analyst might observe a team working on a project, asking questions to clarify processes or provide immediate suggestions.</w:t>
      </w:r>
    </w:p>
    <w:p w14:paraId="16A31D0A"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Provides deeper insights through interaction and clarification, helps build rapport with participants.</w:t>
      </w:r>
    </w:p>
    <w:p w14:paraId="0A9DD5F6"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xml:space="preserve">: May alter the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of participants due to the observer’s presence or involvement.</w:t>
      </w:r>
    </w:p>
    <w:p w14:paraId="64260339"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2. Passive Observation</w:t>
      </w:r>
      <w:r w:rsidRPr="006B5F4E">
        <w:rPr>
          <w:rFonts w:asciiTheme="minorHAnsi" w:eastAsia="Times New Roman" w:hAnsiTheme="minorHAnsi" w:cstheme="minorHAnsi"/>
          <w:sz w:val="24"/>
          <w:szCs w:val="24"/>
        </w:rPr>
        <w:t>:</w:t>
      </w:r>
    </w:p>
    <w:p w14:paraId="21569F24"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xml:space="preserve">: The observer watches the situation without intervening or influencing the participants. The focus is purely on observing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without interaction.</w:t>
      </w:r>
    </w:p>
    <w:p w14:paraId="1323DE1B"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lastRenderedPageBreak/>
        <w:t>Example</w:t>
      </w:r>
      <w:r w:rsidRPr="006B5F4E">
        <w:rPr>
          <w:rFonts w:eastAsia="Times New Roman" w:cstheme="minorHAnsi"/>
          <w:sz w:val="24"/>
          <w:szCs w:val="24"/>
        </w:rPr>
        <w:t>: A Business Analyst observing employees working on their tasks without interacting with them or asking questions.</w:t>
      </w:r>
    </w:p>
    <w:p w14:paraId="620C63DC"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xml:space="preserve">: More natural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from participants as the observer doesn't influence the process, ideal for studying routine actions.</w:t>
      </w:r>
    </w:p>
    <w:p w14:paraId="105FD5A7"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Limited understanding since no immediate feedback or clarification can be sought from participants.</w:t>
      </w:r>
    </w:p>
    <w:p w14:paraId="46840EA0" w14:textId="3AFC6476" w:rsidR="00280CB6" w:rsidRPr="006B5F4E" w:rsidRDefault="00280CB6" w:rsidP="00280CB6">
      <w:pPr>
        <w:rPr>
          <w:rFonts w:cstheme="minorHAnsi"/>
          <w:sz w:val="24"/>
          <w:szCs w:val="24"/>
        </w:rPr>
      </w:pPr>
    </w:p>
    <w:p w14:paraId="1CD01B21" w14:textId="77777777" w:rsidR="00DD7BC3" w:rsidRPr="006B5F4E" w:rsidRDefault="00DD7BC3" w:rsidP="00DD7BC3">
      <w:pPr>
        <w:pStyle w:val="Default"/>
        <w:rPr>
          <w:rFonts w:asciiTheme="minorHAnsi" w:hAnsiTheme="minorHAnsi" w:cstheme="minorHAnsi"/>
        </w:rPr>
      </w:pPr>
    </w:p>
    <w:p w14:paraId="7FA6C4BA" w14:textId="13B632FE" w:rsidR="00DD7BC3" w:rsidRPr="006B5F4E" w:rsidRDefault="00DD7BC3" w:rsidP="00DD7BC3">
      <w:pPr>
        <w:rPr>
          <w:rFonts w:cstheme="minorHAnsi"/>
          <w:b/>
          <w:bCs/>
          <w:sz w:val="24"/>
          <w:szCs w:val="24"/>
        </w:rPr>
      </w:pPr>
      <w:r w:rsidRPr="006B5F4E">
        <w:rPr>
          <w:rFonts w:cstheme="minorHAnsi"/>
          <w:b/>
          <w:bCs/>
          <w:sz w:val="24"/>
          <w:szCs w:val="24"/>
        </w:rPr>
        <w:t xml:space="preserve"> Q6. How do you conduct the Requirements Workshop</w:t>
      </w:r>
    </w:p>
    <w:p w14:paraId="0421135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1. Prepare:</w:t>
      </w:r>
    </w:p>
    <w:p w14:paraId="18013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Define clear objectives for the workshop, such as understanding business needs or gathering functional requirements.</w:t>
      </w:r>
    </w:p>
    <w:p w14:paraId="638A598E"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Identify and invite the relevant stakeholders, including business users, subject matter experts, and technical teams.</w:t>
      </w:r>
    </w:p>
    <w:p w14:paraId="578B5DF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2. Plan the Agenda:</w:t>
      </w:r>
    </w:p>
    <w:p w14:paraId="7EE39FF5" w14:textId="1A29FAE8"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structured agenda to guide discussions and keep the workshop on track.</w:t>
      </w:r>
    </w:p>
    <w:p w14:paraId="2977CB7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Include time for introductions, presentations, discussion of current systems, and gathering new requirements.</w:t>
      </w:r>
    </w:p>
    <w:p w14:paraId="3AE7D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3. Facilitate Discussions:</w:t>
      </w:r>
    </w:p>
    <w:p w14:paraId="1E0785E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Start with an overview of the project and its goals.</w:t>
      </w:r>
    </w:p>
    <w:p w14:paraId="6921E90B" w14:textId="73304658" w:rsidR="00DD7BC3" w:rsidRPr="006B5F4E" w:rsidRDefault="00DD7BC3" w:rsidP="00DD7BC3">
      <w:pPr>
        <w:rPr>
          <w:rFonts w:eastAsia="Times New Roman" w:cstheme="minorHAnsi"/>
          <w:sz w:val="24"/>
          <w:szCs w:val="24"/>
        </w:rPr>
      </w:pPr>
      <w:r w:rsidRPr="006B5F4E">
        <w:rPr>
          <w:rFonts w:eastAsia="Times New Roman" w:cstheme="minorHAnsi"/>
          <w:sz w:val="24"/>
          <w:szCs w:val="24"/>
        </w:rPr>
        <w:t>Use techniques like brainstorming, use case scenarios, and open discussions to gather requirements from participants.</w:t>
      </w:r>
    </w:p>
    <w:p w14:paraId="0634464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Document key points, ideas, and requirements as they emerge.</w:t>
      </w:r>
    </w:p>
    <w:p w14:paraId="0FDA9AA8"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4. Prioritize and Validate:</w:t>
      </w:r>
    </w:p>
    <w:p w14:paraId="0A144B69"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gathering the requirements, prioritize them based on business value, feasibility, and urgency.</w:t>
      </w:r>
    </w:p>
    <w:p w14:paraId="6CBB863A" w14:textId="55ADDD6C" w:rsidR="00DD7BC3" w:rsidRPr="006B5F4E" w:rsidRDefault="00DD7BC3" w:rsidP="00DD7BC3">
      <w:pPr>
        <w:rPr>
          <w:rFonts w:eastAsia="Times New Roman" w:cstheme="minorHAnsi"/>
          <w:sz w:val="24"/>
          <w:szCs w:val="24"/>
        </w:rPr>
      </w:pPr>
      <w:r w:rsidRPr="006B5F4E">
        <w:rPr>
          <w:rFonts w:eastAsia="Times New Roman" w:cstheme="minorHAnsi"/>
          <w:sz w:val="24"/>
          <w:szCs w:val="24"/>
        </w:rPr>
        <w:t>Validate the gathered requirements with stakeholders to ensure alignment and accuracy.</w:t>
      </w:r>
    </w:p>
    <w:p w14:paraId="4CD2CBE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5. Follow-up and Document:</w:t>
      </w:r>
    </w:p>
    <w:p w14:paraId="2826AE5B"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the workshop, provide a summary of the requirements and action items to all participants.</w:t>
      </w:r>
    </w:p>
    <w:p w14:paraId="6D3DD033" w14:textId="0ECEA1ED"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formal requirements document and share it for final validation.</w:t>
      </w:r>
    </w:p>
    <w:p w14:paraId="4FCF032E" w14:textId="681C37A4" w:rsidR="00DD7BC3" w:rsidRPr="006B5F4E" w:rsidRDefault="00DD7BC3" w:rsidP="00DD7BC3">
      <w:pPr>
        <w:rPr>
          <w:rFonts w:cstheme="minorHAnsi"/>
          <w:sz w:val="24"/>
          <w:szCs w:val="24"/>
        </w:rPr>
      </w:pPr>
    </w:p>
    <w:p w14:paraId="3F337330" w14:textId="77777777" w:rsidR="006C7853" w:rsidRPr="006B5F4E" w:rsidRDefault="006C7853" w:rsidP="006C7853">
      <w:pPr>
        <w:pStyle w:val="Default"/>
        <w:rPr>
          <w:rFonts w:asciiTheme="minorHAnsi" w:hAnsiTheme="minorHAnsi" w:cstheme="minorHAnsi"/>
        </w:rPr>
      </w:pPr>
    </w:p>
    <w:p w14:paraId="1D8F6E44" w14:textId="4FF52601" w:rsidR="006C7853" w:rsidRPr="006B5F4E" w:rsidRDefault="006C7853" w:rsidP="006C7853">
      <w:pPr>
        <w:pStyle w:val="Default"/>
        <w:rPr>
          <w:rFonts w:asciiTheme="minorHAnsi" w:hAnsiTheme="minorHAnsi" w:cstheme="minorHAnsi"/>
          <w:b/>
          <w:bCs/>
        </w:rPr>
      </w:pPr>
      <w:bookmarkStart w:id="0" w:name="_Hlk190701755"/>
      <w:r w:rsidRPr="006B5F4E">
        <w:rPr>
          <w:rFonts w:asciiTheme="minorHAnsi" w:hAnsiTheme="minorHAnsi" w:cstheme="minorHAnsi"/>
          <w:b/>
          <w:bCs/>
        </w:rPr>
        <w:lastRenderedPageBreak/>
        <w:t xml:space="preserve"> Q7. In which context, Interview Technique can be conducted by a </w:t>
      </w:r>
      <w:proofErr w:type="gramStart"/>
      <w:r w:rsidRPr="006B5F4E">
        <w:rPr>
          <w:rFonts w:asciiTheme="minorHAnsi" w:hAnsiTheme="minorHAnsi" w:cstheme="minorHAnsi"/>
          <w:b/>
          <w:bCs/>
        </w:rPr>
        <w:t>BA ?</w:t>
      </w:r>
      <w:proofErr w:type="gramEnd"/>
      <w:r w:rsidRPr="006B5F4E">
        <w:rPr>
          <w:rFonts w:asciiTheme="minorHAnsi" w:hAnsiTheme="minorHAnsi" w:cstheme="minorHAnsi"/>
          <w:b/>
          <w:bCs/>
        </w:rPr>
        <w:t xml:space="preserve"> How may approaches are there in conducting Interviews? (Structured – Unstructured) Explain them. Explain the difference between Open Ended Questions and Closed ended Questions</w:t>
      </w:r>
    </w:p>
    <w:bookmarkEnd w:id="0"/>
    <w:p w14:paraId="0ABFCE35" w14:textId="49E0E2B1" w:rsidR="006C7853" w:rsidRPr="006B5F4E" w:rsidRDefault="006C7853" w:rsidP="006C7853">
      <w:pPr>
        <w:pStyle w:val="Default"/>
        <w:rPr>
          <w:rFonts w:asciiTheme="minorHAnsi" w:hAnsiTheme="minorHAnsi" w:cstheme="minorHAnsi"/>
        </w:rPr>
      </w:pPr>
    </w:p>
    <w:p w14:paraId="3B4B73B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Context in Which Interview Technique is Conducted by a BA </w:t>
      </w:r>
    </w:p>
    <w:p w14:paraId="238DCC04"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The Interview Technique is used by a Business Analyst (BA) to gather detailed information, insights, and requirements from stakeholders, subject matter experts, users, or customers. It can be conducted to:</w:t>
      </w:r>
    </w:p>
    <w:p w14:paraId="37A873D7"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Understand business needs, problems, and expectations.</w:t>
      </w:r>
    </w:p>
    <w:p w14:paraId="6C23BB7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Gather functional and non-functional requirements for systems or processes.</w:t>
      </w:r>
    </w:p>
    <w:p w14:paraId="262C56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3. Clarify uncertainties and validate initial assumptions.</w:t>
      </w:r>
    </w:p>
    <w:p w14:paraId="3122E103" w14:textId="17F17BF0" w:rsidR="006C7853" w:rsidRPr="006B5F4E" w:rsidRDefault="006C7853" w:rsidP="006C7853">
      <w:pPr>
        <w:rPr>
          <w:rFonts w:eastAsia="Times New Roman" w:cstheme="minorHAnsi"/>
          <w:sz w:val="24"/>
          <w:szCs w:val="24"/>
        </w:rPr>
      </w:pPr>
      <w:r w:rsidRPr="006B5F4E">
        <w:rPr>
          <w:rFonts w:eastAsia="Times New Roman" w:cstheme="minorHAnsi"/>
          <w:sz w:val="24"/>
          <w:szCs w:val="24"/>
        </w:rPr>
        <w:t>4. Explore current workflows and identify improvement areas.</w:t>
      </w:r>
    </w:p>
    <w:p w14:paraId="501C220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Approaches in Conducting Interviews</w:t>
      </w:r>
    </w:p>
    <w:p w14:paraId="00F3F80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Structured Interviews:</w:t>
      </w:r>
    </w:p>
    <w:p w14:paraId="07D4D57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follow a predefined set of questions. The BA asks the same questions in the same order to all participants.</w:t>
      </w:r>
    </w:p>
    <w:p w14:paraId="2D1565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Easy to compare answers across participants, ensures consistency and reliability in data.</w:t>
      </w:r>
    </w:p>
    <w:p w14:paraId="2BB98B2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Limited flexibility, doesn't allow deep exploration of new topics that arise during the interview.</w:t>
      </w:r>
    </w:p>
    <w:p w14:paraId="164943D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Unstructured Interviews:</w:t>
      </w:r>
    </w:p>
    <w:p w14:paraId="2B37504D" w14:textId="09AEE9BA"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are informal with no predefined set of questions. The BA engages in open-ended discussions, allowing the conversation to flow naturally.</w:t>
      </w:r>
    </w:p>
    <w:p w14:paraId="01BFB7B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Flexibility to explore topics in depth, more open to discovering new insights.</w:t>
      </w:r>
    </w:p>
    <w:p w14:paraId="58C54DF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Less consistency, harder to compare answers across participants, may lead to biased or irrelevant responses.</w:t>
      </w:r>
    </w:p>
    <w:p w14:paraId="4115E3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Difference Between Open-ended and Closed-ended Questions</w:t>
      </w:r>
    </w:p>
    <w:p w14:paraId="40DF4A20" w14:textId="11D55B22" w:rsidR="006C7853" w:rsidRPr="006B5F4E" w:rsidRDefault="006C7853" w:rsidP="006C7853">
      <w:pPr>
        <w:rPr>
          <w:rFonts w:eastAsia="Times New Roman" w:cstheme="minorHAnsi"/>
          <w:sz w:val="24"/>
          <w:szCs w:val="24"/>
        </w:rPr>
      </w:pPr>
      <w:r w:rsidRPr="006B5F4E">
        <w:rPr>
          <w:rFonts w:eastAsia="Times New Roman" w:cstheme="minorHAnsi"/>
          <w:sz w:val="24"/>
          <w:szCs w:val="24"/>
        </w:rPr>
        <w:t>1. Open-ended Questions:</w:t>
      </w:r>
    </w:p>
    <w:p w14:paraId="0AFC144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allow the respondent to answer in their own words, offering more detailed and descriptive responses.</w:t>
      </w:r>
    </w:p>
    <w:p w14:paraId="3BA582F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"Can you describe how you currently handle the invoicing process?"</w:t>
      </w:r>
    </w:p>
    <w:p w14:paraId="09C43D1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Encourages detailed responses, provides richer insights.</w:t>
      </w:r>
    </w:p>
    <w:p w14:paraId="3D86559F"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Disadvantages: Responses can be lengthy and require more time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w:t>
      </w:r>
    </w:p>
    <w:p w14:paraId="59E0CE28"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lastRenderedPageBreak/>
        <w:t>2. Closed-ended Questions:</w:t>
      </w:r>
    </w:p>
    <w:p w14:paraId="78FCFFC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provide predefined answer options, such as yes/no or multiple-choice.</w:t>
      </w:r>
    </w:p>
    <w:p w14:paraId="646F826C"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"Do you use the invoicing system regularly? (Yes/No)"</w:t>
      </w:r>
    </w:p>
    <w:p w14:paraId="747573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Advantages: Easy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quick responses, suitable for quantitative data.</w:t>
      </w:r>
    </w:p>
    <w:p w14:paraId="1AA89AF5"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Limits the depth of responses and may miss valuable insights.</w:t>
      </w:r>
    </w:p>
    <w:p w14:paraId="514D5E34" w14:textId="77777777" w:rsidR="006C7853" w:rsidRPr="006B5F4E" w:rsidRDefault="006C7853" w:rsidP="006C7853">
      <w:pPr>
        <w:rPr>
          <w:rFonts w:eastAsia="Times New Roman" w:cstheme="minorHAnsi"/>
          <w:sz w:val="24"/>
          <w:szCs w:val="24"/>
        </w:rPr>
      </w:pPr>
    </w:p>
    <w:p w14:paraId="27C294D8" w14:textId="77777777" w:rsidR="007940DC" w:rsidRPr="006B5F4E" w:rsidRDefault="007940DC" w:rsidP="007940DC">
      <w:pPr>
        <w:pStyle w:val="Default"/>
        <w:rPr>
          <w:rFonts w:asciiTheme="minorHAnsi" w:hAnsiTheme="minorHAnsi" w:cstheme="minorHAnsi"/>
        </w:rPr>
      </w:pPr>
    </w:p>
    <w:p w14:paraId="53657305" w14:textId="0D760BF6" w:rsidR="006C7853" w:rsidRPr="006B5F4E" w:rsidRDefault="007940DC" w:rsidP="007940DC">
      <w:pPr>
        <w:pStyle w:val="Default"/>
        <w:rPr>
          <w:rFonts w:asciiTheme="minorHAnsi" w:hAnsiTheme="minorHAnsi" w:cstheme="minorHAnsi"/>
          <w:b/>
          <w:bCs/>
        </w:rPr>
      </w:pPr>
      <w:r w:rsidRPr="006B5F4E">
        <w:rPr>
          <w:rFonts w:asciiTheme="minorHAnsi" w:hAnsiTheme="minorHAnsi" w:cstheme="minorHAnsi"/>
          <w:b/>
          <w:bCs/>
        </w:rPr>
        <w:t xml:space="preserve"> Q8. Questionnaire Technique – Where we will use? Give one example</w:t>
      </w:r>
    </w:p>
    <w:p w14:paraId="7D40F85B" w14:textId="77777777" w:rsidR="000C3535" w:rsidRPr="006B5F4E" w:rsidRDefault="000C3535" w:rsidP="007940DC">
      <w:pPr>
        <w:pStyle w:val="Default"/>
        <w:rPr>
          <w:rFonts w:asciiTheme="minorHAnsi" w:hAnsiTheme="minorHAnsi" w:cstheme="minorHAnsi"/>
        </w:rPr>
      </w:pPr>
    </w:p>
    <w:p w14:paraId="49AF28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Questionnaire Technique is used to collect data from a large group of respondents in a structured and efficient manner. A Business Analyst (BA) typically uses this technique in the following contexts: </w:t>
      </w:r>
    </w:p>
    <w:p w14:paraId="6730BB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1. Data Collection from Stakeholders: When there is a need to gather feedback from multiple stakeholders on a specific topic or requirement.</w:t>
      </w:r>
    </w:p>
    <w:p w14:paraId="0B9D6913"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2. Surveying User Needs and Satisfaction: To understand user expectations, satisfaction levels, and challenges with existing systems or processes.</w:t>
      </w:r>
    </w:p>
    <w:p w14:paraId="79271F50" w14:textId="5188E3F1"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3. Market Research: To collect data about customer preferences, </w:t>
      </w:r>
      <w:proofErr w:type="spellStart"/>
      <w:r w:rsidRPr="006B5F4E">
        <w:rPr>
          <w:rFonts w:eastAsia="Times New Roman" w:cstheme="minorHAnsi"/>
          <w:sz w:val="24"/>
          <w:szCs w:val="24"/>
        </w:rPr>
        <w:t>behaviors</w:t>
      </w:r>
      <w:proofErr w:type="spellEnd"/>
      <w:r w:rsidRPr="006B5F4E">
        <w:rPr>
          <w:rFonts w:eastAsia="Times New Roman" w:cstheme="minorHAnsi"/>
          <w:sz w:val="24"/>
          <w:szCs w:val="24"/>
        </w:rPr>
        <w:t>, and market trends.</w:t>
      </w:r>
    </w:p>
    <w:p w14:paraId="05347125" w14:textId="30D4AD2F" w:rsidR="000F6280" w:rsidRPr="006B5F4E" w:rsidRDefault="000F6280" w:rsidP="000F6280">
      <w:pPr>
        <w:rPr>
          <w:rFonts w:eastAsia="Times New Roman" w:cstheme="minorHAnsi"/>
          <w:sz w:val="24"/>
          <w:szCs w:val="24"/>
        </w:rPr>
      </w:pPr>
      <w:proofErr w:type="spellStart"/>
      <w:proofErr w:type="gramStart"/>
      <w:r w:rsidRPr="006B5F4E">
        <w:rPr>
          <w:rFonts w:eastAsia="Times New Roman" w:cstheme="minorHAnsi"/>
          <w:sz w:val="24"/>
          <w:szCs w:val="24"/>
        </w:rPr>
        <w:t>Example:A</w:t>
      </w:r>
      <w:proofErr w:type="spellEnd"/>
      <w:proofErr w:type="gramEnd"/>
      <w:r w:rsidRPr="006B5F4E">
        <w:rPr>
          <w:rFonts w:eastAsia="Times New Roman" w:cstheme="minorHAnsi"/>
          <w:sz w:val="24"/>
          <w:szCs w:val="24"/>
        </w:rPr>
        <w:t xml:space="preserve"> Business Analyst may use a questionnaire to survey employees on their experience with an internal software tool, asking questions about its usability, features, and areas for improvement. The feedback can be used to enhance the system and align it with user needs.</w:t>
      </w:r>
    </w:p>
    <w:p w14:paraId="47E53DD5" w14:textId="77777777" w:rsidR="000F6280" w:rsidRPr="006B5F4E" w:rsidRDefault="000F6280" w:rsidP="000F6280">
      <w:pPr>
        <w:rPr>
          <w:rFonts w:eastAsia="Times New Roman" w:cstheme="minorHAnsi"/>
          <w:sz w:val="24"/>
          <w:szCs w:val="24"/>
        </w:rPr>
      </w:pPr>
    </w:p>
    <w:p w14:paraId="479501F0" w14:textId="77777777" w:rsidR="002812C7" w:rsidRPr="006B5F4E" w:rsidRDefault="002812C7" w:rsidP="002812C7">
      <w:pPr>
        <w:pStyle w:val="Default"/>
        <w:rPr>
          <w:rFonts w:asciiTheme="minorHAnsi" w:hAnsiTheme="minorHAnsi" w:cstheme="minorHAnsi"/>
        </w:rPr>
      </w:pPr>
    </w:p>
    <w:p w14:paraId="04B5941E" w14:textId="099950F6" w:rsidR="000F6280" w:rsidRPr="006B5F4E" w:rsidRDefault="002812C7" w:rsidP="002812C7">
      <w:pPr>
        <w:pStyle w:val="Default"/>
        <w:rPr>
          <w:rFonts w:asciiTheme="minorHAnsi" w:hAnsiTheme="minorHAnsi" w:cstheme="minorHAnsi"/>
          <w:b/>
          <w:bCs/>
        </w:rPr>
      </w:pPr>
      <w:r w:rsidRPr="006B5F4E">
        <w:rPr>
          <w:rFonts w:asciiTheme="minorHAnsi" w:hAnsiTheme="minorHAnsi" w:cstheme="minorHAnsi"/>
          <w:b/>
          <w:bCs/>
        </w:rPr>
        <w:t xml:space="preserve"> Q9. How to Sort the Requirements – Where we will use? Give one example</w:t>
      </w:r>
    </w:p>
    <w:p w14:paraId="59C3AE2E" w14:textId="77777777" w:rsidR="002C57C0" w:rsidRPr="006B5F4E" w:rsidRDefault="002C57C0" w:rsidP="002812C7">
      <w:pPr>
        <w:pStyle w:val="Default"/>
        <w:rPr>
          <w:rFonts w:asciiTheme="minorHAnsi" w:hAnsiTheme="minorHAnsi" w:cstheme="minorHAnsi"/>
        </w:rPr>
      </w:pPr>
    </w:p>
    <w:p w14:paraId="23BE1518"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Sorting Requirements is a crucial process for Business Analysts (BAs) to prioritize and organize requirements based on importance, feasibility, and impact. Here are common methods used for sorting requirements: </w:t>
      </w:r>
    </w:p>
    <w:p w14:paraId="41061EBD" w14:textId="2742D8D6"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1. </w:t>
      </w:r>
      <w:r w:rsidR="002C57C0" w:rsidRPr="006B5F4E">
        <w:rPr>
          <w:rFonts w:eastAsia="Times New Roman" w:cstheme="minorHAnsi"/>
          <w:sz w:val="24"/>
          <w:szCs w:val="24"/>
        </w:rPr>
        <w:t>Moscow</w:t>
      </w:r>
      <w:r w:rsidRPr="006B5F4E">
        <w:rPr>
          <w:rFonts w:eastAsia="Times New Roman" w:cstheme="minorHAnsi"/>
          <w:sz w:val="24"/>
          <w:szCs w:val="24"/>
        </w:rPr>
        <w:t xml:space="preserve"> </w:t>
      </w:r>
      <w:r w:rsidR="002C57C0" w:rsidRPr="006B5F4E">
        <w:rPr>
          <w:rFonts w:eastAsia="Times New Roman" w:cstheme="minorHAnsi"/>
          <w:sz w:val="24"/>
          <w:szCs w:val="24"/>
        </w:rPr>
        <w:t>Method: Prioritize</w:t>
      </w:r>
      <w:r w:rsidRPr="006B5F4E">
        <w:rPr>
          <w:rFonts w:eastAsia="Times New Roman" w:cstheme="minorHAnsi"/>
          <w:sz w:val="24"/>
          <w:szCs w:val="24"/>
        </w:rPr>
        <w:t xml:space="preserve"> requirements into categories: Must Have, Should Have, Could Have, and Won’t Have. This helps in focusing on essential requirements first and managing expectations.</w:t>
      </w:r>
    </w:p>
    <w:p w14:paraId="1A9EEA52" w14:textId="6CC4C453"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2. Value vs. Complexity </w:t>
      </w:r>
      <w:proofErr w:type="spellStart"/>
      <w:proofErr w:type="gramStart"/>
      <w:r w:rsidRPr="006B5F4E">
        <w:rPr>
          <w:rFonts w:eastAsia="Times New Roman" w:cstheme="minorHAnsi"/>
          <w:sz w:val="24"/>
          <w:szCs w:val="24"/>
        </w:rPr>
        <w:t>Matrix:Classify</w:t>
      </w:r>
      <w:proofErr w:type="spellEnd"/>
      <w:proofErr w:type="gramEnd"/>
      <w:r w:rsidRPr="006B5F4E">
        <w:rPr>
          <w:rFonts w:eastAsia="Times New Roman" w:cstheme="minorHAnsi"/>
          <w:sz w:val="24"/>
          <w:szCs w:val="24"/>
        </w:rPr>
        <w:t xml:space="preserve"> requirements based on their value to the business and the complexity of implementation. This allows prioritization of high-value, low-complexity requirements.</w:t>
      </w:r>
    </w:p>
    <w:p w14:paraId="75EAE503" w14:textId="31A6F31D" w:rsidR="004B0428" w:rsidRPr="006B5F4E" w:rsidRDefault="004B0428" w:rsidP="004B0428">
      <w:pPr>
        <w:rPr>
          <w:rFonts w:eastAsia="Times New Roman" w:cstheme="minorHAnsi"/>
          <w:sz w:val="24"/>
          <w:szCs w:val="24"/>
        </w:rPr>
      </w:pPr>
      <w:r w:rsidRPr="006B5F4E">
        <w:rPr>
          <w:rFonts w:eastAsia="Times New Roman" w:cstheme="minorHAnsi"/>
          <w:sz w:val="24"/>
          <w:szCs w:val="24"/>
        </w:rPr>
        <w:lastRenderedPageBreak/>
        <w:t>3. Impact vs. Effort Matrix:</w:t>
      </w:r>
      <w:r w:rsidR="008E79E1">
        <w:rPr>
          <w:rFonts w:eastAsia="Times New Roman" w:cstheme="minorHAnsi"/>
          <w:sz w:val="24"/>
          <w:szCs w:val="24"/>
        </w:rPr>
        <w:t xml:space="preserve"> </w:t>
      </w:r>
      <w:r w:rsidRPr="006B5F4E">
        <w:rPr>
          <w:rFonts w:eastAsia="Times New Roman" w:cstheme="minorHAnsi"/>
          <w:sz w:val="24"/>
          <w:szCs w:val="24"/>
        </w:rPr>
        <w:t>Requirements are assessed based on their impact on the business and the effort required for implementation. High impact, low-effort requirements are prioritized.</w:t>
      </w:r>
    </w:p>
    <w:p w14:paraId="18068C19" w14:textId="4470ACEE" w:rsidR="004B0428" w:rsidRPr="006B5F4E" w:rsidRDefault="004B0428" w:rsidP="004B0428">
      <w:pPr>
        <w:rPr>
          <w:rFonts w:eastAsia="Times New Roman" w:cstheme="minorHAnsi"/>
          <w:sz w:val="24"/>
          <w:szCs w:val="24"/>
        </w:rPr>
      </w:pPr>
      <w:r w:rsidRPr="006B5F4E">
        <w:rPr>
          <w:rFonts w:eastAsia="Times New Roman" w:cstheme="minorHAnsi"/>
          <w:sz w:val="24"/>
          <w:szCs w:val="24"/>
        </w:rPr>
        <w:t>4. Priority Ranking:</w:t>
      </w:r>
      <w:r w:rsidR="008E79E1">
        <w:rPr>
          <w:rFonts w:eastAsia="Times New Roman" w:cstheme="minorHAnsi"/>
          <w:sz w:val="24"/>
          <w:szCs w:val="24"/>
        </w:rPr>
        <w:t xml:space="preserve"> </w:t>
      </w:r>
      <w:r w:rsidRPr="006B5F4E">
        <w:rPr>
          <w:rFonts w:eastAsia="Times New Roman" w:cstheme="minorHAnsi"/>
          <w:sz w:val="24"/>
          <w:szCs w:val="24"/>
        </w:rPr>
        <w:t>Assign priority levels (e.g., high, medium, low) to each requirement based on business needs, dependencies, and resource constraints.</w:t>
      </w:r>
    </w:p>
    <w:p w14:paraId="3E95D8A7" w14:textId="6ED6E088" w:rsidR="004B0428" w:rsidRPr="006B5F4E" w:rsidRDefault="004B0428" w:rsidP="004B0428">
      <w:pPr>
        <w:rPr>
          <w:rFonts w:eastAsia="Times New Roman" w:cstheme="minorHAnsi"/>
          <w:sz w:val="24"/>
          <w:szCs w:val="24"/>
        </w:rPr>
      </w:pPr>
      <w:r w:rsidRPr="006B5F4E">
        <w:rPr>
          <w:rFonts w:eastAsia="Times New Roman" w:cstheme="minorHAnsi"/>
          <w:sz w:val="24"/>
          <w:szCs w:val="24"/>
        </w:rPr>
        <w:t>5. Requirement Categorization:</w:t>
      </w:r>
      <w:r w:rsidR="008E79E1">
        <w:rPr>
          <w:rFonts w:eastAsia="Times New Roman" w:cstheme="minorHAnsi"/>
          <w:sz w:val="24"/>
          <w:szCs w:val="24"/>
        </w:rPr>
        <w:t xml:space="preserve"> </w:t>
      </w:r>
      <w:r w:rsidRPr="006B5F4E">
        <w:rPr>
          <w:rFonts w:eastAsia="Times New Roman" w:cstheme="minorHAnsi"/>
          <w:sz w:val="24"/>
          <w:szCs w:val="24"/>
        </w:rPr>
        <w:t>Categorize requirements into functional, non-functional, technical, and regulatory groups for easier sorting and analysis.</w:t>
      </w:r>
    </w:p>
    <w:p w14:paraId="32CC0CAD" w14:textId="77777777" w:rsidR="00465038" w:rsidRDefault="00465038" w:rsidP="004B0428">
      <w:pPr>
        <w:rPr>
          <w:rFonts w:eastAsia="Times New Roman" w:cstheme="minorHAnsi"/>
          <w:sz w:val="24"/>
          <w:szCs w:val="24"/>
        </w:rPr>
      </w:pPr>
    </w:p>
    <w:p w14:paraId="3F8D1807" w14:textId="646FDF07" w:rsidR="004B0428" w:rsidRPr="006B5F4E" w:rsidRDefault="004B0428" w:rsidP="004B0428">
      <w:pPr>
        <w:rPr>
          <w:rFonts w:eastAsia="Times New Roman" w:cstheme="minorHAnsi"/>
          <w:sz w:val="24"/>
          <w:szCs w:val="24"/>
        </w:rPr>
      </w:pPr>
      <w:r w:rsidRPr="006B5F4E">
        <w:rPr>
          <w:rFonts w:eastAsia="Times New Roman" w:cstheme="minorHAnsi"/>
          <w:sz w:val="24"/>
          <w:szCs w:val="24"/>
        </w:rPr>
        <w:t>Where It’s Used:</w:t>
      </w:r>
    </w:p>
    <w:p w14:paraId="1FE38822" w14:textId="324C98C2" w:rsidR="004B0428" w:rsidRPr="006B5F4E" w:rsidRDefault="004B0428" w:rsidP="004B0428">
      <w:pPr>
        <w:rPr>
          <w:rFonts w:eastAsia="Times New Roman" w:cstheme="minorHAnsi"/>
          <w:sz w:val="24"/>
          <w:szCs w:val="24"/>
        </w:rPr>
      </w:pPr>
      <w:r w:rsidRPr="006B5F4E">
        <w:rPr>
          <w:rFonts w:eastAsia="Times New Roman" w:cstheme="minorHAnsi"/>
          <w:sz w:val="24"/>
          <w:szCs w:val="24"/>
        </w:rPr>
        <w:t>Sorting requirements is used in project planning, scope management, and stakeholder communication to ensure alignment and proper resource allocation. It helps ensure the project addresses the most critical requirements first.</w:t>
      </w:r>
    </w:p>
    <w:p w14:paraId="1EEA2AB3" w14:textId="77777777" w:rsidR="002C57C0" w:rsidRPr="006B5F4E" w:rsidRDefault="002C57C0" w:rsidP="002C57C0">
      <w:pPr>
        <w:autoSpaceDE w:val="0"/>
        <w:autoSpaceDN w:val="0"/>
        <w:adjustRightInd w:val="0"/>
        <w:spacing w:after="0" w:line="240" w:lineRule="auto"/>
        <w:rPr>
          <w:rFonts w:cstheme="minorHAnsi"/>
          <w:color w:val="000000"/>
          <w:sz w:val="24"/>
          <w:szCs w:val="24"/>
        </w:rPr>
      </w:pPr>
    </w:p>
    <w:p w14:paraId="3EC1A5C9" w14:textId="53650CB9" w:rsidR="002812C7" w:rsidRPr="006B5F4E" w:rsidRDefault="002C57C0" w:rsidP="002C57C0">
      <w:pPr>
        <w:pStyle w:val="Default"/>
        <w:rPr>
          <w:rFonts w:asciiTheme="minorHAnsi" w:hAnsiTheme="minorHAnsi" w:cstheme="minorHAnsi"/>
          <w:b/>
          <w:bCs/>
        </w:rPr>
      </w:pPr>
      <w:r w:rsidRPr="006B5F4E">
        <w:rPr>
          <w:rFonts w:asciiTheme="minorHAnsi" w:hAnsiTheme="minorHAnsi" w:cstheme="minorHAnsi"/>
          <w:b/>
          <w:bCs/>
        </w:rPr>
        <w:t xml:space="preserve"> Q10. Prioritise the Requirements – –Where we will use? Give one example</w:t>
      </w:r>
    </w:p>
    <w:p w14:paraId="66A601A0" w14:textId="6C7CBCDE" w:rsidR="002C57C0" w:rsidRPr="006B5F4E" w:rsidRDefault="002C57C0" w:rsidP="002C57C0">
      <w:pPr>
        <w:pStyle w:val="Default"/>
        <w:rPr>
          <w:rFonts w:asciiTheme="minorHAnsi" w:hAnsiTheme="minorHAnsi" w:cstheme="minorHAnsi"/>
        </w:rPr>
      </w:pPr>
    </w:p>
    <w:p w14:paraId="66BA5F3F"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Prioritizing Requirements is a critical activity for Business Analysts (BAs) to ensure that the most important and valuable requirements are addressed first in a project. This helps align with stakeholder expectations and ensures efficient use of resources. </w:t>
      </w:r>
    </w:p>
    <w:p w14:paraId="67B450B1"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Methods to Prioritize Requirements:</w:t>
      </w:r>
    </w:p>
    <w:p w14:paraId="7E714F90" w14:textId="7B7218A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1. </w:t>
      </w:r>
      <w:proofErr w:type="spellStart"/>
      <w:r w:rsidRPr="006B5F4E">
        <w:rPr>
          <w:rFonts w:eastAsia="Times New Roman" w:cstheme="minorHAnsi"/>
          <w:sz w:val="24"/>
          <w:szCs w:val="24"/>
        </w:rPr>
        <w:t>MoSCoW</w:t>
      </w:r>
      <w:proofErr w:type="spellEnd"/>
      <w:r w:rsidRPr="006B5F4E">
        <w:rPr>
          <w:rFonts w:eastAsia="Times New Roman" w:cstheme="minorHAnsi"/>
          <w:sz w:val="24"/>
          <w:szCs w:val="24"/>
        </w:rPr>
        <w:t xml:space="preserve"> </w:t>
      </w:r>
      <w:proofErr w:type="spellStart"/>
      <w:proofErr w:type="gramStart"/>
      <w:r w:rsidRPr="006B5F4E">
        <w:rPr>
          <w:rFonts w:eastAsia="Times New Roman" w:cstheme="minorHAnsi"/>
          <w:sz w:val="24"/>
          <w:szCs w:val="24"/>
        </w:rPr>
        <w:t>Method:Classify</w:t>
      </w:r>
      <w:proofErr w:type="spellEnd"/>
      <w:proofErr w:type="gramEnd"/>
      <w:r w:rsidRPr="006B5F4E">
        <w:rPr>
          <w:rFonts w:eastAsia="Times New Roman" w:cstheme="minorHAnsi"/>
          <w:sz w:val="24"/>
          <w:szCs w:val="24"/>
        </w:rPr>
        <w:t xml:space="preserve"> requirements as Must Have, Should Have, Could Have, or Won’t Have to focus on essential features.</w:t>
      </w:r>
    </w:p>
    <w:p w14:paraId="7B3DDA15" w14:textId="63293A63"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2. Kano </w:t>
      </w:r>
      <w:proofErr w:type="spellStart"/>
      <w:proofErr w:type="gramStart"/>
      <w:r w:rsidRPr="006B5F4E">
        <w:rPr>
          <w:rFonts w:eastAsia="Times New Roman" w:cstheme="minorHAnsi"/>
          <w:sz w:val="24"/>
          <w:szCs w:val="24"/>
        </w:rPr>
        <w:t>Model:Classify</w:t>
      </w:r>
      <w:proofErr w:type="spellEnd"/>
      <w:proofErr w:type="gramEnd"/>
      <w:r w:rsidRPr="006B5F4E">
        <w:rPr>
          <w:rFonts w:eastAsia="Times New Roman" w:cstheme="minorHAnsi"/>
          <w:sz w:val="24"/>
          <w:szCs w:val="24"/>
        </w:rPr>
        <w:t xml:space="preserve"> requirements based on customer satisfaction: Basic Needs, Performance Needs, and Excitement Needs. This helps ensure both fundamental needs and additional value-adding features are prioritized.</w:t>
      </w:r>
    </w:p>
    <w:p w14:paraId="1D24DFA6"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3. Value vs. Complexity </w:t>
      </w:r>
      <w:proofErr w:type="spellStart"/>
      <w:proofErr w:type="gramStart"/>
      <w:r w:rsidRPr="006B5F4E">
        <w:rPr>
          <w:rFonts w:eastAsia="Times New Roman" w:cstheme="minorHAnsi"/>
          <w:sz w:val="24"/>
          <w:szCs w:val="24"/>
        </w:rPr>
        <w:t>Matrix:Prioritize</w:t>
      </w:r>
      <w:proofErr w:type="spellEnd"/>
      <w:proofErr w:type="gramEnd"/>
      <w:r w:rsidRPr="006B5F4E">
        <w:rPr>
          <w:rFonts w:eastAsia="Times New Roman" w:cstheme="minorHAnsi"/>
          <w:sz w:val="24"/>
          <w:szCs w:val="24"/>
        </w:rPr>
        <w:t xml:space="preserve"> requirements by their business value and implementation complexity to focus on high-value, low-complexity tasks first.</w:t>
      </w:r>
    </w:p>
    <w:p w14:paraId="211AB00A" w14:textId="2AA4B068"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4. Impact vs. Effort </w:t>
      </w:r>
      <w:proofErr w:type="spellStart"/>
      <w:proofErr w:type="gramStart"/>
      <w:r w:rsidRPr="006B5F4E">
        <w:rPr>
          <w:rFonts w:eastAsia="Times New Roman" w:cstheme="minorHAnsi"/>
          <w:sz w:val="24"/>
          <w:szCs w:val="24"/>
        </w:rPr>
        <w:t>Matrix:Sort</w:t>
      </w:r>
      <w:proofErr w:type="spellEnd"/>
      <w:proofErr w:type="gramEnd"/>
      <w:r w:rsidRPr="006B5F4E">
        <w:rPr>
          <w:rFonts w:eastAsia="Times New Roman" w:cstheme="minorHAnsi"/>
          <w:sz w:val="24"/>
          <w:szCs w:val="24"/>
        </w:rPr>
        <w:t xml:space="preserve"> requirements based on their impact on business goals and the effort needed to implement them, focusing on high-impact, low-effort requirements.</w:t>
      </w:r>
    </w:p>
    <w:p w14:paraId="43C16810" w14:textId="0B105C1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5. 100-Point </w:t>
      </w:r>
      <w:proofErr w:type="spellStart"/>
      <w:proofErr w:type="gramStart"/>
      <w:r w:rsidRPr="006B5F4E">
        <w:rPr>
          <w:rFonts w:eastAsia="Times New Roman" w:cstheme="minorHAnsi"/>
          <w:sz w:val="24"/>
          <w:szCs w:val="24"/>
        </w:rPr>
        <w:t>Method:Stakeholders</w:t>
      </w:r>
      <w:proofErr w:type="spellEnd"/>
      <w:proofErr w:type="gramEnd"/>
      <w:r w:rsidRPr="006B5F4E">
        <w:rPr>
          <w:rFonts w:eastAsia="Times New Roman" w:cstheme="minorHAnsi"/>
          <w:sz w:val="24"/>
          <w:szCs w:val="24"/>
        </w:rPr>
        <w:t xml:space="preserve"> are given 100 points to allocate across requirements, helping to identify which features are most valuable to them.</w:t>
      </w:r>
    </w:p>
    <w:p w14:paraId="2B51F2EC" w14:textId="0DAA0E84"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Where We </w:t>
      </w:r>
      <w:proofErr w:type="spellStart"/>
      <w:proofErr w:type="gramStart"/>
      <w:r w:rsidRPr="006B5F4E">
        <w:rPr>
          <w:rFonts w:eastAsia="Times New Roman" w:cstheme="minorHAnsi"/>
          <w:sz w:val="24"/>
          <w:szCs w:val="24"/>
        </w:rPr>
        <w:t>Use:Prioritizing</w:t>
      </w:r>
      <w:proofErr w:type="spellEnd"/>
      <w:proofErr w:type="gramEnd"/>
      <w:r w:rsidRPr="006B5F4E">
        <w:rPr>
          <w:rFonts w:eastAsia="Times New Roman" w:cstheme="minorHAnsi"/>
          <w:sz w:val="24"/>
          <w:szCs w:val="24"/>
        </w:rPr>
        <w:t xml:space="preserve"> requirements is essential in project planning, scope management, and resource allocation to ensure the project delivers the most value and meets business objectives.</w:t>
      </w:r>
    </w:p>
    <w:p w14:paraId="3303CE2A"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Example:</w:t>
      </w:r>
    </w:p>
    <w:p w14:paraId="08668D1C" w14:textId="17367A27" w:rsidR="007843C4" w:rsidRPr="006B5F4E" w:rsidRDefault="007843C4" w:rsidP="007843C4">
      <w:pPr>
        <w:rPr>
          <w:rFonts w:eastAsia="Times New Roman" w:cstheme="minorHAnsi"/>
          <w:sz w:val="24"/>
          <w:szCs w:val="24"/>
        </w:rPr>
      </w:pPr>
      <w:r w:rsidRPr="006B5F4E">
        <w:rPr>
          <w:rFonts w:eastAsia="Times New Roman" w:cstheme="minorHAnsi"/>
          <w:sz w:val="24"/>
          <w:szCs w:val="24"/>
        </w:rPr>
        <w:lastRenderedPageBreak/>
        <w:t>In an e-commerce project, stakeholders might prioritize a secure payment gateway as a Must Have (critical for business operation), while a customer loyalty program could be classified as a Should Have (important but not im</w:t>
      </w:r>
      <w:r w:rsidR="00210FED" w:rsidRPr="006B5F4E">
        <w:rPr>
          <w:rFonts w:eastAsia="Times New Roman" w:cstheme="minorHAnsi"/>
          <w:sz w:val="24"/>
          <w:szCs w:val="24"/>
        </w:rPr>
        <w:t>portant</w:t>
      </w:r>
    </w:p>
    <w:p w14:paraId="0ADED0A7" w14:textId="77777777" w:rsidR="008F2C36" w:rsidRPr="006B5F4E" w:rsidRDefault="008F2C36" w:rsidP="007843C4">
      <w:pPr>
        <w:rPr>
          <w:rFonts w:eastAsia="Times New Roman" w:cstheme="minorHAnsi"/>
          <w:sz w:val="24"/>
          <w:szCs w:val="24"/>
        </w:rPr>
      </w:pPr>
    </w:p>
    <w:p w14:paraId="4B9C0B53" w14:textId="1AE81469" w:rsidR="008F2C36" w:rsidRPr="006B5F4E" w:rsidRDefault="008F2C36" w:rsidP="007843C4">
      <w:pPr>
        <w:rPr>
          <w:rFonts w:eastAsia="Times New Roman" w:cstheme="minorHAnsi"/>
          <w:b/>
          <w:bCs/>
          <w:sz w:val="24"/>
          <w:szCs w:val="24"/>
        </w:rPr>
      </w:pPr>
      <w:r w:rsidRPr="006B5F4E">
        <w:rPr>
          <w:rFonts w:eastAsia="Times New Roman" w:cstheme="minorHAnsi"/>
          <w:b/>
          <w:bCs/>
          <w:sz w:val="24"/>
          <w:szCs w:val="24"/>
        </w:rPr>
        <w:t>Q11. Weekly status reporting – How we will drive?</w:t>
      </w:r>
    </w:p>
    <w:p w14:paraId="2B510A92"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A weekly status report is essential for tracking project progress and keeping stakeholders informed. It should include:</w:t>
      </w:r>
    </w:p>
    <w:p w14:paraId="6AB5DD8E"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1. Project Summary – Overview of the project status (On Track / At Risk / Delayed).</w:t>
      </w:r>
    </w:p>
    <w:p w14:paraId="6D48A924"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2. Key Accomplishments – Completed tasks for the week.</w:t>
      </w:r>
    </w:p>
    <w:p w14:paraId="64838C93"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3. Planned Tasks – What will be worked on next week.</w:t>
      </w:r>
    </w:p>
    <w:p w14:paraId="4CAFE61A"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4. Risks &amp; Issues – Challenges faced and mitigation plans.</w:t>
      </w:r>
    </w:p>
    <w:p w14:paraId="35BAD6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5. Dependencies – Any blockers affecting progress.</w:t>
      </w:r>
    </w:p>
    <w:p w14:paraId="15EEFE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Process to Drive Weekly Status Reporting:</w:t>
      </w:r>
    </w:p>
    <w:p w14:paraId="00F29751" w14:textId="4DA6E012" w:rsidR="008F2C36" w:rsidRPr="006B5F4E" w:rsidRDefault="008F2C36" w:rsidP="008F2C36">
      <w:pPr>
        <w:rPr>
          <w:rFonts w:eastAsia="Times New Roman" w:cstheme="minorHAnsi"/>
          <w:sz w:val="24"/>
          <w:szCs w:val="24"/>
        </w:rPr>
      </w:pPr>
      <w:r w:rsidRPr="006B5F4E">
        <w:rPr>
          <w:rFonts w:eastAsia="Times New Roman" w:cstheme="minorHAnsi"/>
          <w:sz w:val="24"/>
          <w:szCs w:val="24"/>
        </w:rPr>
        <w:t>Gather updates from the team.</w:t>
      </w:r>
    </w:p>
    <w:p w14:paraId="221B118B"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Compile a structured report.</w:t>
      </w:r>
    </w:p>
    <w:p w14:paraId="77CBB35F"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Review for accuracy.</w:t>
      </w:r>
    </w:p>
    <w:p w14:paraId="39C1343E" w14:textId="2BF88323" w:rsidR="008F2C36" w:rsidRPr="006B5F4E" w:rsidRDefault="008F2C36" w:rsidP="008F2C36">
      <w:pPr>
        <w:rPr>
          <w:rFonts w:eastAsia="Times New Roman" w:cstheme="minorHAnsi"/>
          <w:sz w:val="24"/>
          <w:szCs w:val="24"/>
        </w:rPr>
      </w:pPr>
      <w:r w:rsidRPr="006B5F4E">
        <w:rPr>
          <w:rFonts w:eastAsia="Times New Roman" w:cstheme="minorHAnsi"/>
          <w:sz w:val="24"/>
          <w:szCs w:val="24"/>
        </w:rPr>
        <w:t>Share with stakeholders via email or project management tools.</w:t>
      </w:r>
    </w:p>
    <w:p w14:paraId="045CE068"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Follow up on action items in the next meeting.</w:t>
      </w:r>
    </w:p>
    <w:p w14:paraId="1A31719B" w14:textId="16B55336" w:rsidR="008F2C36" w:rsidRPr="006B5F4E" w:rsidRDefault="008F2C36" w:rsidP="008F2C36">
      <w:pPr>
        <w:rPr>
          <w:rFonts w:eastAsia="Times New Roman" w:cstheme="minorHAnsi"/>
          <w:sz w:val="24"/>
          <w:szCs w:val="24"/>
        </w:rPr>
      </w:pPr>
      <w:r w:rsidRPr="006B5F4E">
        <w:rPr>
          <w:rFonts w:eastAsia="Times New Roman" w:cstheme="minorHAnsi"/>
          <w:sz w:val="24"/>
          <w:szCs w:val="24"/>
        </w:rPr>
        <w:t>This ensures clear communication and timely decision-making.</w:t>
      </w:r>
    </w:p>
    <w:p w14:paraId="45460BF1" w14:textId="77777777" w:rsidR="00803834" w:rsidRPr="006B5F4E" w:rsidRDefault="00803834" w:rsidP="008F2C36">
      <w:pPr>
        <w:rPr>
          <w:rFonts w:eastAsia="Times New Roman" w:cstheme="minorHAnsi"/>
          <w:sz w:val="24"/>
          <w:szCs w:val="24"/>
        </w:rPr>
      </w:pPr>
    </w:p>
    <w:p w14:paraId="3C8E3EF3" w14:textId="6D50B098" w:rsidR="008F2C36" w:rsidRPr="006B5F4E" w:rsidRDefault="00803834" w:rsidP="007843C4">
      <w:pPr>
        <w:rPr>
          <w:rFonts w:cstheme="minorHAnsi"/>
          <w:b/>
          <w:bCs/>
          <w:sz w:val="24"/>
          <w:szCs w:val="24"/>
        </w:rPr>
      </w:pPr>
      <w:r w:rsidRPr="006B5F4E">
        <w:rPr>
          <w:rFonts w:cstheme="minorHAnsi"/>
          <w:b/>
          <w:bCs/>
          <w:sz w:val="24"/>
          <w:szCs w:val="24"/>
        </w:rPr>
        <w:t xml:space="preserve">Q12. Meeting Minutes Document – prepare one Sample </w:t>
      </w:r>
    </w:p>
    <w:p w14:paraId="2D425A6A" w14:textId="77777777" w:rsidR="00803834" w:rsidRPr="006B5F4E" w:rsidRDefault="00803834" w:rsidP="00803834">
      <w:pPr>
        <w:rPr>
          <w:rFonts w:eastAsia="Times New Roman" w:cstheme="minorHAnsi"/>
          <w:sz w:val="24"/>
          <w:szCs w:val="24"/>
        </w:rPr>
      </w:pPr>
      <w:r w:rsidRPr="006B5F4E">
        <w:rPr>
          <w:rFonts w:eastAsia="Times New Roman" w:cstheme="minorHAnsi"/>
          <w:sz w:val="24"/>
          <w:szCs w:val="24"/>
        </w:rPr>
        <w:t xml:space="preserve">MOM (Minutes of Meeting) Document </w:t>
      </w:r>
    </w:p>
    <w:p w14:paraId="1D93136B" w14:textId="5FB8CF25" w:rsidR="00803834" w:rsidRPr="006B5F4E" w:rsidRDefault="00803834" w:rsidP="00803834">
      <w:pPr>
        <w:rPr>
          <w:rFonts w:cstheme="minorHAnsi"/>
          <w:sz w:val="24"/>
          <w:szCs w:val="24"/>
        </w:rPr>
      </w:pPr>
      <w:r w:rsidRPr="006B5F4E">
        <w:rPr>
          <w:rFonts w:eastAsia="Times New Roman" w:cstheme="minorHAnsi"/>
          <w:sz w:val="24"/>
          <w:szCs w:val="24"/>
        </w:rPr>
        <w:t>A Minutes of Meeting (MOM) document is a written record of the discussions, decisions, and action points from a meeting. It serves as a reference for attendees and those who couldn't attend, ensuring clarity on key takeaways and next steps</w:t>
      </w:r>
    </w:p>
    <w:p w14:paraId="323E4727" w14:textId="0C3D76D4" w:rsidR="00803834" w:rsidRPr="006B5F4E" w:rsidRDefault="00803834" w:rsidP="007843C4">
      <w:pPr>
        <w:rPr>
          <w:rFonts w:cstheme="minorHAnsi"/>
          <w:sz w:val="24"/>
          <w:szCs w:val="24"/>
        </w:rPr>
      </w:pPr>
    </w:p>
    <w:p w14:paraId="2D0452E5" w14:textId="19ECF7A8" w:rsidR="00803834" w:rsidRPr="006B5F4E" w:rsidRDefault="00803834" w:rsidP="007843C4">
      <w:pPr>
        <w:rPr>
          <w:rFonts w:cstheme="minorHAnsi"/>
          <w:sz w:val="24"/>
          <w:szCs w:val="24"/>
        </w:rPr>
      </w:pPr>
    </w:p>
    <w:p w14:paraId="32E5A10E" w14:textId="2E605254" w:rsidR="00803834" w:rsidRPr="006B5F4E" w:rsidRDefault="00803834" w:rsidP="007843C4">
      <w:pPr>
        <w:rPr>
          <w:rFonts w:cstheme="minorHAnsi"/>
          <w:sz w:val="24"/>
          <w:szCs w:val="24"/>
        </w:rPr>
      </w:pPr>
    </w:p>
    <w:p w14:paraId="40433BDB" w14:textId="6E5C0424" w:rsidR="00803834" w:rsidRPr="006B5F4E" w:rsidRDefault="00803834" w:rsidP="007843C4">
      <w:pPr>
        <w:rPr>
          <w:rFonts w:cstheme="minorHAnsi"/>
          <w:sz w:val="24"/>
          <w:szCs w:val="24"/>
        </w:rPr>
      </w:pPr>
    </w:p>
    <w:p w14:paraId="5B17D323" w14:textId="3C0BBB82" w:rsidR="00803834" w:rsidRPr="006B5F4E" w:rsidRDefault="00803834" w:rsidP="007843C4">
      <w:pPr>
        <w:rPr>
          <w:rFonts w:cstheme="minorHAnsi"/>
          <w:sz w:val="24"/>
          <w:szCs w:val="24"/>
        </w:rPr>
      </w:pPr>
    </w:p>
    <w:p w14:paraId="2925433E" w14:textId="77777777" w:rsidR="00803834" w:rsidRPr="006B5F4E" w:rsidRDefault="00803834" w:rsidP="007843C4">
      <w:pPr>
        <w:rPr>
          <w:rFonts w:cstheme="minorHAnsi"/>
          <w:sz w:val="24"/>
          <w:szCs w:val="24"/>
        </w:rPr>
      </w:pPr>
    </w:p>
    <w:tbl>
      <w:tblPr>
        <w:tblW w:w="3920" w:type="dxa"/>
        <w:tblLook w:val="04A0" w:firstRow="1" w:lastRow="0" w:firstColumn="1" w:lastColumn="0" w:noHBand="0" w:noVBand="1"/>
      </w:tblPr>
      <w:tblGrid>
        <w:gridCol w:w="3600"/>
        <w:gridCol w:w="271"/>
        <w:gridCol w:w="271"/>
      </w:tblGrid>
      <w:tr w:rsidR="00803834" w:rsidRPr="006B5F4E" w14:paraId="3F2D02EC"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F77B"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lastRenderedPageBreak/>
              <w:t xml:space="preserve">Meeting </w:t>
            </w:r>
            <w:proofErr w:type="gramStart"/>
            <w:r w:rsidRPr="006B5F4E">
              <w:rPr>
                <w:rFonts w:eastAsia="Times New Roman" w:cstheme="minorHAnsi"/>
                <w:color w:val="000000"/>
                <w:sz w:val="24"/>
                <w:szCs w:val="24"/>
                <w:lang w:eastAsia="en-IN"/>
              </w:rPr>
              <w:t>Title :</w:t>
            </w:r>
            <w:proofErr w:type="gramEnd"/>
          </w:p>
        </w:tc>
      </w:tr>
      <w:tr w:rsidR="00803834" w:rsidRPr="006B5F4E" w14:paraId="5F385E25"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D5FE6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788CEF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1DE7B9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01DD5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8088D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2E0D3F19"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D3A6A0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7187D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94394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xml:space="preserve">attendees </w:t>
            </w:r>
          </w:p>
        </w:tc>
        <w:tc>
          <w:tcPr>
            <w:tcW w:w="160" w:type="dxa"/>
            <w:tcBorders>
              <w:top w:val="nil"/>
              <w:left w:val="nil"/>
              <w:bottom w:val="single" w:sz="4" w:space="0" w:color="auto"/>
              <w:right w:val="single" w:sz="4" w:space="0" w:color="auto"/>
            </w:tcBorders>
            <w:shd w:val="clear" w:color="auto" w:fill="auto"/>
            <w:noWrap/>
            <w:vAlign w:val="bottom"/>
            <w:hideMark/>
          </w:tcPr>
          <w:p w14:paraId="286726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8465D2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331114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757D6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w:t>
            </w:r>
          </w:p>
        </w:tc>
        <w:tc>
          <w:tcPr>
            <w:tcW w:w="160" w:type="dxa"/>
            <w:tcBorders>
              <w:top w:val="nil"/>
              <w:left w:val="nil"/>
              <w:bottom w:val="single" w:sz="4" w:space="0" w:color="auto"/>
              <w:right w:val="single" w:sz="4" w:space="0" w:color="auto"/>
            </w:tcBorders>
            <w:shd w:val="clear" w:color="auto" w:fill="auto"/>
            <w:noWrap/>
            <w:vAlign w:val="bottom"/>
            <w:hideMark/>
          </w:tcPr>
          <w:p w14:paraId="6A57BB2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2B34A2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ED5671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710A2B"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summary</w:t>
            </w:r>
          </w:p>
        </w:tc>
        <w:tc>
          <w:tcPr>
            <w:tcW w:w="160" w:type="dxa"/>
            <w:tcBorders>
              <w:top w:val="nil"/>
              <w:left w:val="nil"/>
              <w:bottom w:val="single" w:sz="4" w:space="0" w:color="auto"/>
              <w:right w:val="single" w:sz="4" w:space="0" w:color="auto"/>
            </w:tcBorders>
            <w:shd w:val="clear" w:color="auto" w:fill="auto"/>
            <w:noWrap/>
            <w:vAlign w:val="bottom"/>
            <w:hideMark/>
          </w:tcPr>
          <w:p w14:paraId="579FD5C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D9426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2411E7F6"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BE00ED5" w14:textId="77777777" w:rsidR="00803834" w:rsidRPr="006B5F4E" w:rsidRDefault="00803834" w:rsidP="00803834">
            <w:pPr>
              <w:spacing w:after="0" w:line="240" w:lineRule="auto"/>
              <w:rPr>
                <w:rFonts w:eastAsia="Times New Roman" w:cstheme="minorHAnsi"/>
                <w:color w:val="000000"/>
                <w:sz w:val="24"/>
                <w:szCs w:val="24"/>
                <w:lang w:eastAsia="en-IN"/>
              </w:rPr>
            </w:pPr>
            <w:proofErr w:type="spellStart"/>
            <w:r w:rsidRPr="006B5F4E">
              <w:rPr>
                <w:rFonts w:eastAsia="Times New Roman" w:cstheme="minorHAnsi"/>
                <w:color w:val="000000"/>
                <w:sz w:val="24"/>
                <w:szCs w:val="24"/>
                <w:lang w:eastAsia="en-IN"/>
              </w:rPr>
              <w:t>Dicision</w:t>
            </w:r>
            <w:proofErr w:type="spellEnd"/>
            <w:r w:rsidRPr="006B5F4E">
              <w:rPr>
                <w:rFonts w:eastAsia="Times New Roman" w:cstheme="minorHAnsi"/>
                <w:color w:val="000000"/>
                <w:sz w:val="24"/>
                <w:szCs w:val="24"/>
                <w:lang w:eastAsia="en-IN"/>
              </w:rPr>
              <w:t xml:space="preserve"> mode</w:t>
            </w:r>
          </w:p>
        </w:tc>
        <w:tc>
          <w:tcPr>
            <w:tcW w:w="160" w:type="dxa"/>
            <w:tcBorders>
              <w:top w:val="nil"/>
              <w:left w:val="nil"/>
              <w:bottom w:val="single" w:sz="4" w:space="0" w:color="auto"/>
              <w:right w:val="single" w:sz="4" w:space="0" w:color="auto"/>
            </w:tcBorders>
            <w:shd w:val="clear" w:color="auto" w:fill="auto"/>
            <w:noWrap/>
            <w:vAlign w:val="bottom"/>
            <w:hideMark/>
          </w:tcPr>
          <w:p w14:paraId="4DA5CD6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6CC6DCC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139D248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FC9E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action items</w:t>
            </w:r>
          </w:p>
        </w:tc>
        <w:tc>
          <w:tcPr>
            <w:tcW w:w="160" w:type="dxa"/>
            <w:tcBorders>
              <w:top w:val="nil"/>
              <w:left w:val="nil"/>
              <w:bottom w:val="single" w:sz="4" w:space="0" w:color="auto"/>
              <w:right w:val="single" w:sz="4" w:space="0" w:color="auto"/>
            </w:tcBorders>
            <w:shd w:val="clear" w:color="auto" w:fill="auto"/>
            <w:noWrap/>
            <w:vAlign w:val="bottom"/>
            <w:hideMark/>
          </w:tcPr>
          <w:p w14:paraId="3F57E36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BB5A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42810AC"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8DFE8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owner</w:t>
            </w:r>
          </w:p>
        </w:tc>
        <w:tc>
          <w:tcPr>
            <w:tcW w:w="160" w:type="dxa"/>
            <w:tcBorders>
              <w:top w:val="nil"/>
              <w:left w:val="nil"/>
              <w:bottom w:val="single" w:sz="4" w:space="0" w:color="auto"/>
              <w:right w:val="single" w:sz="4" w:space="0" w:color="auto"/>
            </w:tcBorders>
            <w:shd w:val="clear" w:color="auto" w:fill="auto"/>
            <w:noWrap/>
            <w:vAlign w:val="bottom"/>
            <w:hideMark/>
          </w:tcPr>
          <w:p w14:paraId="7869FAB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4C567B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31A62D7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147DBC"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due date</w:t>
            </w:r>
          </w:p>
        </w:tc>
        <w:tc>
          <w:tcPr>
            <w:tcW w:w="160" w:type="dxa"/>
            <w:tcBorders>
              <w:top w:val="nil"/>
              <w:left w:val="nil"/>
              <w:bottom w:val="single" w:sz="4" w:space="0" w:color="auto"/>
              <w:right w:val="single" w:sz="4" w:space="0" w:color="auto"/>
            </w:tcBorders>
            <w:shd w:val="clear" w:color="auto" w:fill="auto"/>
            <w:noWrap/>
            <w:vAlign w:val="bottom"/>
            <w:hideMark/>
          </w:tcPr>
          <w:p w14:paraId="6D287AD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4FCCF3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28197F"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F2A5EA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 summary</w:t>
            </w:r>
          </w:p>
        </w:tc>
        <w:tc>
          <w:tcPr>
            <w:tcW w:w="160" w:type="dxa"/>
            <w:tcBorders>
              <w:top w:val="nil"/>
              <w:left w:val="nil"/>
              <w:bottom w:val="single" w:sz="4" w:space="0" w:color="auto"/>
              <w:right w:val="single" w:sz="4" w:space="0" w:color="auto"/>
            </w:tcBorders>
            <w:shd w:val="clear" w:color="auto" w:fill="auto"/>
            <w:noWrap/>
            <w:vAlign w:val="bottom"/>
            <w:hideMark/>
          </w:tcPr>
          <w:p w14:paraId="277E309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F1BF23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612EBA34"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E18"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Next meeting</w:t>
            </w:r>
          </w:p>
        </w:tc>
      </w:tr>
      <w:tr w:rsidR="00803834" w:rsidRPr="006B5F4E" w14:paraId="16ED0691"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AA54C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xml:space="preserve">Meeting </w:t>
            </w:r>
            <w:proofErr w:type="gramStart"/>
            <w:r w:rsidRPr="006B5F4E">
              <w:rPr>
                <w:rFonts w:eastAsia="Times New Roman" w:cstheme="minorHAnsi"/>
                <w:color w:val="000000"/>
                <w:sz w:val="24"/>
                <w:szCs w:val="24"/>
                <w:lang w:eastAsia="en-IN"/>
              </w:rPr>
              <w:t>Title :</w:t>
            </w:r>
            <w:proofErr w:type="gramEnd"/>
          </w:p>
        </w:tc>
        <w:tc>
          <w:tcPr>
            <w:tcW w:w="160" w:type="dxa"/>
            <w:tcBorders>
              <w:top w:val="nil"/>
              <w:left w:val="nil"/>
              <w:bottom w:val="single" w:sz="4" w:space="0" w:color="auto"/>
              <w:right w:val="single" w:sz="4" w:space="0" w:color="auto"/>
            </w:tcBorders>
            <w:shd w:val="clear" w:color="auto" w:fill="auto"/>
            <w:noWrap/>
            <w:vAlign w:val="bottom"/>
            <w:hideMark/>
          </w:tcPr>
          <w:p w14:paraId="198321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6B272D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AD83DE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E21955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096AC19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924E7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CF8D9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CBECF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3E4E60A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DDA9F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986321D"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78315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expected attendees</w:t>
            </w:r>
          </w:p>
        </w:tc>
        <w:tc>
          <w:tcPr>
            <w:tcW w:w="160" w:type="dxa"/>
            <w:tcBorders>
              <w:top w:val="nil"/>
              <w:left w:val="nil"/>
              <w:bottom w:val="single" w:sz="4" w:space="0" w:color="auto"/>
              <w:right w:val="single" w:sz="4" w:space="0" w:color="auto"/>
            </w:tcBorders>
            <w:shd w:val="clear" w:color="auto" w:fill="auto"/>
            <w:noWrap/>
            <w:vAlign w:val="bottom"/>
            <w:hideMark/>
          </w:tcPr>
          <w:p w14:paraId="1C0A0C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88CB84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1C2D3791" w14:textId="15917346" w:rsidR="00803834" w:rsidRPr="006B5F4E" w:rsidRDefault="00803834" w:rsidP="007843C4">
      <w:pPr>
        <w:rPr>
          <w:rFonts w:eastAsia="Times New Roman" w:cstheme="minorHAnsi"/>
          <w:sz w:val="24"/>
          <w:szCs w:val="24"/>
        </w:rPr>
      </w:pPr>
    </w:p>
    <w:p w14:paraId="07FFFE6E" w14:textId="02D065B5" w:rsidR="00803834" w:rsidRPr="006B5F4E" w:rsidRDefault="00803834" w:rsidP="007843C4">
      <w:pPr>
        <w:rPr>
          <w:rFonts w:eastAsia="Times New Roman" w:cstheme="minorHAnsi"/>
          <w:sz w:val="24"/>
          <w:szCs w:val="24"/>
        </w:rPr>
      </w:pPr>
    </w:p>
    <w:p w14:paraId="7CF20FAF" w14:textId="77777777" w:rsidR="000C3535" w:rsidRPr="006B5F4E" w:rsidRDefault="00803834" w:rsidP="007843C4">
      <w:pPr>
        <w:rPr>
          <w:rFonts w:cstheme="minorHAnsi"/>
          <w:b/>
          <w:bCs/>
          <w:sz w:val="24"/>
          <w:szCs w:val="24"/>
        </w:rPr>
      </w:pPr>
      <w:r w:rsidRPr="006B5F4E">
        <w:rPr>
          <w:rFonts w:cstheme="minorHAnsi"/>
          <w:b/>
          <w:bCs/>
          <w:sz w:val="24"/>
          <w:szCs w:val="24"/>
        </w:rPr>
        <w:t xml:space="preserve">Q13. Change Tracker – Document - – prepare one Sample </w:t>
      </w:r>
    </w:p>
    <w:p w14:paraId="305102EE" w14:textId="38C8730A" w:rsidR="00F64D94" w:rsidRPr="006B5F4E" w:rsidRDefault="00F64D94" w:rsidP="007843C4">
      <w:pPr>
        <w:rPr>
          <w:rFonts w:cstheme="minorHAnsi"/>
          <w:sz w:val="24"/>
          <w:szCs w:val="24"/>
        </w:rPr>
      </w:pPr>
      <w:r w:rsidRPr="006B5F4E">
        <w:rPr>
          <w:rFonts w:cstheme="minorHAnsi"/>
          <w:sz w:val="24"/>
          <w:szCs w:val="24"/>
        </w:rPr>
        <w:t xml:space="preserve">Change tracker document is used by Pt to log and track change request made throughout the life of the project </w:t>
      </w:r>
    </w:p>
    <w:p w14:paraId="67EF897A" w14:textId="6B79EA01" w:rsidR="00F64D94" w:rsidRPr="006B5F4E" w:rsidRDefault="00F64D94" w:rsidP="007843C4">
      <w:pPr>
        <w:rPr>
          <w:rFonts w:cstheme="minorHAnsi"/>
          <w:sz w:val="24"/>
          <w:szCs w:val="24"/>
        </w:rPr>
      </w:pPr>
    </w:p>
    <w:tbl>
      <w:tblPr>
        <w:tblW w:w="6725" w:type="dxa"/>
        <w:tblLook w:val="04A0" w:firstRow="1" w:lastRow="0" w:firstColumn="1" w:lastColumn="0" w:noHBand="0" w:noVBand="1"/>
      </w:tblPr>
      <w:tblGrid>
        <w:gridCol w:w="960"/>
        <w:gridCol w:w="1018"/>
        <w:gridCol w:w="1236"/>
        <w:gridCol w:w="960"/>
        <w:gridCol w:w="960"/>
        <w:gridCol w:w="960"/>
        <w:gridCol w:w="1172"/>
      </w:tblGrid>
      <w:tr w:rsidR="00F64D94" w:rsidRPr="006B5F4E" w14:paraId="54022F17" w14:textId="77777777" w:rsidTr="00F64D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CC6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7DBF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Version Number</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25CD99C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Document changes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1FAA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49C6D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Title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5CF3D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Sign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03C75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Approved By</w:t>
            </w:r>
          </w:p>
        </w:tc>
      </w:tr>
      <w:tr w:rsidR="00F64D94" w:rsidRPr="006B5F4E" w14:paraId="6131156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55D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A830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2E9080E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ACDE2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445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DDD1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748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868781F"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EA14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DF5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70D4533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8396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EB35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27CF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1460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717A354"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5279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C75A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C1AE26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BAB7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D89E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F8FF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9031A6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337BD97"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187D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23F62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69A7FE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5BE7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92AD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EDF9F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C1E0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DD3E4B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130A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47E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3678CB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E31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8009BD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7EF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FFF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6DA89FBB"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9B2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DA0D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9500AE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F45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AEBECD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A0BAF"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F241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3F131CA7" w14:textId="774FFB51" w:rsidR="00F64D94" w:rsidRPr="006B5F4E" w:rsidRDefault="00F64D94" w:rsidP="007843C4">
      <w:pPr>
        <w:rPr>
          <w:rFonts w:eastAsia="Times New Roman" w:cstheme="minorHAnsi"/>
          <w:sz w:val="24"/>
          <w:szCs w:val="24"/>
        </w:rPr>
      </w:pPr>
    </w:p>
    <w:p w14:paraId="5269595F" w14:textId="2E967099" w:rsidR="000263DA" w:rsidRPr="006B5F4E" w:rsidRDefault="000263DA" w:rsidP="007843C4">
      <w:pPr>
        <w:rPr>
          <w:rFonts w:eastAsia="Times New Roman" w:cstheme="minorHAnsi"/>
          <w:sz w:val="24"/>
          <w:szCs w:val="24"/>
        </w:rPr>
      </w:pPr>
    </w:p>
    <w:p w14:paraId="5C6A6450" w14:textId="5D07928D" w:rsidR="000263DA" w:rsidRPr="006B5F4E" w:rsidRDefault="000263DA" w:rsidP="007843C4">
      <w:pPr>
        <w:rPr>
          <w:rFonts w:cstheme="minorHAnsi"/>
          <w:b/>
          <w:bCs/>
          <w:sz w:val="24"/>
          <w:szCs w:val="24"/>
        </w:rPr>
      </w:pPr>
      <w:r w:rsidRPr="006B5F4E">
        <w:rPr>
          <w:rFonts w:cstheme="minorHAnsi"/>
          <w:b/>
          <w:bCs/>
          <w:sz w:val="24"/>
          <w:szCs w:val="24"/>
        </w:rPr>
        <w:t>Q14. Difference between Traditional Development Model and Agile Development Models –</w:t>
      </w:r>
    </w:p>
    <w:p w14:paraId="068E0D28" w14:textId="129B7A85" w:rsidR="000263DA" w:rsidRPr="006B5F4E" w:rsidRDefault="000263DA" w:rsidP="007843C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263DA" w:rsidRPr="006B5F4E" w14:paraId="454422C2" w14:textId="77777777" w:rsidTr="000263DA">
        <w:tc>
          <w:tcPr>
            <w:tcW w:w="4508" w:type="dxa"/>
          </w:tcPr>
          <w:p w14:paraId="35A4A682" w14:textId="1059BD55" w:rsidR="000263DA" w:rsidRPr="006B5F4E" w:rsidRDefault="000263DA" w:rsidP="007843C4">
            <w:pPr>
              <w:rPr>
                <w:rFonts w:eastAsia="Times New Roman" w:cstheme="minorHAnsi"/>
                <w:sz w:val="24"/>
                <w:szCs w:val="24"/>
              </w:rPr>
            </w:pPr>
            <w:r w:rsidRPr="006B5F4E">
              <w:rPr>
                <w:rFonts w:cstheme="minorHAnsi"/>
                <w:sz w:val="24"/>
                <w:szCs w:val="24"/>
              </w:rPr>
              <w:t>Traditional Development</w:t>
            </w:r>
          </w:p>
        </w:tc>
        <w:tc>
          <w:tcPr>
            <w:tcW w:w="4508" w:type="dxa"/>
          </w:tcPr>
          <w:p w14:paraId="08948878" w14:textId="0E7659D4" w:rsidR="000263DA" w:rsidRPr="006B5F4E" w:rsidRDefault="000263DA" w:rsidP="007843C4">
            <w:pPr>
              <w:rPr>
                <w:rFonts w:eastAsia="Times New Roman" w:cstheme="minorHAnsi"/>
                <w:sz w:val="24"/>
                <w:szCs w:val="24"/>
              </w:rPr>
            </w:pPr>
            <w:r w:rsidRPr="006B5F4E">
              <w:rPr>
                <w:rFonts w:cstheme="minorHAnsi"/>
                <w:sz w:val="24"/>
                <w:szCs w:val="24"/>
              </w:rPr>
              <w:t>Agile Development Models</w:t>
            </w:r>
          </w:p>
        </w:tc>
      </w:tr>
      <w:tr w:rsidR="000263DA" w:rsidRPr="006B5F4E" w14:paraId="40DE9E95" w14:textId="77777777" w:rsidTr="000263DA">
        <w:tc>
          <w:tcPr>
            <w:tcW w:w="4508" w:type="dxa"/>
          </w:tcPr>
          <w:p w14:paraId="61F64B09" w14:textId="5039170C" w:rsidR="000263DA" w:rsidRPr="006B5F4E" w:rsidRDefault="000263DA" w:rsidP="007843C4">
            <w:pPr>
              <w:rPr>
                <w:rFonts w:eastAsia="Times New Roman" w:cstheme="minorHAnsi"/>
                <w:sz w:val="24"/>
                <w:szCs w:val="24"/>
              </w:rPr>
            </w:pPr>
            <w:r w:rsidRPr="006B5F4E">
              <w:rPr>
                <w:rFonts w:eastAsia="Times New Roman" w:cstheme="minorHAnsi"/>
                <w:sz w:val="24"/>
                <w:szCs w:val="24"/>
              </w:rPr>
              <w:t>Traditional Development Model (Waterfall) follows a linear, sequential process,</w:t>
            </w:r>
          </w:p>
        </w:tc>
        <w:tc>
          <w:tcPr>
            <w:tcW w:w="4508" w:type="dxa"/>
          </w:tcPr>
          <w:p w14:paraId="40A97AF3" w14:textId="0C226A9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is iterative and incremental, with continuous feedback</w:t>
            </w:r>
          </w:p>
        </w:tc>
      </w:tr>
      <w:tr w:rsidR="000263DA" w:rsidRPr="006B5F4E" w14:paraId="1737011A" w14:textId="77777777" w:rsidTr="000263DA">
        <w:tc>
          <w:tcPr>
            <w:tcW w:w="4508" w:type="dxa"/>
          </w:tcPr>
          <w:p w14:paraId="37769FF5" w14:textId="73FB490F" w:rsidR="000263DA" w:rsidRPr="006B5F4E" w:rsidRDefault="000263DA" w:rsidP="007843C4">
            <w:pPr>
              <w:rPr>
                <w:rFonts w:eastAsia="Times New Roman" w:cstheme="minorHAnsi"/>
                <w:sz w:val="24"/>
                <w:szCs w:val="24"/>
              </w:rPr>
            </w:pPr>
            <w:r w:rsidRPr="006B5F4E">
              <w:rPr>
                <w:rFonts w:eastAsia="Times New Roman" w:cstheme="minorHAnsi"/>
                <w:sz w:val="24"/>
                <w:szCs w:val="24"/>
              </w:rPr>
              <w:lastRenderedPageBreak/>
              <w:t>In Waterfall, each phase (e.g., design, development) is completed before moving to the next</w:t>
            </w:r>
          </w:p>
        </w:tc>
        <w:tc>
          <w:tcPr>
            <w:tcW w:w="4508" w:type="dxa"/>
          </w:tcPr>
          <w:p w14:paraId="0024B102"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Agile allows overlapping phases and flexible adjustments throughout the project.</w:t>
            </w:r>
          </w:p>
          <w:p w14:paraId="5CE34E12" w14:textId="77777777" w:rsidR="000263DA" w:rsidRPr="006B5F4E" w:rsidRDefault="000263DA" w:rsidP="007843C4">
            <w:pPr>
              <w:rPr>
                <w:rFonts w:eastAsia="Times New Roman" w:cstheme="minorHAnsi"/>
                <w:sz w:val="24"/>
                <w:szCs w:val="24"/>
              </w:rPr>
            </w:pPr>
          </w:p>
        </w:tc>
      </w:tr>
      <w:tr w:rsidR="000263DA" w:rsidRPr="006B5F4E" w14:paraId="1546E2A2" w14:textId="77777777" w:rsidTr="000263DA">
        <w:tc>
          <w:tcPr>
            <w:tcW w:w="4508" w:type="dxa"/>
          </w:tcPr>
          <w:p w14:paraId="3431FFE3" w14:textId="69C62827"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typically works best for projects with clear, well-defined requirements,</w:t>
            </w:r>
          </w:p>
        </w:tc>
        <w:tc>
          <w:tcPr>
            <w:tcW w:w="4508" w:type="dxa"/>
          </w:tcPr>
          <w:p w14:paraId="7D327F34" w14:textId="1F67E8D1"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suits projects that require flexibility and quick adaptation to changing requirements</w:t>
            </w:r>
          </w:p>
        </w:tc>
      </w:tr>
      <w:tr w:rsidR="000263DA" w:rsidRPr="006B5F4E" w14:paraId="6C4B86D3" w14:textId="77777777" w:rsidTr="000263DA">
        <w:tc>
          <w:tcPr>
            <w:tcW w:w="4508" w:type="dxa"/>
          </w:tcPr>
          <w:p w14:paraId="5B711453" w14:textId="0E16242D"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the requirements are fixed at the beginning,</w:t>
            </w:r>
          </w:p>
        </w:tc>
        <w:tc>
          <w:tcPr>
            <w:tcW w:w="4508" w:type="dxa"/>
          </w:tcPr>
          <w:p w14:paraId="1C25AC31" w14:textId="3F25D15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encourages evolving requirements based on feedback throughout development</w:t>
            </w:r>
          </w:p>
        </w:tc>
      </w:tr>
      <w:tr w:rsidR="000263DA" w:rsidRPr="006B5F4E" w14:paraId="351176C5" w14:textId="77777777" w:rsidTr="000263DA">
        <w:tc>
          <w:tcPr>
            <w:tcW w:w="4508" w:type="dxa"/>
          </w:tcPr>
          <w:p w14:paraId="2880413E" w14:textId="7DE06A8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focuses on collaboration and communication with customers during the entire process</w:t>
            </w:r>
          </w:p>
        </w:tc>
        <w:tc>
          <w:tcPr>
            <w:tcW w:w="4508" w:type="dxa"/>
          </w:tcPr>
          <w:p w14:paraId="5B53B346" w14:textId="2D6C1D65" w:rsidR="000263DA" w:rsidRPr="006B5F4E" w:rsidRDefault="000263DA" w:rsidP="007843C4">
            <w:pPr>
              <w:rPr>
                <w:rFonts w:eastAsia="Times New Roman" w:cstheme="minorHAnsi"/>
                <w:sz w:val="24"/>
                <w:szCs w:val="24"/>
              </w:rPr>
            </w:pPr>
            <w:r w:rsidRPr="006B5F4E">
              <w:rPr>
                <w:rFonts w:eastAsia="Times New Roman" w:cstheme="minorHAnsi"/>
                <w:sz w:val="24"/>
                <w:szCs w:val="24"/>
              </w:rPr>
              <w:t xml:space="preserve">Waterfall typically involves less interaction after the initial planning phase </w:t>
            </w:r>
          </w:p>
        </w:tc>
      </w:tr>
      <w:tr w:rsidR="000263DA" w:rsidRPr="006B5F4E" w14:paraId="16836D41" w14:textId="77777777" w:rsidTr="000263DA">
        <w:tc>
          <w:tcPr>
            <w:tcW w:w="4508" w:type="dxa"/>
          </w:tcPr>
          <w:p w14:paraId="7A064472" w14:textId="302889F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can result in longer delivery times,</w:t>
            </w:r>
          </w:p>
        </w:tc>
        <w:tc>
          <w:tcPr>
            <w:tcW w:w="4508" w:type="dxa"/>
          </w:tcPr>
          <w:p w14:paraId="5D7CC44C" w14:textId="0B73DFC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enables frequent releases and faster delivery of small, working increments</w:t>
            </w:r>
          </w:p>
        </w:tc>
      </w:tr>
      <w:tr w:rsidR="000263DA" w:rsidRPr="006B5F4E" w14:paraId="2477BF7E" w14:textId="77777777" w:rsidTr="000263DA">
        <w:tc>
          <w:tcPr>
            <w:tcW w:w="4508" w:type="dxa"/>
          </w:tcPr>
          <w:p w14:paraId="4B0321B1" w14:textId="4377AAA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is often rigid in its processes</w:t>
            </w:r>
          </w:p>
        </w:tc>
        <w:tc>
          <w:tcPr>
            <w:tcW w:w="4508" w:type="dxa"/>
          </w:tcPr>
          <w:p w14:paraId="52305D4A" w14:textId="76C02B45"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emphasizes flexibility and responsiveness to change</w:t>
            </w:r>
          </w:p>
        </w:tc>
      </w:tr>
      <w:tr w:rsidR="000263DA" w:rsidRPr="006B5F4E" w14:paraId="3D60B548" w14:textId="77777777" w:rsidTr="000263DA">
        <w:tc>
          <w:tcPr>
            <w:tcW w:w="4508" w:type="dxa"/>
          </w:tcPr>
          <w:p w14:paraId="3E396ACC" w14:textId="582A08F1"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projects often require large upfront documentation</w:t>
            </w:r>
          </w:p>
        </w:tc>
        <w:tc>
          <w:tcPr>
            <w:tcW w:w="4508" w:type="dxa"/>
          </w:tcPr>
          <w:p w14:paraId="6CB19A68"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whereas Agile prioritizes working software and minimal documentation.</w:t>
            </w:r>
          </w:p>
          <w:p w14:paraId="747D7A1F" w14:textId="77777777" w:rsidR="000263DA" w:rsidRPr="006B5F4E" w:rsidRDefault="000263DA" w:rsidP="000263DA">
            <w:pPr>
              <w:rPr>
                <w:rFonts w:eastAsia="Times New Roman" w:cstheme="minorHAnsi"/>
                <w:sz w:val="24"/>
                <w:szCs w:val="24"/>
              </w:rPr>
            </w:pPr>
          </w:p>
          <w:p w14:paraId="3BC2DB38" w14:textId="77777777" w:rsidR="000263DA" w:rsidRPr="006B5F4E" w:rsidRDefault="000263DA" w:rsidP="007843C4">
            <w:pPr>
              <w:rPr>
                <w:rFonts w:eastAsia="Times New Roman" w:cstheme="minorHAnsi"/>
                <w:sz w:val="24"/>
                <w:szCs w:val="24"/>
              </w:rPr>
            </w:pPr>
          </w:p>
        </w:tc>
      </w:tr>
    </w:tbl>
    <w:p w14:paraId="71B802A0" w14:textId="082211C4" w:rsidR="000263DA" w:rsidRPr="006B5F4E" w:rsidRDefault="000263DA" w:rsidP="007843C4">
      <w:pPr>
        <w:rPr>
          <w:rFonts w:eastAsia="Times New Roman" w:cstheme="minorHAnsi"/>
          <w:sz w:val="24"/>
          <w:szCs w:val="24"/>
        </w:rPr>
      </w:pPr>
    </w:p>
    <w:p w14:paraId="473CE56C" w14:textId="77777777" w:rsidR="00150C64" w:rsidRPr="006B5F4E" w:rsidRDefault="00150C64" w:rsidP="00150C64">
      <w:pPr>
        <w:rPr>
          <w:rFonts w:cstheme="minorHAnsi"/>
          <w:b/>
          <w:bCs/>
          <w:sz w:val="24"/>
          <w:szCs w:val="24"/>
        </w:rPr>
      </w:pPr>
      <w:r w:rsidRPr="006B5F4E">
        <w:rPr>
          <w:rFonts w:cstheme="minorHAnsi"/>
          <w:b/>
          <w:bCs/>
          <w:sz w:val="24"/>
          <w:szCs w:val="24"/>
        </w:rPr>
        <w:t>Q15. Explain Brainstorming Technique</w:t>
      </w:r>
    </w:p>
    <w:p w14:paraId="056254B5" w14:textId="24BB79D0" w:rsidR="00150C64" w:rsidRPr="006B5F4E" w:rsidRDefault="00150C64" w:rsidP="00150C64">
      <w:pPr>
        <w:rPr>
          <w:rFonts w:cstheme="minorHAnsi"/>
          <w:sz w:val="24"/>
          <w:szCs w:val="24"/>
        </w:rPr>
      </w:pPr>
      <w:r w:rsidRPr="006B5F4E">
        <w:rPr>
          <w:rFonts w:eastAsia="Times New Roman" w:cstheme="minorHAnsi"/>
          <w:sz w:val="24"/>
          <w:szCs w:val="24"/>
        </w:rPr>
        <w:t xml:space="preserve">Brainstorming is a creative technique used to generate a large number of ideas or solutions to a problem in a short amount of time. It involves group participation and encourages free thinking, where participants build on each other's ideas. </w:t>
      </w:r>
    </w:p>
    <w:p w14:paraId="796BDED6"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Where to Use:</w:t>
      </w:r>
    </w:p>
    <w:p w14:paraId="029E43AA" w14:textId="0268615D" w:rsidR="00150C64" w:rsidRPr="006B5F4E" w:rsidRDefault="00150C64" w:rsidP="00150C64">
      <w:pPr>
        <w:rPr>
          <w:rFonts w:eastAsia="Times New Roman" w:cstheme="minorHAnsi"/>
          <w:sz w:val="24"/>
          <w:szCs w:val="24"/>
        </w:rPr>
      </w:pPr>
      <w:r w:rsidRPr="006B5F4E">
        <w:rPr>
          <w:rFonts w:eastAsia="Times New Roman" w:cstheme="minorHAnsi"/>
          <w:sz w:val="24"/>
          <w:szCs w:val="24"/>
        </w:rPr>
        <w:t>1. Problem Solving: Brainstorming is highly effective for solving complex problems by generating a wide range of possible solutions, then evaluating them for feasibility.</w:t>
      </w:r>
    </w:p>
    <w:p w14:paraId="248CF882"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2. Idea Generation: It's commonly used in product development, marketing campaigns, and innovation processes to create new ideas or concepts.</w:t>
      </w:r>
    </w:p>
    <w:p w14:paraId="591BC811"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3. Team Collaboration: It fosters teamwork by allowing everyone in the group to contribute and discuss different perspectives, which enhances creativity.</w:t>
      </w:r>
    </w:p>
    <w:p w14:paraId="6B61EF4F"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4. Project Planning: During project initiation or planning phases, brainstorming helps in identifying objectives, potential challenges, and strategies.</w:t>
      </w:r>
    </w:p>
    <w:p w14:paraId="4E28AD59"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5. Process Improvement: In business or operations, brainstorming is useful for identifying bottlenecks and finding ways to improve workflows or efficiency.</w:t>
      </w:r>
    </w:p>
    <w:p w14:paraId="7CFED3A5"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6. Content Creation: Whether for writing, video production, or design, brainstorming helps to gather content ideas and determine key messages or themes.</w:t>
      </w:r>
    </w:p>
    <w:p w14:paraId="5A2F87F3" w14:textId="0462FE10" w:rsidR="00150C64" w:rsidRPr="006B5F4E" w:rsidRDefault="00150C64" w:rsidP="00150C64">
      <w:pPr>
        <w:rPr>
          <w:rFonts w:eastAsia="Times New Roman" w:cstheme="minorHAnsi"/>
          <w:sz w:val="24"/>
          <w:szCs w:val="24"/>
        </w:rPr>
      </w:pPr>
      <w:r w:rsidRPr="006B5F4E">
        <w:rPr>
          <w:rFonts w:eastAsia="Times New Roman" w:cstheme="minorHAnsi"/>
          <w:sz w:val="24"/>
          <w:szCs w:val="24"/>
        </w:rPr>
        <w:t>7. Strategic Decision Making: It can be used to generate alternatives for business strategies, marketing approaches, or risk management plans.</w:t>
      </w:r>
    </w:p>
    <w:p w14:paraId="64B96222" w14:textId="36F6A6A4" w:rsidR="007E5B01" w:rsidRPr="006B5F4E" w:rsidRDefault="007E5B01" w:rsidP="00150C64">
      <w:pPr>
        <w:rPr>
          <w:rFonts w:eastAsia="Times New Roman" w:cstheme="minorHAnsi"/>
          <w:sz w:val="24"/>
          <w:szCs w:val="24"/>
        </w:rPr>
      </w:pPr>
    </w:p>
    <w:p w14:paraId="2F63B7D2" w14:textId="0C6D72F6" w:rsidR="007E5B01" w:rsidRPr="006B5F4E" w:rsidRDefault="007E5B01" w:rsidP="00150C64">
      <w:pPr>
        <w:rPr>
          <w:rFonts w:cstheme="minorHAnsi"/>
          <w:b/>
          <w:bCs/>
          <w:sz w:val="24"/>
          <w:szCs w:val="24"/>
        </w:rPr>
      </w:pPr>
      <w:r w:rsidRPr="006B5F4E">
        <w:rPr>
          <w:rFonts w:cstheme="minorHAnsi"/>
          <w:b/>
          <w:bCs/>
          <w:sz w:val="24"/>
          <w:szCs w:val="24"/>
        </w:rPr>
        <w:t>Q16. What reports Accounts Departments will generate</w:t>
      </w:r>
    </w:p>
    <w:p w14:paraId="6C48835D"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The Accounts Department will generate the following reports:</w:t>
      </w:r>
    </w:p>
    <w:p w14:paraId="3BCE243F"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1. Loan Application Report – This report contains details of all loan applications received, including employee details, requested loan amount, and application status (Approved/Rejected/Pending).</w:t>
      </w:r>
    </w:p>
    <w:p w14:paraId="0F227817"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2. Loan Approval and Disbursement Report – A report listing all approved loans, their disbursal dates, and loan amounts.</w:t>
      </w:r>
    </w:p>
    <w:p w14:paraId="17BFAA70"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3. Loan Repayment Schedule Report – This report outlines the repayment schedule, including EMI amounts, due dates, and deductions from salaries.</w:t>
      </w:r>
    </w:p>
    <w:p w14:paraId="7E57FDF3" w14:textId="5E27EF3F" w:rsidR="007E5B01" w:rsidRPr="006B5F4E" w:rsidRDefault="007E5B01" w:rsidP="007E5B01">
      <w:pPr>
        <w:rPr>
          <w:rFonts w:eastAsia="Times New Roman" w:cstheme="minorHAnsi"/>
          <w:sz w:val="24"/>
          <w:szCs w:val="24"/>
        </w:rPr>
      </w:pPr>
      <w:r w:rsidRPr="006B5F4E">
        <w:rPr>
          <w:rFonts w:eastAsia="Times New Roman" w:cstheme="minorHAnsi"/>
          <w:sz w:val="24"/>
          <w:szCs w:val="24"/>
        </w:rPr>
        <w:t>4. Loan Outstanding Report – A summary of the total loan amount sanctioned, repaid amounts, and outstanding balances for each employee.</w:t>
      </w:r>
    </w:p>
    <w:p w14:paraId="10B647DE"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5. Loan Rejection Report – A detailed report listing all rejected loan applications along with rejection reasons.</w:t>
      </w:r>
    </w:p>
    <w:p w14:paraId="5DDFFC57" w14:textId="74E07F8D" w:rsidR="007E5B01" w:rsidRPr="006B5F4E" w:rsidRDefault="007E5B01" w:rsidP="00150C64">
      <w:pPr>
        <w:rPr>
          <w:rFonts w:cstheme="minorHAnsi"/>
          <w:sz w:val="24"/>
          <w:szCs w:val="24"/>
        </w:rPr>
      </w:pPr>
    </w:p>
    <w:p w14:paraId="4FE2F53E" w14:textId="77777777" w:rsidR="00484090" w:rsidRPr="006B5F4E" w:rsidRDefault="00484090" w:rsidP="00484090">
      <w:pPr>
        <w:rPr>
          <w:rFonts w:cstheme="minorHAnsi"/>
          <w:b/>
          <w:bCs/>
          <w:sz w:val="24"/>
          <w:szCs w:val="24"/>
        </w:rPr>
      </w:pPr>
      <w:r w:rsidRPr="006B5F4E">
        <w:rPr>
          <w:rFonts w:cstheme="minorHAnsi"/>
          <w:b/>
          <w:bCs/>
          <w:sz w:val="24"/>
          <w:szCs w:val="24"/>
        </w:rPr>
        <w:t xml:space="preserve">Q17. What is the structure of the message/mail communicated from the HR department to the employee in case the Loan is rejected? </w:t>
      </w:r>
    </w:p>
    <w:p w14:paraId="4CA2C8B3" w14:textId="77777777" w:rsidR="00484090" w:rsidRPr="006B5F4E" w:rsidRDefault="00484090" w:rsidP="00484090">
      <w:pPr>
        <w:rPr>
          <w:rFonts w:cstheme="minorHAnsi"/>
          <w:sz w:val="24"/>
          <w:szCs w:val="24"/>
        </w:rPr>
      </w:pPr>
    </w:p>
    <w:p w14:paraId="125E4310" w14:textId="6F9E4E9C" w:rsidR="00484090" w:rsidRPr="006B5F4E" w:rsidRDefault="00484090" w:rsidP="00484090">
      <w:pPr>
        <w:rPr>
          <w:rFonts w:eastAsia="Times New Roman" w:cstheme="minorHAnsi"/>
          <w:sz w:val="24"/>
          <w:szCs w:val="24"/>
        </w:rPr>
      </w:pPr>
      <w:r w:rsidRPr="006B5F4E">
        <w:rPr>
          <w:rFonts w:eastAsia="Times New Roman" w:cstheme="minorHAnsi"/>
          <w:sz w:val="24"/>
          <w:szCs w:val="24"/>
        </w:rPr>
        <w:t xml:space="preserve">Structure of the message/mail from the HR department in case of Loan Rejection </w:t>
      </w:r>
    </w:p>
    <w:p w14:paraId="3152CF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Subject: Loan Application Status – Rejection Notification</w:t>
      </w:r>
    </w:p>
    <w:p w14:paraId="5AA18D5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Dear [Employee Name],</w:t>
      </w:r>
    </w:p>
    <w:p w14:paraId="02B77116" w14:textId="77777777" w:rsidR="00484090" w:rsidRPr="006B5F4E" w:rsidRDefault="00484090" w:rsidP="00484090">
      <w:pPr>
        <w:rPr>
          <w:rFonts w:eastAsia="Times New Roman" w:cstheme="minorHAnsi"/>
          <w:sz w:val="24"/>
          <w:szCs w:val="24"/>
        </w:rPr>
      </w:pPr>
    </w:p>
    <w:p w14:paraId="527A1ADA"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We regret to inform you that your loan application submitted on [Date] has been reviewed and unfortunately, it has been rejected due to the following reason(s):</w:t>
      </w:r>
    </w:p>
    <w:p w14:paraId="31651070" w14:textId="77777777" w:rsidR="00484090" w:rsidRPr="006B5F4E" w:rsidRDefault="00484090" w:rsidP="00484090">
      <w:pPr>
        <w:rPr>
          <w:rFonts w:eastAsia="Times New Roman" w:cstheme="minorHAnsi"/>
          <w:sz w:val="24"/>
          <w:szCs w:val="24"/>
        </w:rPr>
      </w:pPr>
    </w:p>
    <w:p w14:paraId="0D34711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1]</w:t>
      </w:r>
    </w:p>
    <w:p w14:paraId="2FE3D92C" w14:textId="77777777" w:rsidR="00484090" w:rsidRPr="006B5F4E" w:rsidRDefault="00484090" w:rsidP="00484090">
      <w:pPr>
        <w:rPr>
          <w:rFonts w:eastAsia="Times New Roman" w:cstheme="minorHAnsi"/>
          <w:sz w:val="24"/>
          <w:szCs w:val="24"/>
        </w:rPr>
      </w:pPr>
    </w:p>
    <w:p w14:paraId="530F47F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2]</w:t>
      </w:r>
    </w:p>
    <w:p w14:paraId="0C47FC63" w14:textId="77777777" w:rsidR="00484090" w:rsidRPr="006B5F4E" w:rsidRDefault="00484090" w:rsidP="00484090">
      <w:pPr>
        <w:rPr>
          <w:rFonts w:eastAsia="Times New Roman" w:cstheme="minorHAnsi"/>
          <w:sz w:val="24"/>
          <w:szCs w:val="24"/>
        </w:rPr>
      </w:pPr>
    </w:p>
    <w:p w14:paraId="5A3028C3"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If you need further clarification, you may reach out to the HR or Accounts Department. We encourage you to review the loan eligibility criteria and apply again in the future if you meet the requirements.</w:t>
      </w:r>
    </w:p>
    <w:p w14:paraId="6B2713C6" w14:textId="77777777" w:rsidR="00484090" w:rsidRPr="006B5F4E" w:rsidRDefault="00484090" w:rsidP="00484090">
      <w:pPr>
        <w:rPr>
          <w:rFonts w:eastAsia="Times New Roman" w:cstheme="minorHAnsi"/>
          <w:sz w:val="24"/>
          <w:szCs w:val="24"/>
        </w:rPr>
      </w:pPr>
    </w:p>
    <w:p w14:paraId="6EEB65F0" w14:textId="4CC2E063" w:rsidR="00484090" w:rsidRPr="006B5F4E" w:rsidRDefault="00484090" w:rsidP="00484090">
      <w:pPr>
        <w:rPr>
          <w:rFonts w:eastAsia="Times New Roman" w:cstheme="minorHAnsi"/>
          <w:sz w:val="24"/>
          <w:szCs w:val="24"/>
        </w:rPr>
      </w:pPr>
      <w:r w:rsidRPr="006B5F4E">
        <w:rPr>
          <w:rFonts w:eastAsia="Times New Roman" w:cstheme="minorHAnsi"/>
          <w:sz w:val="24"/>
          <w:szCs w:val="24"/>
        </w:rPr>
        <w:lastRenderedPageBreak/>
        <w:t>Best Regards,</w:t>
      </w:r>
    </w:p>
    <w:p w14:paraId="57B2A52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[HR Representative Name]</w:t>
      </w:r>
    </w:p>
    <w:p w14:paraId="7B773B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HR Department</w:t>
      </w:r>
    </w:p>
    <w:p w14:paraId="2834CE18"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TTS Company</w:t>
      </w:r>
    </w:p>
    <w:p w14:paraId="088EE444" w14:textId="166EB634" w:rsidR="00484090" w:rsidRPr="006B5F4E" w:rsidRDefault="0020604A" w:rsidP="00150C64">
      <w:pPr>
        <w:rPr>
          <w:rFonts w:eastAsia="Times New Roman" w:cstheme="minorHAnsi"/>
          <w:b/>
          <w:bCs/>
          <w:sz w:val="24"/>
          <w:szCs w:val="24"/>
        </w:rPr>
      </w:pPr>
      <w:r w:rsidRPr="006B5F4E">
        <w:rPr>
          <w:rFonts w:cstheme="minorHAnsi"/>
          <w:b/>
          <w:bCs/>
          <w:sz w:val="24"/>
          <w:szCs w:val="24"/>
        </w:rPr>
        <w:t>Q18. What is the structure of the message/mail communicated from the HR department to the employee in case the Loan is approved?</w:t>
      </w:r>
    </w:p>
    <w:p w14:paraId="64AC2C26" w14:textId="3C26A6E4" w:rsidR="0020604A" w:rsidRPr="006B5F4E" w:rsidRDefault="0020604A" w:rsidP="00150C64">
      <w:pPr>
        <w:rPr>
          <w:rFonts w:eastAsia="Times New Roman" w:cstheme="minorHAnsi"/>
          <w:sz w:val="24"/>
          <w:szCs w:val="24"/>
        </w:rPr>
      </w:pPr>
    </w:p>
    <w:p w14:paraId="12E50EB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Subject: Loan Application Status – Approval Notification</w:t>
      </w:r>
    </w:p>
    <w:p w14:paraId="7873140A" w14:textId="77777777" w:rsidR="0020604A" w:rsidRPr="006B5F4E" w:rsidRDefault="0020604A" w:rsidP="0020604A">
      <w:pPr>
        <w:rPr>
          <w:rFonts w:eastAsia="Times New Roman" w:cstheme="minorHAnsi"/>
          <w:sz w:val="24"/>
          <w:szCs w:val="24"/>
        </w:rPr>
      </w:pPr>
    </w:p>
    <w:p w14:paraId="71D4CA5A"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Dear [Employee Name],</w:t>
      </w:r>
    </w:p>
    <w:p w14:paraId="0B63CF51" w14:textId="77777777" w:rsidR="0020604A" w:rsidRPr="006B5F4E" w:rsidRDefault="0020604A" w:rsidP="0020604A">
      <w:pPr>
        <w:rPr>
          <w:rFonts w:eastAsia="Times New Roman" w:cstheme="minorHAnsi"/>
          <w:sz w:val="24"/>
          <w:szCs w:val="24"/>
        </w:rPr>
      </w:pPr>
    </w:p>
    <w:p w14:paraId="0F150A3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We are pleased to inform you that your loan application submitted on [Date] has been approved. Below are the details of your loan:</w:t>
      </w:r>
    </w:p>
    <w:p w14:paraId="551B85C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Amount Approved: [Amount]</w:t>
      </w:r>
    </w:p>
    <w:p w14:paraId="5A60B2C3"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Tenure: [Months]</w:t>
      </w:r>
    </w:p>
    <w:p w14:paraId="6242B06C"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Interest Rate: [Rate]%</w:t>
      </w:r>
    </w:p>
    <w:p w14:paraId="76637DE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Monthly EMI Deduction: [EMI Amount]</w:t>
      </w:r>
    </w:p>
    <w:p w14:paraId="23A003C2"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Start Date of Deduction: [Date]</w:t>
      </w:r>
    </w:p>
    <w:p w14:paraId="2E562D8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Please find attached the Loan Agreement, which includes the terms and conditions, repayment schedule, and other necessary details. Kindly review the agreement and confirm your acceptance by signing and returning it by [Due Date].</w:t>
      </w:r>
    </w:p>
    <w:p w14:paraId="6024A2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If you have any queries, feel free to contact the HR or Accounts Department.</w:t>
      </w:r>
    </w:p>
    <w:p w14:paraId="787D1D70" w14:textId="77777777" w:rsidR="0020604A" w:rsidRPr="006B5F4E" w:rsidRDefault="0020604A" w:rsidP="0020604A">
      <w:pPr>
        <w:rPr>
          <w:rFonts w:eastAsia="Times New Roman" w:cstheme="minorHAnsi"/>
          <w:sz w:val="24"/>
          <w:szCs w:val="24"/>
        </w:rPr>
      </w:pPr>
    </w:p>
    <w:p w14:paraId="72DF5B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Best Regards,</w:t>
      </w:r>
    </w:p>
    <w:p w14:paraId="7DC838D0"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Representative Name]</w:t>
      </w:r>
    </w:p>
    <w:p w14:paraId="053888D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Department</w:t>
      </w:r>
    </w:p>
    <w:p w14:paraId="64E73F27" w14:textId="081E4182" w:rsidR="0020604A" w:rsidRPr="006B5F4E" w:rsidRDefault="0020604A" w:rsidP="0020604A">
      <w:pPr>
        <w:rPr>
          <w:rFonts w:eastAsia="Times New Roman" w:cstheme="minorHAnsi"/>
          <w:sz w:val="24"/>
          <w:szCs w:val="24"/>
        </w:rPr>
      </w:pPr>
      <w:r w:rsidRPr="006B5F4E">
        <w:rPr>
          <w:rFonts w:eastAsia="Times New Roman" w:cstheme="minorHAnsi"/>
          <w:sz w:val="24"/>
          <w:szCs w:val="24"/>
        </w:rPr>
        <w:t>TTS Company</w:t>
      </w:r>
    </w:p>
    <w:p w14:paraId="0BC3D320" w14:textId="77777777" w:rsidR="00733824" w:rsidRPr="006B5F4E" w:rsidRDefault="00733824" w:rsidP="0020604A">
      <w:pPr>
        <w:rPr>
          <w:rFonts w:eastAsia="Times New Roman" w:cstheme="minorHAnsi"/>
          <w:sz w:val="24"/>
          <w:szCs w:val="24"/>
        </w:rPr>
      </w:pPr>
    </w:p>
    <w:p w14:paraId="31DD40B0" w14:textId="72871D42" w:rsidR="0020604A" w:rsidRPr="006B5F4E" w:rsidRDefault="00733824" w:rsidP="00150C64">
      <w:pPr>
        <w:rPr>
          <w:rFonts w:cstheme="minorHAnsi"/>
          <w:b/>
          <w:bCs/>
          <w:sz w:val="24"/>
          <w:szCs w:val="24"/>
        </w:rPr>
      </w:pPr>
      <w:r w:rsidRPr="006B5F4E">
        <w:rPr>
          <w:rFonts w:cstheme="minorHAnsi"/>
          <w:b/>
          <w:bCs/>
          <w:sz w:val="24"/>
          <w:szCs w:val="24"/>
        </w:rPr>
        <w:t>Q19. Design a sample report on the Loans applications Received by the accounts department</w:t>
      </w:r>
    </w:p>
    <w:p w14:paraId="3A14E04E" w14:textId="6E31C853" w:rsidR="00BE2AC3" w:rsidRPr="006B5F4E" w:rsidRDefault="00BE2AC3" w:rsidP="00150C64">
      <w:pPr>
        <w:rPr>
          <w:rFonts w:cstheme="minorHAnsi"/>
          <w:sz w:val="24"/>
          <w:szCs w:val="24"/>
        </w:rPr>
      </w:pPr>
      <w:proofErr w:type="spellStart"/>
      <w:r w:rsidRPr="006B5F4E">
        <w:rPr>
          <w:rFonts w:cstheme="minorHAnsi"/>
          <w:sz w:val="24"/>
          <w:szCs w:val="24"/>
        </w:rPr>
        <w:t>Abc</w:t>
      </w:r>
      <w:proofErr w:type="spellEnd"/>
      <w:r w:rsidRPr="006B5F4E">
        <w:rPr>
          <w:rFonts w:cstheme="minorHAnsi"/>
          <w:sz w:val="24"/>
          <w:szCs w:val="24"/>
        </w:rPr>
        <w:t xml:space="preserve"> company</w:t>
      </w:r>
    </w:p>
    <w:p w14:paraId="37B90C9A" w14:textId="57FBA017" w:rsidR="00BE2AC3" w:rsidRPr="006B5F4E" w:rsidRDefault="00BE2AC3" w:rsidP="00150C64">
      <w:pPr>
        <w:rPr>
          <w:rFonts w:cstheme="minorHAnsi"/>
          <w:sz w:val="24"/>
          <w:szCs w:val="24"/>
        </w:rPr>
      </w:pPr>
      <w:r w:rsidRPr="006B5F4E">
        <w:rPr>
          <w:rFonts w:cstheme="minorHAnsi"/>
          <w:sz w:val="24"/>
          <w:szCs w:val="24"/>
        </w:rPr>
        <w:lastRenderedPageBreak/>
        <w:t xml:space="preserve">Report </w:t>
      </w:r>
      <w:proofErr w:type="gramStart"/>
      <w:r w:rsidRPr="006B5F4E">
        <w:rPr>
          <w:rFonts w:cstheme="minorHAnsi"/>
          <w:sz w:val="24"/>
          <w:szCs w:val="24"/>
        </w:rPr>
        <w:t>date :</w:t>
      </w:r>
      <w:proofErr w:type="gramEnd"/>
      <w:r w:rsidRPr="006B5F4E">
        <w:rPr>
          <w:rFonts w:cstheme="minorHAnsi"/>
          <w:sz w:val="24"/>
          <w:szCs w:val="24"/>
        </w:rPr>
        <w:t xml:space="preserve"> ………..</w:t>
      </w:r>
    </w:p>
    <w:p w14:paraId="171D9323" w14:textId="6BB1D5BD" w:rsidR="00BE2AC3" w:rsidRPr="006B5F4E" w:rsidRDefault="00BE2AC3" w:rsidP="00150C64">
      <w:pPr>
        <w:rPr>
          <w:rFonts w:cstheme="minorHAnsi"/>
          <w:sz w:val="24"/>
          <w:szCs w:val="24"/>
        </w:rPr>
      </w:pPr>
      <w:r w:rsidRPr="006B5F4E">
        <w:rPr>
          <w:rFonts w:cstheme="minorHAnsi"/>
          <w:sz w:val="24"/>
          <w:szCs w:val="24"/>
        </w:rPr>
        <w:t>Created by: XYZ</w:t>
      </w:r>
    </w:p>
    <w:tbl>
      <w:tblPr>
        <w:tblStyle w:val="TableGrid"/>
        <w:tblW w:w="0" w:type="auto"/>
        <w:tblLook w:val="04A0" w:firstRow="1" w:lastRow="0" w:firstColumn="1" w:lastColumn="0" w:noHBand="0" w:noVBand="1"/>
      </w:tblPr>
      <w:tblGrid>
        <w:gridCol w:w="1216"/>
        <w:gridCol w:w="1089"/>
        <w:gridCol w:w="1089"/>
        <w:gridCol w:w="986"/>
        <w:gridCol w:w="1129"/>
        <w:gridCol w:w="1216"/>
        <w:gridCol w:w="1080"/>
        <w:gridCol w:w="1211"/>
      </w:tblGrid>
      <w:tr w:rsidR="00DB7FD4" w:rsidRPr="006B5F4E" w14:paraId="4E391F1E" w14:textId="77777777" w:rsidTr="006C7770">
        <w:tc>
          <w:tcPr>
            <w:tcW w:w="1127" w:type="dxa"/>
          </w:tcPr>
          <w:p w14:paraId="25B7C388" w14:textId="6677BD91" w:rsidR="006C7770" w:rsidRPr="006B5F4E" w:rsidRDefault="006C7770" w:rsidP="00150C64">
            <w:pPr>
              <w:rPr>
                <w:rFonts w:cstheme="minorHAnsi"/>
                <w:sz w:val="24"/>
                <w:szCs w:val="24"/>
              </w:rPr>
            </w:pPr>
            <w:r w:rsidRPr="006B5F4E">
              <w:rPr>
                <w:rFonts w:cstheme="minorHAnsi"/>
                <w:sz w:val="24"/>
                <w:szCs w:val="24"/>
              </w:rPr>
              <w:t>Application ID</w:t>
            </w:r>
          </w:p>
        </w:tc>
        <w:tc>
          <w:tcPr>
            <w:tcW w:w="1127" w:type="dxa"/>
          </w:tcPr>
          <w:p w14:paraId="15D4F986" w14:textId="1FAB343F" w:rsidR="006C7770" w:rsidRPr="006B5F4E" w:rsidRDefault="006C7770" w:rsidP="00150C64">
            <w:pPr>
              <w:rPr>
                <w:rFonts w:cstheme="minorHAnsi"/>
                <w:sz w:val="24"/>
                <w:szCs w:val="24"/>
              </w:rPr>
            </w:pPr>
            <w:r w:rsidRPr="006B5F4E">
              <w:rPr>
                <w:rFonts w:cstheme="minorHAnsi"/>
                <w:sz w:val="24"/>
                <w:szCs w:val="24"/>
              </w:rPr>
              <w:t>Employee Name</w:t>
            </w:r>
          </w:p>
        </w:tc>
        <w:tc>
          <w:tcPr>
            <w:tcW w:w="1127" w:type="dxa"/>
          </w:tcPr>
          <w:p w14:paraId="2675373D" w14:textId="41D6D1FD" w:rsidR="006C7770" w:rsidRPr="006B5F4E" w:rsidRDefault="006C7770" w:rsidP="00150C64">
            <w:pPr>
              <w:rPr>
                <w:rFonts w:cstheme="minorHAnsi"/>
                <w:sz w:val="24"/>
                <w:szCs w:val="24"/>
              </w:rPr>
            </w:pPr>
            <w:r w:rsidRPr="006B5F4E">
              <w:rPr>
                <w:rFonts w:cstheme="minorHAnsi"/>
                <w:sz w:val="24"/>
                <w:szCs w:val="24"/>
              </w:rPr>
              <w:t>Employee ID</w:t>
            </w:r>
          </w:p>
        </w:tc>
        <w:tc>
          <w:tcPr>
            <w:tcW w:w="1127" w:type="dxa"/>
          </w:tcPr>
          <w:p w14:paraId="79D4E36B" w14:textId="0FF17A5A" w:rsidR="006C7770" w:rsidRPr="006B5F4E" w:rsidRDefault="006C7770" w:rsidP="00150C64">
            <w:pPr>
              <w:rPr>
                <w:rFonts w:cstheme="minorHAnsi"/>
                <w:sz w:val="24"/>
                <w:szCs w:val="24"/>
              </w:rPr>
            </w:pPr>
            <w:r w:rsidRPr="006B5F4E">
              <w:rPr>
                <w:rFonts w:cstheme="minorHAnsi"/>
                <w:sz w:val="24"/>
                <w:szCs w:val="24"/>
              </w:rPr>
              <w:t>Loan Amount</w:t>
            </w:r>
          </w:p>
        </w:tc>
        <w:tc>
          <w:tcPr>
            <w:tcW w:w="1127" w:type="dxa"/>
          </w:tcPr>
          <w:p w14:paraId="77256BEA" w14:textId="5D9A6F5A" w:rsidR="006C7770" w:rsidRPr="006B5F4E" w:rsidRDefault="006C7770" w:rsidP="00150C64">
            <w:pPr>
              <w:rPr>
                <w:rFonts w:cstheme="minorHAnsi"/>
                <w:sz w:val="24"/>
                <w:szCs w:val="24"/>
              </w:rPr>
            </w:pPr>
            <w:r w:rsidRPr="006B5F4E">
              <w:rPr>
                <w:rFonts w:cstheme="minorHAnsi"/>
                <w:sz w:val="24"/>
                <w:szCs w:val="24"/>
              </w:rPr>
              <w:t>Loan Type</w:t>
            </w:r>
          </w:p>
        </w:tc>
        <w:tc>
          <w:tcPr>
            <w:tcW w:w="1127" w:type="dxa"/>
          </w:tcPr>
          <w:p w14:paraId="71A9ED83" w14:textId="323EB74F" w:rsidR="006C7770" w:rsidRPr="006B5F4E" w:rsidRDefault="006C7770" w:rsidP="00150C64">
            <w:pPr>
              <w:rPr>
                <w:rFonts w:cstheme="minorHAnsi"/>
                <w:sz w:val="24"/>
                <w:szCs w:val="24"/>
              </w:rPr>
            </w:pPr>
            <w:r w:rsidRPr="006B5F4E">
              <w:rPr>
                <w:rFonts w:cstheme="minorHAnsi"/>
                <w:sz w:val="24"/>
                <w:szCs w:val="24"/>
              </w:rPr>
              <w:t>Application Date</w:t>
            </w:r>
          </w:p>
        </w:tc>
        <w:tc>
          <w:tcPr>
            <w:tcW w:w="1127" w:type="dxa"/>
          </w:tcPr>
          <w:p w14:paraId="1F099E06" w14:textId="1CD10151" w:rsidR="006C7770" w:rsidRPr="006B5F4E" w:rsidRDefault="006C7770" w:rsidP="00150C64">
            <w:pPr>
              <w:rPr>
                <w:rFonts w:cstheme="minorHAnsi"/>
                <w:sz w:val="24"/>
                <w:szCs w:val="24"/>
              </w:rPr>
            </w:pPr>
            <w:r w:rsidRPr="006B5F4E">
              <w:rPr>
                <w:rFonts w:cstheme="minorHAnsi"/>
                <w:sz w:val="24"/>
                <w:szCs w:val="24"/>
              </w:rPr>
              <w:t>Status</w:t>
            </w:r>
          </w:p>
        </w:tc>
        <w:tc>
          <w:tcPr>
            <w:tcW w:w="1127" w:type="dxa"/>
          </w:tcPr>
          <w:p w14:paraId="4F000127" w14:textId="4DB192D1" w:rsidR="006C7770" w:rsidRPr="006B5F4E" w:rsidRDefault="006C7770" w:rsidP="00150C64">
            <w:pPr>
              <w:rPr>
                <w:rFonts w:cstheme="minorHAnsi"/>
                <w:sz w:val="24"/>
                <w:szCs w:val="24"/>
              </w:rPr>
            </w:pPr>
            <w:r w:rsidRPr="006B5F4E">
              <w:rPr>
                <w:rFonts w:cstheme="minorHAnsi"/>
                <w:sz w:val="24"/>
                <w:szCs w:val="24"/>
              </w:rPr>
              <w:t>Comments</w:t>
            </w:r>
          </w:p>
        </w:tc>
      </w:tr>
      <w:tr w:rsidR="00DB7FD4" w:rsidRPr="006B5F4E" w14:paraId="7C308F8C" w14:textId="77777777" w:rsidTr="006C7770">
        <w:tc>
          <w:tcPr>
            <w:tcW w:w="1127" w:type="dxa"/>
          </w:tcPr>
          <w:p w14:paraId="006B9599" w14:textId="475BDFD8" w:rsidR="006C7770" w:rsidRPr="006B5F4E" w:rsidRDefault="006C7770" w:rsidP="00150C64">
            <w:pPr>
              <w:rPr>
                <w:rFonts w:cstheme="minorHAnsi"/>
                <w:sz w:val="24"/>
                <w:szCs w:val="24"/>
              </w:rPr>
            </w:pPr>
            <w:r w:rsidRPr="006B5F4E">
              <w:rPr>
                <w:rFonts w:cstheme="minorHAnsi"/>
                <w:sz w:val="24"/>
                <w:szCs w:val="24"/>
              </w:rPr>
              <w:t>LA001</w:t>
            </w:r>
          </w:p>
        </w:tc>
        <w:tc>
          <w:tcPr>
            <w:tcW w:w="1127" w:type="dxa"/>
          </w:tcPr>
          <w:p w14:paraId="3A56BDF0" w14:textId="2AA74221" w:rsidR="006C7770" w:rsidRPr="006B5F4E" w:rsidRDefault="006C7770" w:rsidP="00150C64">
            <w:pPr>
              <w:rPr>
                <w:rFonts w:cstheme="minorHAnsi"/>
                <w:sz w:val="24"/>
                <w:szCs w:val="24"/>
              </w:rPr>
            </w:pPr>
            <w:r w:rsidRPr="006B5F4E">
              <w:rPr>
                <w:rFonts w:cstheme="minorHAnsi"/>
                <w:sz w:val="24"/>
                <w:szCs w:val="24"/>
              </w:rPr>
              <w:t>A</w:t>
            </w:r>
          </w:p>
        </w:tc>
        <w:tc>
          <w:tcPr>
            <w:tcW w:w="1127" w:type="dxa"/>
          </w:tcPr>
          <w:p w14:paraId="2CC1723D" w14:textId="60E5B232" w:rsidR="006C7770" w:rsidRPr="006B5F4E" w:rsidRDefault="00BE2AC3" w:rsidP="00150C64">
            <w:pPr>
              <w:rPr>
                <w:rFonts w:cstheme="minorHAnsi"/>
                <w:sz w:val="24"/>
                <w:szCs w:val="24"/>
              </w:rPr>
            </w:pPr>
            <w:r w:rsidRPr="006B5F4E">
              <w:rPr>
                <w:rFonts w:cstheme="minorHAnsi"/>
                <w:sz w:val="24"/>
                <w:szCs w:val="24"/>
              </w:rPr>
              <w:t>E12345</w:t>
            </w:r>
          </w:p>
        </w:tc>
        <w:tc>
          <w:tcPr>
            <w:tcW w:w="1127" w:type="dxa"/>
          </w:tcPr>
          <w:p w14:paraId="14484922" w14:textId="69A6EB58" w:rsidR="006C7770" w:rsidRPr="006B5F4E" w:rsidRDefault="00BE2AC3" w:rsidP="00150C64">
            <w:pPr>
              <w:rPr>
                <w:rFonts w:cstheme="minorHAnsi"/>
                <w:sz w:val="24"/>
                <w:szCs w:val="24"/>
              </w:rPr>
            </w:pPr>
            <w:r w:rsidRPr="006B5F4E">
              <w:rPr>
                <w:rFonts w:cstheme="minorHAnsi"/>
                <w:sz w:val="24"/>
                <w:szCs w:val="24"/>
              </w:rPr>
              <w:t>100000</w:t>
            </w:r>
          </w:p>
        </w:tc>
        <w:tc>
          <w:tcPr>
            <w:tcW w:w="1127" w:type="dxa"/>
          </w:tcPr>
          <w:p w14:paraId="342A4EF5" w14:textId="5776C7E2" w:rsidR="006C7770" w:rsidRPr="006B5F4E" w:rsidRDefault="00BE2AC3" w:rsidP="00150C64">
            <w:pPr>
              <w:rPr>
                <w:rFonts w:cstheme="minorHAnsi"/>
                <w:sz w:val="24"/>
                <w:szCs w:val="24"/>
              </w:rPr>
            </w:pPr>
            <w:r w:rsidRPr="006B5F4E">
              <w:rPr>
                <w:rFonts w:cstheme="minorHAnsi"/>
                <w:sz w:val="24"/>
                <w:szCs w:val="24"/>
              </w:rPr>
              <w:t>Personal</w:t>
            </w:r>
          </w:p>
        </w:tc>
        <w:tc>
          <w:tcPr>
            <w:tcW w:w="1127" w:type="dxa"/>
          </w:tcPr>
          <w:p w14:paraId="5623C9EB" w14:textId="4D365D64" w:rsidR="006C7770" w:rsidRPr="006B5F4E" w:rsidRDefault="00BE2AC3" w:rsidP="00150C64">
            <w:pPr>
              <w:rPr>
                <w:rFonts w:cstheme="minorHAnsi"/>
                <w:sz w:val="24"/>
                <w:szCs w:val="24"/>
              </w:rPr>
            </w:pPr>
            <w:r w:rsidRPr="006B5F4E">
              <w:rPr>
                <w:rFonts w:cstheme="minorHAnsi"/>
                <w:sz w:val="24"/>
                <w:szCs w:val="24"/>
              </w:rPr>
              <w:t>Feb1 2025</w:t>
            </w:r>
          </w:p>
        </w:tc>
        <w:tc>
          <w:tcPr>
            <w:tcW w:w="1127" w:type="dxa"/>
          </w:tcPr>
          <w:p w14:paraId="36063010" w14:textId="528814A0"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66E9AAC" w14:textId="156FEF47" w:rsidR="006C7770" w:rsidRPr="006B5F4E" w:rsidRDefault="00BE2AC3" w:rsidP="00150C64">
            <w:pPr>
              <w:rPr>
                <w:rFonts w:cstheme="minorHAnsi"/>
                <w:sz w:val="24"/>
                <w:szCs w:val="24"/>
              </w:rPr>
            </w:pPr>
            <w:r w:rsidRPr="006B5F4E">
              <w:rPr>
                <w:rFonts w:cstheme="minorHAnsi"/>
                <w:sz w:val="24"/>
                <w:szCs w:val="24"/>
              </w:rPr>
              <w:t>Salary deduction confirmed</w:t>
            </w:r>
          </w:p>
        </w:tc>
      </w:tr>
      <w:tr w:rsidR="00DB7FD4" w:rsidRPr="006B5F4E" w14:paraId="42E7EEB1" w14:textId="77777777" w:rsidTr="006C7770">
        <w:tc>
          <w:tcPr>
            <w:tcW w:w="1127" w:type="dxa"/>
          </w:tcPr>
          <w:p w14:paraId="6DFFF09B" w14:textId="45FD66CD" w:rsidR="006C7770" w:rsidRPr="006B5F4E" w:rsidRDefault="00BE2AC3" w:rsidP="00150C64">
            <w:pPr>
              <w:rPr>
                <w:rFonts w:cstheme="minorHAnsi"/>
                <w:sz w:val="24"/>
                <w:szCs w:val="24"/>
              </w:rPr>
            </w:pPr>
            <w:r w:rsidRPr="006B5F4E">
              <w:rPr>
                <w:rFonts w:cstheme="minorHAnsi"/>
                <w:sz w:val="24"/>
                <w:szCs w:val="24"/>
              </w:rPr>
              <w:t>LA002</w:t>
            </w:r>
          </w:p>
        </w:tc>
        <w:tc>
          <w:tcPr>
            <w:tcW w:w="1127" w:type="dxa"/>
          </w:tcPr>
          <w:p w14:paraId="0EBE692A" w14:textId="255D9E97" w:rsidR="006C7770" w:rsidRPr="006B5F4E" w:rsidRDefault="00BE2AC3" w:rsidP="00150C64">
            <w:pPr>
              <w:rPr>
                <w:rFonts w:cstheme="minorHAnsi"/>
                <w:sz w:val="24"/>
                <w:szCs w:val="24"/>
              </w:rPr>
            </w:pPr>
            <w:r w:rsidRPr="006B5F4E">
              <w:rPr>
                <w:rFonts w:cstheme="minorHAnsi"/>
                <w:sz w:val="24"/>
                <w:szCs w:val="24"/>
              </w:rPr>
              <w:t>B</w:t>
            </w:r>
          </w:p>
        </w:tc>
        <w:tc>
          <w:tcPr>
            <w:tcW w:w="1127" w:type="dxa"/>
          </w:tcPr>
          <w:p w14:paraId="39D537AA" w14:textId="5EEB6C81" w:rsidR="006C7770" w:rsidRPr="006B5F4E" w:rsidRDefault="00BE2AC3" w:rsidP="00150C64">
            <w:pPr>
              <w:rPr>
                <w:rFonts w:cstheme="minorHAnsi"/>
                <w:sz w:val="24"/>
                <w:szCs w:val="24"/>
              </w:rPr>
            </w:pPr>
            <w:r w:rsidRPr="006B5F4E">
              <w:rPr>
                <w:rFonts w:cstheme="minorHAnsi"/>
                <w:sz w:val="24"/>
                <w:szCs w:val="24"/>
              </w:rPr>
              <w:t>E67890</w:t>
            </w:r>
          </w:p>
        </w:tc>
        <w:tc>
          <w:tcPr>
            <w:tcW w:w="1127" w:type="dxa"/>
          </w:tcPr>
          <w:p w14:paraId="43C55291" w14:textId="4DD16183" w:rsidR="006C7770" w:rsidRPr="006B5F4E" w:rsidRDefault="00BE2AC3" w:rsidP="00150C64">
            <w:pPr>
              <w:rPr>
                <w:rFonts w:cstheme="minorHAnsi"/>
                <w:sz w:val="24"/>
                <w:szCs w:val="24"/>
              </w:rPr>
            </w:pPr>
            <w:r w:rsidRPr="006B5F4E">
              <w:rPr>
                <w:rFonts w:cstheme="minorHAnsi"/>
                <w:sz w:val="24"/>
                <w:szCs w:val="24"/>
              </w:rPr>
              <w:t>500000</w:t>
            </w:r>
          </w:p>
        </w:tc>
        <w:tc>
          <w:tcPr>
            <w:tcW w:w="1127" w:type="dxa"/>
          </w:tcPr>
          <w:p w14:paraId="03FD6E67" w14:textId="12BC3D10" w:rsidR="006C7770" w:rsidRPr="006B5F4E" w:rsidRDefault="00BE2AC3" w:rsidP="00150C64">
            <w:pPr>
              <w:rPr>
                <w:rFonts w:cstheme="minorHAnsi"/>
                <w:sz w:val="24"/>
                <w:szCs w:val="24"/>
              </w:rPr>
            </w:pPr>
            <w:r w:rsidRPr="006B5F4E">
              <w:rPr>
                <w:rFonts w:cstheme="minorHAnsi"/>
                <w:sz w:val="24"/>
                <w:szCs w:val="24"/>
              </w:rPr>
              <w:t>Education</w:t>
            </w:r>
          </w:p>
        </w:tc>
        <w:tc>
          <w:tcPr>
            <w:tcW w:w="1127" w:type="dxa"/>
          </w:tcPr>
          <w:p w14:paraId="2C812436" w14:textId="083FCCE1" w:rsidR="006C7770" w:rsidRPr="006B5F4E" w:rsidRDefault="00BE2AC3" w:rsidP="00150C64">
            <w:pPr>
              <w:rPr>
                <w:rFonts w:cstheme="minorHAnsi"/>
                <w:sz w:val="24"/>
                <w:szCs w:val="24"/>
              </w:rPr>
            </w:pPr>
            <w:r w:rsidRPr="006B5F4E">
              <w:rPr>
                <w:rFonts w:cstheme="minorHAnsi"/>
                <w:sz w:val="24"/>
                <w:szCs w:val="24"/>
              </w:rPr>
              <w:t>Feb3 2025</w:t>
            </w:r>
          </w:p>
        </w:tc>
        <w:tc>
          <w:tcPr>
            <w:tcW w:w="1127" w:type="dxa"/>
          </w:tcPr>
          <w:p w14:paraId="7156E755" w14:textId="300F0A7A"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2DF59F2B" w14:textId="675F02FE" w:rsidR="006C7770" w:rsidRPr="006B5F4E" w:rsidRDefault="00BE2AC3" w:rsidP="00150C64">
            <w:pPr>
              <w:rPr>
                <w:rFonts w:cstheme="minorHAnsi"/>
                <w:sz w:val="24"/>
                <w:szCs w:val="24"/>
              </w:rPr>
            </w:pPr>
            <w:r w:rsidRPr="006B5F4E">
              <w:rPr>
                <w:rFonts w:cstheme="minorHAnsi"/>
                <w:sz w:val="24"/>
                <w:szCs w:val="24"/>
              </w:rPr>
              <w:t xml:space="preserve">Under </w:t>
            </w:r>
            <w:proofErr w:type="spellStart"/>
            <w:r w:rsidRPr="006B5F4E">
              <w:rPr>
                <w:rFonts w:cstheme="minorHAnsi"/>
                <w:sz w:val="24"/>
                <w:szCs w:val="24"/>
              </w:rPr>
              <w:t>reviewby</w:t>
            </w:r>
            <w:proofErr w:type="spellEnd"/>
            <w:r w:rsidRPr="006B5F4E">
              <w:rPr>
                <w:rFonts w:cstheme="minorHAnsi"/>
                <w:sz w:val="24"/>
                <w:szCs w:val="24"/>
              </w:rPr>
              <w:t xml:space="preserve"> HR</w:t>
            </w:r>
          </w:p>
        </w:tc>
      </w:tr>
      <w:tr w:rsidR="00DB7FD4" w:rsidRPr="006B5F4E" w14:paraId="022E81F6" w14:textId="77777777" w:rsidTr="006C7770">
        <w:tc>
          <w:tcPr>
            <w:tcW w:w="1127" w:type="dxa"/>
          </w:tcPr>
          <w:p w14:paraId="56BCCD5F" w14:textId="2CD64F9A" w:rsidR="006C7770" w:rsidRPr="006B5F4E" w:rsidRDefault="00BE2AC3" w:rsidP="00150C64">
            <w:pPr>
              <w:rPr>
                <w:rFonts w:cstheme="minorHAnsi"/>
                <w:sz w:val="24"/>
                <w:szCs w:val="24"/>
              </w:rPr>
            </w:pPr>
            <w:r w:rsidRPr="006B5F4E">
              <w:rPr>
                <w:rFonts w:cstheme="minorHAnsi"/>
                <w:sz w:val="24"/>
                <w:szCs w:val="24"/>
              </w:rPr>
              <w:t>LA003</w:t>
            </w:r>
          </w:p>
        </w:tc>
        <w:tc>
          <w:tcPr>
            <w:tcW w:w="1127" w:type="dxa"/>
          </w:tcPr>
          <w:p w14:paraId="241FA3E2" w14:textId="34B89805" w:rsidR="006C7770" w:rsidRPr="006B5F4E" w:rsidRDefault="00BE2AC3" w:rsidP="00150C64">
            <w:pPr>
              <w:rPr>
                <w:rFonts w:cstheme="minorHAnsi"/>
                <w:sz w:val="24"/>
                <w:szCs w:val="24"/>
              </w:rPr>
            </w:pPr>
            <w:r w:rsidRPr="006B5F4E">
              <w:rPr>
                <w:rFonts w:cstheme="minorHAnsi"/>
                <w:sz w:val="24"/>
                <w:szCs w:val="24"/>
              </w:rPr>
              <w:t>C</w:t>
            </w:r>
          </w:p>
        </w:tc>
        <w:tc>
          <w:tcPr>
            <w:tcW w:w="1127" w:type="dxa"/>
          </w:tcPr>
          <w:p w14:paraId="6CDEDDEE" w14:textId="486F39CE" w:rsidR="006C7770" w:rsidRPr="006B5F4E" w:rsidRDefault="00BE2AC3" w:rsidP="00150C64">
            <w:pPr>
              <w:rPr>
                <w:rFonts w:cstheme="minorHAnsi"/>
                <w:sz w:val="24"/>
                <w:szCs w:val="24"/>
              </w:rPr>
            </w:pPr>
            <w:r w:rsidRPr="006B5F4E">
              <w:rPr>
                <w:rFonts w:cstheme="minorHAnsi"/>
                <w:sz w:val="24"/>
                <w:szCs w:val="24"/>
              </w:rPr>
              <w:t>E11223</w:t>
            </w:r>
          </w:p>
        </w:tc>
        <w:tc>
          <w:tcPr>
            <w:tcW w:w="1127" w:type="dxa"/>
          </w:tcPr>
          <w:p w14:paraId="3CF4E295" w14:textId="3C9C0992" w:rsidR="006C7770" w:rsidRPr="006B5F4E" w:rsidRDefault="00BE2AC3" w:rsidP="00150C64">
            <w:pPr>
              <w:rPr>
                <w:rFonts w:cstheme="minorHAnsi"/>
                <w:sz w:val="24"/>
                <w:szCs w:val="24"/>
              </w:rPr>
            </w:pPr>
            <w:r w:rsidRPr="006B5F4E">
              <w:rPr>
                <w:rFonts w:cstheme="minorHAnsi"/>
                <w:sz w:val="24"/>
                <w:szCs w:val="24"/>
              </w:rPr>
              <w:t>800000</w:t>
            </w:r>
          </w:p>
        </w:tc>
        <w:tc>
          <w:tcPr>
            <w:tcW w:w="1127" w:type="dxa"/>
          </w:tcPr>
          <w:p w14:paraId="19A52FFE" w14:textId="12F1D4A9" w:rsidR="006C7770" w:rsidRPr="006B5F4E" w:rsidRDefault="00BE2AC3" w:rsidP="00150C64">
            <w:pPr>
              <w:rPr>
                <w:rFonts w:cstheme="minorHAnsi"/>
                <w:sz w:val="24"/>
                <w:szCs w:val="24"/>
              </w:rPr>
            </w:pPr>
            <w:proofErr w:type="spellStart"/>
            <w:r w:rsidRPr="006B5F4E">
              <w:rPr>
                <w:rFonts w:cstheme="minorHAnsi"/>
                <w:sz w:val="24"/>
                <w:szCs w:val="24"/>
              </w:rPr>
              <w:t>Homeloan</w:t>
            </w:r>
            <w:proofErr w:type="spellEnd"/>
          </w:p>
        </w:tc>
        <w:tc>
          <w:tcPr>
            <w:tcW w:w="1127" w:type="dxa"/>
          </w:tcPr>
          <w:p w14:paraId="712EF026" w14:textId="594E6C77" w:rsidR="006C7770" w:rsidRPr="006B5F4E" w:rsidRDefault="00BE2AC3" w:rsidP="00150C64">
            <w:pPr>
              <w:rPr>
                <w:rFonts w:cstheme="minorHAnsi"/>
                <w:sz w:val="24"/>
                <w:szCs w:val="24"/>
              </w:rPr>
            </w:pPr>
            <w:r w:rsidRPr="006B5F4E">
              <w:rPr>
                <w:rFonts w:cstheme="minorHAnsi"/>
                <w:sz w:val="24"/>
                <w:szCs w:val="24"/>
              </w:rPr>
              <w:t>Feb 5 2025</w:t>
            </w:r>
          </w:p>
        </w:tc>
        <w:tc>
          <w:tcPr>
            <w:tcW w:w="1127" w:type="dxa"/>
          </w:tcPr>
          <w:p w14:paraId="30BFC995" w14:textId="006AF5EC" w:rsidR="006C7770" w:rsidRPr="006B5F4E" w:rsidRDefault="00BE2AC3" w:rsidP="00150C64">
            <w:pPr>
              <w:rPr>
                <w:rFonts w:cstheme="minorHAnsi"/>
                <w:sz w:val="24"/>
                <w:szCs w:val="24"/>
              </w:rPr>
            </w:pPr>
            <w:r w:rsidRPr="006B5F4E">
              <w:rPr>
                <w:rFonts w:cstheme="minorHAnsi"/>
                <w:sz w:val="24"/>
                <w:szCs w:val="24"/>
              </w:rPr>
              <w:t>Rejected</w:t>
            </w:r>
          </w:p>
        </w:tc>
        <w:tc>
          <w:tcPr>
            <w:tcW w:w="1127" w:type="dxa"/>
          </w:tcPr>
          <w:p w14:paraId="48A522A2" w14:textId="01B5C37E" w:rsidR="006C7770" w:rsidRPr="006B5F4E" w:rsidRDefault="00BE2AC3" w:rsidP="00150C64">
            <w:pPr>
              <w:rPr>
                <w:rFonts w:cstheme="minorHAnsi"/>
                <w:sz w:val="24"/>
                <w:szCs w:val="24"/>
              </w:rPr>
            </w:pPr>
            <w:r w:rsidRPr="006B5F4E">
              <w:rPr>
                <w:rFonts w:cstheme="minorHAnsi"/>
                <w:sz w:val="24"/>
                <w:szCs w:val="24"/>
              </w:rPr>
              <w:t>Insufficient credit score</w:t>
            </w:r>
          </w:p>
        </w:tc>
      </w:tr>
      <w:tr w:rsidR="00DB7FD4" w:rsidRPr="006B5F4E" w14:paraId="3B2F3EB6" w14:textId="77777777" w:rsidTr="006C7770">
        <w:tc>
          <w:tcPr>
            <w:tcW w:w="1127" w:type="dxa"/>
          </w:tcPr>
          <w:p w14:paraId="4D3C7D6D" w14:textId="06504E7A" w:rsidR="006C7770" w:rsidRPr="006B5F4E" w:rsidRDefault="00BE2AC3" w:rsidP="00150C64">
            <w:pPr>
              <w:rPr>
                <w:rFonts w:cstheme="minorHAnsi"/>
                <w:sz w:val="24"/>
                <w:szCs w:val="24"/>
              </w:rPr>
            </w:pPr>
            <w:r w:rsidRPr="006B5F4E">
              <w:rPr>
                <w:rFonts w:cstheme="minorHAnsi"/>
                <w:sz w:val="24"/>
                <w:szCs w:val="24"/>
              </w:rPr>
              <w:t>LA004</w:t>
            </w:r>
          </w:p>
        </w:tc>
        <w:tc>
          <w:tcPr>
            <w:tcW w:w="1127" w:type="dxa"/>
          </w:tcPr>
          <w:p w14:paraId="24A4AE3F" w14:textId="51DF40B6" w:rsidR="006C7770" w:rsidRPr="006B5F4E" w:rsidRDefault="00BE2AC3" w:rsidP="00150C64">
            <w:pPr>
              <w:rPr>
                <w:rFonts w:cstheme="minorHAnsi"/>
                <w:sz w:val="24"/>
                <w:szCs w:val="24"/>
              </w:rPr>
            </w:pPr>
            <w:r w:rsidRPr="006B5F4E">
              <w:rPr>
                <w:rFonts w:cstheme="minorHAnsi"/>
                <w:sz w:val="24"/>
                <w:szCs w:val="24"/>
              </w:rPr>
              <w:t>D</w:t>
            </w:r>
          </w:p>
        </w:tc>
        <w:tc>
          <w:tcPr>
            <w:tcW w:w="1127" w:type="dxa"/>
          </w:tcPr>
          <w:p w14:paraId="5CBD63BA" w14:textId="10E4F228" w:rsidR="006C7770" w:rsidRPr="006B5F4E" w:rsidRDefault="00BE2AC3" w:rsidP="00150C64">
            <w:pPr>
              <w:rPr>
                <w:rFonts w:cstheme="minorHAnsi"/>
                <w:sz w:val="24"/>
                <w:szCs w:val="24"/>
              </w:rPr>
            </w:pPr>
            <w:r w:rsidRPr="006B5F4E">
              <w:rPr>
                <w:rFonts w:cstheme="minorHAnsi"/>
                <w:sz w:val="24"/>
                <w:szCs w:val="24"/>
              </w:rPr>
              <w:t>E33445</w:t>
            </w:r>
          </w:p>
        </w:tc>
        <w:tc>
          <w:tcPr>
            <w:tcW w:w="1127" w:type="dxa"/>
          </w:tcPr>
          <w:p w14:paraId="68A7C34A" w14:textId="672137F3" w:rsidR="006C7770" w:rsidRPr="006B5F4E" w:rsidRDefault="00BE2AC3" w:rsidP="00150C64">
            <w:pPr>
              <w:rPr>
                <w:rFonts w:cstheme="minorHAnsi"/>
                <w:sz w:val="24"/>
                <w:szCs w:val="24"/>
              </w:rPr>
            </w:pPr>
            <w:r w:rsidRPr="006B5F4E">
              <w:rPr>
                <w:rFonts w:cstheme="minorHAnsi"/>
                <w:sz w:val="24"/>
                <w:szCs w:val="24"/>
              </w:rPr>
              <w:t>1200000</w:t>
            </w:r>
          </w:p>
        </w:tc>
        <w:tc>
          <w:tcPr>
            <w:tcW w:w="1127" w:type="dxa"/>
          </w:tcPr>
          <w:p w14:paraId="06FBDD3B" w14:textId="71F49651" w:rsidR="006C7770" w:rsidRPr="006B5F4E" w:rsidRDefault="00BE2AC3" w:rsidP="00150C64">
            <w:pPr>
              <w:rPr>
                <w:rFonts w:cstheme="minorHAnsi"/>
                <w:sz w:val="24"/>
                <w:szCs w:val="24"/>
              </w:rPr>
            </w:pPr>
            <w:r w:rsidRPr="006B5F4E">
              <w:rPr>
                <w:rFonts w:cstheme="minorHAnsi"/>
                <w:sz w:val="24"/>
                <w:szCs w:val="24"/>
              </w:rPr>
              <w:t>Personal loan</w:t>
            </w:r>
          </w:p>
        </w:tc>
        <w:tc>
          <w:tcPr>
            <w:tcW w:w="1127" w:type="dxa"/>
          </w:tcPr>
          <w:p w14:paraId="0762D0C4" w14:textId="7D6A4A1A" w:rsidR="006C7770" w:rsidRPr="006B5F4E" w:rsidRDefault="00BE2AC3" w:rsidP="00150C64">
            <w:pPr>
              <w:rPr>
                <w:rFonts w:cstheme="minorHAnsi"/>
                <w:sz w:val="24"/>
                <w:szCs w:val="24"/>
              </w:rPr>
            </w:pPr>
            <w:r w:rsidRPr="006B5F4E">
              <w:rPr>
                <w:rFonts w:cstheme="minorHAnsi"/>
                <w:sz w:val="24"/>
                <w:szCs w:val="24"/>
              </w:rPr>
              <w:t>Feb 7 2025</w:t>
            </w:r>
          </w:p>
        </w:tc>
        <w:tc>
          <w:tcPr>
            <w:tcW w:w="1127" w:type="dxa"/>
          </w:tcPr>
          <w:p w14:paraId="74EFA8BF" w14:textId="63FEC89D"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9299469" w14:textId="27610F1E" w:rsidR="006C7770" w:rsidRPr="006B5F4E" w:rsidRDefault="00BE2AC3" w:rsidP="00150C64">
            <w:pPr>
              <w:rPr>
                <w:rFonts w:cstheme="minorHAnsi"/>
                <w:sz w:val="24"/>
                <w:szCs w:val="24"/>
              </w:rPr>
            </w:pPr>
            <w:r w:rsidRPr="006B5F4E">
              <w:rPr>
                <w:rFonts w:cstheme="minorHAnsi"/>
                <w:sz w:val="24"/>
                <w:szCs w:val="24"/>
              </w:rPr>
              <w:t>Terms accepted</w:t>
            </w:r>
          </w:p>
        </w:tc>
      </w:tr>
      <w:tr w:rsidR="00DB7FD4" w:rsidRPr="006B5F4E" w14:paraId="329687E5" w14:textId="77777777" w:rsidTr="006C7770">
        <w:tc>
          <w:tcPr>
            <w:tcW w:w="1127" w:type="dxa"/>
          </w:tcPr>
          <w:p w14:paraId="1E85994C" w14:textId="6F20EAE8" w:rsidR="006C7770" w:rsidRPr="006B5F4E" w:rsidRDefault="00BE2AC3" w:rsidP="00150C64">
            <w:pPr>
              <w:rPr>
                <w:rFonts w:cstheme="minorHAnsi"/>
                <w:sz w:val="24"/>
                <w:szCs w:val="24"/>
              </w:rPr>
            </w:pPr>
            <w:r w:rsidRPr="006B5F4E">
              <w:rPr>
                <w:rFonts w:cstheme="minorHAnsi"/>
                <w:sz w:val="24"/>
                <w:szCs w:val="24"/>
              </w:rPr>
              <w:t>LA005</w:t>
            </w:r>
          </w:p>
        </w:tc>
        <w:tc>
          <w:tcPr>
            <w:tcW w:w="1127" w:type="dxa"/>
          </w:tcPr>
          <w:p w14:paraId="0656AF89" w14:textId="5CE0C283" w:rsidR="006C7770" w:rsidRPr="006B5F4E" w:rsidRDefault="00BE2AC3" w:rsidP="00150C64">
            <w:pPr>
              <w:rPr>
                <w:rFonts w:cstheme="minorHAnsi"/>
                <w:sz w:val="24"/>
                <w:szCs w:val="24"/>
              </w:rPr>
            </w:pPr>
            <w:r w:rsidRPr="006B5F4E">
              <w:rPr>
                <w:rFonts w:cstheme="minorHAnsi"/>
                <w:sz w:val="24"/>
                <w:szCs w:val="24"/>
              </w:rPr>
              <w:t>E</w:t>
            </w:r>
          </w:p>
        </w:tc>
        <w:tc>
          <w:tcPr>
            <w:tcW w:w="1127" w:type="dxa"/>
          </w:tcPr>
          <w:p w14:paraId="4698D3B7" w14:textId="62F7E7FB" w:rsidR="006C7770" w:rsidRPr="006B5F4E" w:rsidRDefault="00BE2AC3" w:rsidP="00150C64">
            <w:pPr>
              <w:rPr>
                <w:rFonts w:cstheme="minorHAnsi"/>
                <w:sz w:val="24"/>
                <w:szCs w:val="24"/>
              </w:rPr>
            </w:pPr>
            <w:r w:rsidRPr="006B5F4E">
              <w:rPr>
                <w:rFonts w:cstheme="minorHAnsi"/>
                <w:sz w:val="24"/>
                <w:szCs w:val="24"/>
              </w:rPr>
              <w:t>E55667</w:t>
            </w:r>
          </w:p>
        </w:tc>
        <w:tc>
          <w:tcPr>
            <w:tcW w:w="1127" w:type="dxa"/>
          </w:tcPr>
          <w:p w14:paraId="6FFEEF1D" w14:textId="69C844F9" w:rsidR="006C7770" w:rsidRPr="006B5F4E" w:rsidRDefault="00BE2AC3" w:rsidP="00150C64">
            <w:pPr>
              <w:rPr>
                <w:rFonts w:cstheme="minorHAnsi"/>
                <w:sz w:val="24"/>
                <w:szCs w:val="24"/>
              </w:rPr>
            </w:pPr>
            <w:r w:rsidRPr="006B5F4E">
              <w:rPr>
                <w:rFonts w:cstheme="minorHAnsi"/>
                <w:sz w:val="24"/>
                <w:szCs w:val="24"/>
              </w:rPr>
              <w:t>600000</w:t>
            </w:r>
          </w:p>
        </w:tc>
        <w:tc>
          <w:tcPr>
            <w:tcW w:w="1127" w:type="dxa"/>
          </w:tcPr>
          <w:p w14:paraId="2228315C" w14:textId="3D7E64BF" w:rsidR="006C7770" w:rsidRPr="006B5F4E" w:rsidRDefault="00BE2AC3" w:rsidP="00150C64">
            <w:pPr>
              <w:rPr>
                <w:rFonts w:cstheme="minorHAnsi"/>
                <w:sz w:val="24"/>
                <w:szCs w:val="24"/>
              </w:rPr>
            </w:pPr>
            <w:r w:rsidRPr="006B5F4E">
              <w:rPr>
                <w:rFonts w:cstheme="minorHAnsi"/>
                <w:sz w:val="24"/>
                <w:szCs w:val="24"/>
              </w:rPr>
              <w:t>Medical</w:t>
            </w:r>
          </w:p>
        </w:tc>
        <w:tc>
          <w:tcPr>
            <w:tcW w:w="1127" w:type="dxa"/>
          </w:tcPr>
          <w:p w14:paraId="7AFA59C7" w14:textId="61649EA6" w:rsidR="006C7770" w:rsidRPr="006B5F4E" w:rsidRDefault="00BE2AC3" w:rsidP="00150C64">
            <w:pPr>
              <w:rPr>
                <w:rFonts w:cstheme="minorHAnsi"/>
                <w:sz w:val="24"/>
                <w:szCs w:val="24"/>
              </w:rPr>
            </w:pPr>
            <w:r w:rsidRPr="006B5F4E">
              <w:rPr>
                <w:rFonts w:cstheme="minorHAnsi"/>
                <w:sz w:val="24"/>
                <w:szCs w:val="24"/>
              </w:rPr>
              <w:t>Feb 8 2025</w:t>
            </w:r>
          </w:p>
        </w:tc>
        <w:tc>
          <w:tcPr>
            <w:tcW w:w="1127" w:type="dxa"/>
          </w:tcPr>
          <w:p w14:paraId="715332CF" w14:textId="5C749E82"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1FD1116F" w14:textId="31F507EB" w:rsidR="006C7770" w:rsidRPr="006B5F4E" w:rsidRDefault="00BE2AC3" w:rsidP="00150C64">
            <w:pPr>
              <w:rPr>
                <w:rFonts w:cstheme="minorHAnsi"/>
                <w:sz w:val="24"/>
                <w:szCs w:val="24"/>
              </w:rPr>
            </w:pPr>
            <w:r w:rsidRPr="006B5F4E">
              <w:rPr>
                <w:rFonts w:cstheme="minorHAnsi"/>
                <w:sz w:val="24"/>
                <w:szCs w:val="24"/>
              </w:rPr>
              <w:t>Awaiting salary verification</w:t>
            </w:r>
          </w:p>
        </w:tc>
      </w:tr>
    </w:tbl>
    <w:p w14:paraId="447A5461" w14:textId="2403DA31" w:rsidR="00733824" w:rsidRPr="006B5F4E" w:rsidRDefault="00733824" w:rsidP="00150C64">
      <w:pPr>
        <w:rPr>
          <w:rFonts w:cstheme="minorHAnsi"/>
          <w:sz w:val="24"/>
          <w:szCs w:val="24"/>
        </w:rPr>
      </w:pPr>
    </w:p>
    <w:p w14:paraId="51CADDD5" w14:textId="02F42BA4" w:rsidR="006C7770" w:rsidRPr="006B5F4E" w:rsidRDefault="00CF2262" w:rsidP="00150C64">
      <w:pPr>
        <w:rPr>
          <w:rFonts w:cstheme="minorHAnsi"/>
          <w:sz w:val="24"/>
          <w:szCs w:val="24"/>
        </w:rPr>
      </w:pPr>
      <w:r w:rsidRPr="006B5F4E">
        <w:rPr>
          <w:rFonts w:cstheme="minorHAnsi"/>
          <w:sz w:val="24"/>
          <w:szCs w:val="24"/>
        </w:rPr>
        <w:t>Total application 5 Approved 2 pending 2 Rejected 1</w:t>
      </w:r>
    </w:p>
    <w:p w14:paraId="7E861D57" w14:textId="77777777" w:rsidR="006C7770" w:rsidRPr="006B5F4E" w:rsidRDefault="006C7770" w:rsidP="00150C64">
      <w:pPr>
        <w:rPr>
          <w:rFonts w:cstheme="minorHAnsi"/>
          <w:sz w:val="24"/>
          <w:szCs w:val="24"/>
        </w:rPr>
      </w:pPr>
    </w:p>
    <w:p w14:paraId="42D6522F" w14:textId="71EC4E8E" w:rsidR="00733824" w:rsidRPr="006B5F4E" w:rsidRDefault="00733824" w:rsidP="00150C64">
      <w:pPr>
        <w:rPr>
          <w:rFonts w:cstheme="minorHAnsi"/>
          <w:b/>
          <w:bCs/>
          <w:sz w:val="24"/>
          <w:szCs w:val="24"/>
        </w:rPr>
      </w:pPr>
      <w:r w:rsidRPr="006B5F4E">
        <w:rPr>
          <w:rFonts w:cstheme="minorHAnsi"/>
          <w:b/>
          <w:bCs/>
          <w:sz w:val="24"/>
          <w:szCs w:val="24"/>
        </w:rPr>
        <w:t>Q20. Which reporting Tools we will use for generating reports.</w:t>
      </w:r>
    </w:p>
    <w:p w14:paraId="5C765388"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The following reporting tools can be used for generating reports:</w:t>
      </w:r>
    </w:p>
    <w:p w14:paraId="4618DC8F"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1. Microsoft Power BI – A powerful tool for creating interactive dashboards and reports.</w:t>
      </w:r>
    </w:p>
    <w:p w14:paraId="7D2ADD21"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2. Tableau – A data visualization tool for generating comprehensive business intelligence reports.</w:t>
      </w:r>
    </w:p>
    <w:p w14:paraId="70A0A22D"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3. SAP Crystal Reports – Useful for creating structured, detailed reports in a corporate environment.</w:t>
      </w:r>
    </w:p>
    <w:p w14:paraId="458A629E" w14:textId="1AE57AB1" w:rsidR="00733824" w:rsidRPr="006B5F4E" w:rsidRDefault="00733824" w:rsidP="00733824">
      <w:pPr>
        <w:rPr>
          <w:rFonts w:eastAsia="Times New Roman" w:cstheme="minorHAnsi"/>
          <w:sz w:val="24"/>
          <w:szCs w:val="24"/>
        </w:rPr>
      </w:pPr>
      <w:r w:rsidRPr="006B5F4E">
        <w:rPr>
          <w:rFonts w:eastAsia="Times New Roman" w:cstheme="minorHAnsi"/>
          <w:sz w:val="24"/>
          <w:szCs w:val="24"/>
        </w:rPr>
        <w:t>4. Microsoft Excel – A simple and effective tool for creating tabular reports and charts.</w:t>
      </w:r>
    </w:p>
    <w:p w14:paraId="00EE5FA6"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5. SQL Reporting Services (SSRS) – A Microsoft-based tool for generating automated reports from databases.</w:t>
      </w:r>
    </w:p>
    <w:p w14:paraId="53D8082B" w14:textId="77777777" w:rsidR="00733824" w:rsidRPr="006B5F4E" w:rsidRDefault="00733824" w:rsidP="00733824">
      <w:pPr>
        <w:rPr>
          <w:rFonts w:eastAsia="Times New Roman" w:cstheme="minorHAnsi"/>
          <w:sz w:val="24"/>
          <w:szCs w:val="24"/>
        </w:rPr>
      </w:pPr>
    </w:p>
    <w:p w14:paraId="118E9E9E" w14:textId="77777777" w:rsidR="00733824" w:rsidRPr="006B5F4E" w:rsidRDefault="00733824" w:rsidP="00150C64">
      <w:pPr>
        <w:rPr>
          <w:rFonts w:eastAsia="Times New Roman" w:cstheme="minorHAnsi"/>
          <w:sz w:val="24"/>
          <w:szCs w:val="24"/>
        </w:rPr>
      </w:pPr>
    </w:p>
    <w:sectPr w:rsidR="00733824" w:rsidRPr="006B5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A20"/>
    <w:multiLevelType w:val="multilevel"/>
    <w:tmpl w:val="CEE0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52E73"/>
    <w:multiLevelType w:val="multilevel"/>
    <w:tmpl w:val="76C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795426">
    <w:abstractNumId w:val="0"/>
  </w:num>
  <w:num w:numId="2" w16cid:durableId="80231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FB"/>
    <w:rsid w:val="000263DA"/>
    <w:rsid w:val="000C3535"/>
    <w:rsid w:val="000F6280"/>
    <w:rsid w:val="00150C64"/>
    <w:rsid w:val="001904D1"/>
    <w:rsid w:val="0020604A"/>
    <w:rsid w:val="00210FED"/>
    <w:rsid w:val="0023177D"/>
    <w:rsid w:val="002575E1"/>
    <w:rsid w:val="00280CB6"/>
    <w:rsid w:val="002812C7"/>
    <w:rsid w:val="002C57C0"/>
    <w:rsid w:val="00386042"/>
    <w:rsid w:val="00440F4B"/>
    <w:rsid w:val="00465038"/>
    <w:rsid w:val="00484090"/>
    <w:rsid w:val="00497E94"/>
    <w:rsid w:val="004B0428"/>
    <w:rsid w:val="005B330D"/>
    <w:rsid w:val="006B5F4E"/>
    <w:rsid w:val="006C7770"/>
    <w:rsid w:val="006C7853"/>
    <w:rsid w:val="006E630B"/>
    <w:rsid w:val="00733824"/>
    <w:rsid w:val="007843C4"/>
    <w:rsid w:val="007940DC"/>
    <w:rsid w:val="007C5365"/>
    <w:rsid w:val="007E5B01"/>
    <w:rsid w:val="00803834"/>
    <w:rsid w:val="00830634"/>
    <w:rsid w:val="008E79E1"/>
    <w:rsid w:val="008F2C36"/>
    <w:rsid w:val="00986041"/>
    <w:rsid w:val="00A5058F"/>
    <w:rsid w:val="00BE2AC3"/>
    <w:rsid w:val="00CC1E32"/>
    <w:rsid w:val="00CF2262"/>
    <w:rsid w:val="00DB7FD4"/>
    <w:rsid w:val="00DD7BC3"/>
    <w:rsid w:val="00E257FB"/>
    <w:rsid w:val="00E74BEA"/>
    <w:rsid w:val="00F40280"/>
    <w:rsid w:val="00F64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D82"/>
  <w15:chartTrackingRefBased/>
  <w15:docId w15:val="{FCD1BA10-53A3-4324-94CD-7C7AEDF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80CB6"/>
    <w:pPr>
      <w:spacing w:before="100" w:beforeAutospacing="1" w:after="100" w:afterAutospacing="1" w:line="240" w:lineRule="auto"/>
      <w:outlineLvl w:val="2"/>
    </w:pPr>
    <w:rPr>
      <w:rFonts w:ascii="Calibri" w:hAnsi="Calibri" w:cs="Calibri"/>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7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0CB6"/>
    <w:rPr>
      <w:rFonts w:ascii="Calibri" w:hAnsi="Calibri" w:cs="Calibri"/>
      <w:b/>
      <w:bCs/>
      <w:sz w:val="27"/>
      <w:szCs w:val="27"/>
      <w:lang w:eastAsia="en-IN"/>
    </w:rPr>
  </w:style>
  <w:style w:type="paragraph" w:styleId="NormalWeb">
    <w:name w:val="Normal (Web)"/>
    <w:basedOn w:val="Normal"/>
    <w:uiPriority w:val="99"/>
    <w:semiHidden/>
    <w:unhideWhenUsed/>
    <w:rsid w:val="00280CB6"/>
    <w:pPr>
      <w:spacing w:before="100" w:beforeAutospacing="1" w:after="100" w:afterAutospacing="1" w:line="240" w:lineRule="auto"/>
    </w:pPr>
    <w:rPr>
      <w:rFonts w:ascii="Calibri" w:hAnsi="Calibri" w:cs="Calibri"/>
      <w:lang w:eastAsia="en-IN"/>
    </w:rPr>
  </w:style>
  <w:style w:type="character" w:styleId="Strong">
    <w:name w:val="Strong"/>
    <w:basedOn w:val="DefaultParagraphFont"/>
    <w:uiPriority w:val="22"/>
    <w:qFormat/>
    <w:rsid w:val="00280CB6"/>
    <w:rPr>
      <w:b/>
      <w:bCs/>
    </w:rPr>
  </w:style>
  <w:style w:type="paragraph" w:customStyle="1" w:styleId="msonormal0">
    <w:name w:val="msonormal"/>
    <w:basedOn w:val="Normal"/>
    <w:rsid w:val="007843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5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618">
          <w:marLeft w:val="0"/>
          <w:marRight w:val="0"/>
          <w:marTop w:val="0"/>
          <w:marBottom w:val="0"/>
          <w:divBdr>
            <w:top w:val="none" w:sz="0" w:space="0" w:color="auto"/>
            <w:left w:val="none" w:sz="0" w:space="0" w:color="auto"/>
            <w:bottom w:val="none" w:sz="0" w:space="0" w:color="auto"/>
            <w:right w:val="none" w:sz="0" w:space="0" w:color="auto"/>
          </w:divBdr>
        </w:div>
        <w:div w:id="680081659">
          <w:marLeft w:val="0"/>
          <w:marRight w:val="0"/>
          <w:marTop w:val="0"/>
          <w:marBottom w:val="0"/>
          <w:divBdr>
            <w:top w:val="none" w:sz="0" w:space="0" w:color="auto"/>
            <w:left w:val="none" w:sz="0" w:space="0" w:color="auto"/>
            <w:bottom w:val="none" w:sz="0" w:space="0" w:color="auto"/>
            <w:right w:val="none" w:sz="0" w:space="0" w:color="auto"/>
          </w:divBdr>
        </w:div>
        <w:div w:id="175005691">
          <w:marLeft w:val="0"/>
          <w:marRight w:val="0"/>
          <w:marTop w:val="0"/>
          <w:marBottom w:val="0"/>
          <w:divBdr>
            <w:top w:val="none" w:sz="0" w:space="0" w:color="auto"/>
            <w:left w:val="none" w:sz="0" w:space="0" w:color="auto"/>
            <w:bottom w:val="none" w:sz="0" w:space="0" w:color="auto"/>
            <w:right w:val="none" w:sz="0" w:space="0" w:color="auto"/>
          </w:divBdr>
        </w:div>
        <w:div w:id="1436905551">
          <w:marLeft w:val="0"/>
          <w:marRight w:val="0"/>
          <w:marTop w:val="0"/>
          <w:marBottom w:val="0"/>
          <w:divBdr>
            <w:top w:val="none" w:sz="0" w:space="0" w:color="auto"/>
            <w:left w:val="none" w:sz="0" w:space="0" w:color="auto"/>
            <w:bottom w:val="none" w:sz="0" w:space="0" w:color="auto"/>
            <w:right w:val="none" w:sz="0" w:space="0" w:color="auto"/>
          </w:divBdr>
        </w:div>
        <w:div w:id="749471797">
          <w:marLeft w:val="0"/>
          <w:marRight w:val="0"/>
          <w:marTop w:val="0"/>
          <w:marBottom w:val="0"/>
          <w:divBdr>
            <w:top w:val="none" w:sz="0" w:space="0" w:color="auto"/>
            <w:left w:val="none" w:sz="0" w:space="0" w:color="auto"/>
            <w:bottom w:val="none" w:sz="0" w:space="0" w:color="auto"/>
            <w:right w:val="none" w:sz="0" w:space="0" w:color="auto"/>
          </w:divBdr>
        </w:div>
        <w:div w:id="1507476163">
          <w:marLeft w:val="0"/>
          <w:marRight w:val="0"/>
          <w:marTop w:val="0"/>
          <w:marBottom w:val="0"/>
          <w:divBdr>
            <w:top w:val="none" w:sz="0" w:space="0" w:color="auto"/>
            <w:left w:val="none" w:sz="0" w:space="0" w:color="auto"/>
            <w:bottom w:val="none" w:sz="0" w:space="0" w:color="auto"/>
            <w:right w:val="none" w:sz="0" w:space="0" w:color="auto"/>
          </w:divBdr>
        </w:div>
        <w:div w:id="1242568519">
          <w:marLeft w:val="0"/>
          <w:marRight w:val="0"/>
          <w:marTop w:val="0"/>
          <w:marBottom w:val="0"/>
          <w:divBdr>
            <w:top w:val="none" w:sz="0" w:space="0" w:color="auto"/>
            <w:left w:val="none" w:sz="0" w:space="0" w:color="auto"/>
            <w:bottom w:val="none" w:sz="0" w:space="0" w:color="auto"/>
            <w:right w:val="none" w:sz="0" w:space="0" w:color="auto"/>
          </w:divBdr>
        </w:div>
        <w:div w:id="501238174">
          <w:marLeft w:val="0"/>
          <w:marRight w:val="0"/>
          <w:marTop w:val="0"/>
          <w:marBottom w:val="0"/>
          <w:divBdr>
            <w:top w:val="none" w:sz="0" w:space="0" w:color="auto"/>
            <w:left w:val="none" w:sz="0" w:space="0" w:color="auto"/>
            <w:bottom w:val="none" w:sz="0" w:space="0" w:color="auto"/>
            <w:right w:val="none" w:sz="0" w:space="0" w:color="auto"/>
          </w:divBdr>
        </w:div>
        <w:div w:id="1043405463">
          <w:marLeft w:val="0"/>
          <w:marRight w:val="0"/>
          <w:marTop w:val="0"/>
          <w:marBottom w:val="0"/>
          <w:divBdr>
            <w:top w:val="none" w:sz="0" w:space="0" w:color="auto"/>
            <w:left w:val="none" w:sz="0" w:space="0" w:color="auto"/>
            <w:bottom w:val="none" w:sz="0" w:space="0" w:color="auto"/>
            <w:right w:val="none" w:sz="0" w:space="0" w:color="auto"/>
          </w:divBdr>
        </w:div>
        <w:div w:id="582030860">
          <w:marLeft w:val="0"/>
          <w:marRight w:val="0"/>
          <w:marTop w:val="0"/>
          <w:marBottom w:val="0"/>
          <w:divBdr>
            <w:top w:val="none" w:sz="0" w:space="0" w:color="auto"/>
            <w:left w:val="none" w:sz="0" w:space="0" w:color="auto"/>
            <w:bottom w:val="none" w:sz="0" w:space="0" w:color="auto"/>
            <w:right w:val="none" w:sz="0" w:space="0" w:color="auto"/>
          </w:divBdr>
        </w:div>
        <w:div w:id="1295523514">
          <w:marLeft w:val="0"/>
          <w:marRight w:val="0"/>
          <w:marTop w:val="0"/>
          <w:marBottom w:val="0"/>
          <w:divBdr>
            <w:top w:val="none" w:sz="0" w:space="0" w:color="auto"/>
            <w:left w:val="none" w:sz="0" w:space="0" w:color="auto"/>
            <w:bottom w:val="none" w:sz="0" w:space="0" w:color="auto"/>
            <w:right w:val="none" w:sz="0" w:space="0" w:color="auto"/>
          </w:divBdr>
        </w:div>
        <w:div w:id="1204173267">
          <w:marLeft w:val="0"/>
          <w:marRight w:val="0"/>
          <w:marTop w:val="0"/>
          <w:marBottom w:val="0"/>
          <w:divBdr>
            <w:top w:val="none" w:sz="0" w:space="0" w:color="auto"/>
            <w:left w:val="none" w:sz="0" w:space="0" w:color="auto"/>
            <w:bottom w:val="none" w:sz="0" w:space="0" w:color="auto"/>
            <w:right w:val="none" w:sz="0" w:space="0" w:color="auto"/>
          </w:divBdr>
        </w:div>
        <w:div w:id="1858158257">
          <w:marLeft w:val="0"/>
          <w:marRight w:val="0"/>
          <w:marTop w:val="0"/>
          <w:marBottom w:val="0"/>
          <w:divBdr>
            <w:top w:val="none" w:sz="0" w:space="0" w:color="auto"/>
            <w:left w:val="none" w:sz="0" w:space="0" w:color="auto"/>
            <w:bottom w:val="none" w:sz="0" w:space="0" w:color="auto"/>
            <w:right w:val="none" w:sz="0" w:space="0" w:color="auto"/>
          </w:divBdr>
        </w:div>
        <w:div w:id="725686500">
          <w:marLeft w:val="0"/>
          <w:marRight w:val="0"/>
          <w:marTop w:val="0"/>
          <w:marBottom w:val="0"/>
          <w:divBdr>
            <w:top w:val="none" w:sz="0" w:space="0" w:color="auto"/>
            <w:left w:val="none" w:sz="0" w:space="0" w:color="auto"/>
            <w:bottom w:val="none" w:sz="0" w:space="0" w:color="auto"/>
            <w:right w:val="none" w:sz="0" w:space="0" w:color="auto"/>
          </w:divBdr>
        </w:div>
        <w:div w:id="1692685613">
          <w:marLeft w:val="0"/>
          <w:marRight w:val="0"/>
          <w:marTop w:val="0"/>
          <w:marBottom w:val="0"/>
          <w:divBdr>
            <w:top w:val="none" w:sz="0" w:space="0" w:color="auto"/>
            <w:left w:val="none" w:sz="0" w:space="0" w:color="auto"/>
            <w:bottom w:val="none" w:sz="0" w:space="0" w:color="auto"/>
            <w:right w:val="none" w:sz="0" w:space="0" w:color="auto"/>
          </w:divBdr>
        </w:div>
        <w:div w:id="1228806408">
          <w:marLeft w:val="0"/>
          <w:marRight w:val="0"/>
          <w:marTop w:val="0"/>
          <w:marBottom w:val="0"/>
          <w:divBdr>
            <w:top w:val="none" w:sz="0" w:space="0" w:color="auto"/>
            <w:left w:val="none" w:sz="0" w:space="0" w:color="auto"/>
            <w:bottom w:val="none" w:sz="0" w:space="0" w:color="auto"/>
            <w:right w:val="none" w:sz="0" w:space="0" w:color="auto"/>
          </w:divBdr>
        </w:div>
        <w:div w:id="1493182120">
          <w:marLeft w:val="0"/>
          <w:marRight w:val="0"/>
          <w:marTop w:val="0"/>
          <w:marBottom w:val="0"/>
          <w:divBdr>
            <w:top w:val="none" w:sz="0" w:space="0" w:color="auto"/>
            <w:left w:val="none" w:sz="0" w:space="0" w:color="auto"/>
            <w:bottom w:val="none" w:sz="0" w:space="0" w:color="auto"/>
            <w:right w:val="none" w:sz="0" w:space="0" w:color="auto"/>
          </w:divBdr>
        </w:div>
        <w:div w:id="28260852">
          <w:marLeft w:val="0"/>
          <w:marRight w:val="0"/>
          <w:marTop w:val="0"/>
          <w:marBottom w:val="0"/>
          <w:divBdr>
            <w:top w:val="none" w:sz="0" w:space="0" w:color="auto"/>
            <w:left w:val="none" w:sz="0" w:space="0" w:color="auto"/>
            <w:bottom w:val="none" w:sz="0" w:space="0" w:color="auto"/>
            <w:right w:val="none" w:sz="0" w:space="0" w:color="auto"/>
          </w:divBdr>
        </w:div>
        <w:div w:id="1548640790">
          <w:marLeft w:val="0"/>
          <w:marRight w:val="0"/>
          <w:marTop w:val="0"/>
          <w:marBottom w:val="0"/>
          <w:divBdr>
            <w:top w:val="none" w:sz="0" w:space="0" w:color="auto"/>
            <w:left w:val="none" w:sz="0" w:space="0" w:color="auto"/>
            <w:bottom w:val="none" w:sz="0" w:space="0" w:color="auto"/>
            <w:right w:val="none" w:sz="0" w:space="0" w:color="auto"/>
          </w:divBdr>
        </w:div>
        <w:div w:id="226231267">
          <w:marLeft w:val="0"/>
          <w:marRight w:val="0"/>
          <w:marTop w:val="0"/>
          <w:marBottom w:val="0"/>
          <w:divBdr>
            <w:top w:val="none" w:sz="0" w:space="0" w:color="auto"/>
            <w:left w:val="none" w:sz="0" w:space="0" w:color="auto"/>
            <w:bottom w:val="none" w:sz="0" w:space="0" w:color="auto"/>
            <w:right w:val="none" w:sz="0" w:space="0" w:color="auto"/>
          </w:divBdr>
        </w:div>
        <w:div w:id="423957180">
          <w:marLeft w:val="0"/>
          <w:marRight w:val="0"/>
          <w:marTop w:val="0"/>
          <w:marBottom w:val="0"/>
          <w:divBdr>
            <w:top w:val="none" w:sz="0" w:space="0" w:color="auto"/>
            <w:left w:val="none" w:sz="0" w:space="0" w:color="auto"/>
            <w:bottom w:val="none" w:sz="0" w:space="0" w:color="auto"/>
            <w:right w:val="none" w:sz="0" w:space="0" w:color="auto"/>
          </w:divBdr>
        </w:div>
        <w:div w:id="1037899583">
          <w:marLeft w:val="0"/>
          <w:marRight w:val="0"/>
          <w:marTop w:val="0"/>
          <w:marBottom w:val="0"/>
          <w:divBdr>
            <w:top w:val="none" w:sz="0" w:space="0" w:color="auto"/>
            <w:left w:val="none" w:sz="0" w:space="0" w:color="auto"/>
            <w:bottom w:val="none" w:sz="0" w:space="0" w:color="auto"/>
            <w:right w:val="none" w:sz="0" w:space="0" w:color="auto"/>
          </w:divBdr>
        </w:div>
        <w:div w:id="1805466722">
          <w:marLeft w:val="0"/>
          <w:marRight w:val="0"/>
          <w:marTop w:val="0"/>
          <w:marBottom w:val="0"/>
          <w:divBdr>
            <w:top w:val="none" w:sz="0" w:space="0" w:color="auto"/>
            <w:left w:val="none" w:sz="0" w:space="0" w:color="auto"/>
            <w:bottom w:val="none" w:sz="0" w:space="0" w:color="auto"/>
            <w:right w:val="none" w:sz="0" w:space="0" w:color="auto"/>
          </w:divBdr>
        </w:div>
        <w:div w:id="575438403">
          <w:marLeft w:val="0"/>
          <w:marRight w:val="0"/>
          <w:marTop w:val="0"/>
          <w:marBottom w:val="0"/>
          <w:divBdr>
            <w:top w:val="none" w:sz="0" w:space="0" w:color="auto"/>
            <w:left w:val="none" w:sz="0" w:space="0" w:color="auto"/>
            <w:bottom w:val="none" w:sz="0" w:space="0" w:color="auto"/>
            <w:right w:val="none" w:sz="0" w:space="0" w:color="auto"/>
          </w:divBdr>
        </w:div>
        <w:div w:id="123428393">
          <w:marLeft w:val="0"/>
          <w:marRight w:val="0"/>
          <w:marTop w:val="0"/>
          <w:marBottom w:val="0"/>
          <w:divBdr>
            <w:top w:val="none" w:sz="0" w:space="0" w:color="auto"/>
            <w:left w:val="none" w:sz="0" w:space="0" w:color="auto"/>
            <w:bottom w:val="none" w:sz="0" w:space="0" w:color="auto"/>
            <w:right w:val="none" w:sz="0" w:space="0" w:color="auto"/>
          </w:divBdr>
        </w:div>
        <w:div w:id="1720323764">
          <w:marLeft w:val="0"/>
          <w:marRight w:val="0"/>
          <w:marTop w:val="0"/>
          <w:marBottom w:val="0"/>
          <w:divBdr>
            <w:top w:val="none" w:sz="0" w:space="0" w:color="auto"/>
            <w:left w:val="none" w:sz="0" w:space="0" w:color="auto"/>
            <w:bottom w:val="none" w:sz="0" w:space="0" w:color="auto"/>
            <w:right w:val="none" w:sz="0" w:space="0" w:color="auto"/>
          </w:divBdr>
        </w:div>
        <w:div w:id="479540400">
          <w:marLeft w:val="0"/>
          <w:marRight w:val="0"/>
          <w:marTop w:val="0"/>
          <w:marBottom w:val="0"/>
          <w:divBdr>
            <w:top w:val="none" w:sz="0" w:space="0" w:color="auto"/>
            <w:left w:val="none" w:sz="0" w:space="0" w:color="auto"/>
            <w:bottom w:val="none" w:sz="0" w:space="0" w:color="auto"/>
            <w:right w:val="none" w:sz="0" w:space="0" w:color="auto"/>
          </w:divBdr>
        </w:div>
        <w:div w:id="1543201780">
          <w:marLeft w:val="0"/>
          <w:marRight w:val="0"/>
          <w:marTop w:val="0"/>
          <w:marBottom w:val="0"/>
          <w:divBdr>
            <w:top w:val="none" w:sz="0" w:space="0" w:color="auto"/>
            <w:left w:val="none" w:sz="0" w:space="0" w:color="auto"/>
            <w:bottom w:val="none" w:sz="0" w:space="0" w:color="auto"/>
            <w:right w:val="none" w:sz="0" w:space="0" w:color="auto"/>
          </w:divBdr>
        </w:div>
        <w:div w:id="1040284628">
          <w:marLeft w:val="0"/>
          <w:marRight w:val="0"/>
          <w:marTop w:val="0"/>
          <w:marBottom w:val="0"/>
          <w:divBdr>
            <w:top w:val="none" w:sz="0" w:space="0" w:color="auto"/>
            <w:left w:val="none" w:sz="0" w:space="0" w:color="auto"/>
            <w:bottom w:val="none" w:sz="0" w:space="0" w:color="auto"/>
            <w:right w:val="none" w:sz="0" w:space="0" w:color="auto"/>
          </w:divBdr>
        </w:div>
        <w:div w:id="394595762">
          <w:marLeft w:val="0"/>
          <w:marRight w:val="0"/>
          <w:marTop w:val="0"/>
          <w:marBottom w:val="0"/>
          <w:divBdr>
            <w:top w:val="none" w:sz="0" w:space="0" w:color="auto"/>
            <w:left w:val="none" w:sz="0" w:space="0" w:color="auto"/>
            <w:bottom w:val="none" w:sz="0" w:space="0" w:color="auto"/>
            <w:right w:val="none" w:sz="0" w:space="0" w:color="auto"/>
          </w:divBdr>
        </w:div>
        <w:div w:id="1885675583">
          <w:marLeft w:val="0"/>
          <w:marRight w:val="0"/>
          <w:marTop w:val="0"/>
          <w:marBottom w:val="0"/>
          <w:divBdr>
            <w:top w:val="none" w:sz="0" w:space="0" w:color="auto"/>
            <w:left w:val="none" w:sz="0" w:space="0" w:color="auto"/>
            <w:bottom w:val="none" w:sz="0" w:space="0" w:color="auto"/>
            <w:right w:val="none" w:sz="0" w:space="0" w:color="auto"/>
          </w:divBdr>
        </w:div>
        <w:div w:id="849176003">
          <w:marLeft w:val="0"/>
          <w:marRight w:val="0"/>
          <w:marTop w:val="0"/>
          <w:marBottom w:val="0"/>
          <w:divBdr>
            <w:top w:val="none" w:sz="0" w:space="0" w:color="auto"/>
            <w:left w:val="none" w:sz="0" w:space="0" w:color="auto"/>
            <w:bottom w:val="none" w:sz="0" w:space="0" w:color="auto"/>
            <w:right w:val="none" w:sz="0" w:space="0" w:color="auto"/>
          </w:divBdr>
        </w:div>
      </w:divsChild>
    </w:div>
    <w:div w:id="86774307">
      <w:bodyDiv w:val="1"/>
      <w:marLeft w:val="0"/>
      <w:marRight w:val="0"/>
      <w:marTop w:val="0"/>
      <w:marBottom w:val="0"/>
      <w:divBdr>
        <w:top w:val="none" w:sz="0" w:space="0" w:color="auto"/>
        <w:left w:val="none" w:sz="0" w:space="0" w:color="auto"/>
        <w:bottom w:val="none" w:sz="0" w:space="0" w:color="auto"/>
        <w:right w:val="none" w:sz="0" w:space="0" w:color="auto"/>
      </w:divBdr>
    </w:div>
    <w:div w:id="107311226">
      <w:bodyDiv w:val="1"/>
      <w:marLeft w:val="0"/>
      <w:marRight w:val="0"/>
      <w:marTop w:val="0"/>
      <w:marBottom w:val="0"/>
      <w:divBdr>
        <w:top w:val="none" w:sz="0" w:space="0" w:color="auto"/>
        <w:left w:val="none" w:sz="0" w:space="0" w:color="auto"/>
        <w:bottom w:val="none" w:sz="0" w:space="0" w:color="auto"/>
        <w:right w:val="none" w:sz="0" w:space="0" w:color="auto"/>
      </w:divBdr>
    </w:div>
    <w:div w:id="131140665">
      <w:bodyDiv w:val="1"/>
      <w:marLeft w:val="0"/>
      <w:marRight w:val="0"/>
      <w:marTop w:val="0"/>
      <w:marBottom w:val="0"/>
      <w:divBdr>
        <w:top w:val="none" w:sz="0" w:space="0" w:color="auto"/>
        <w:left w:val="none" w:sz="0" w:space="0" w:color="auto"/>
        <w:bottom w:val="none" w:sz="0" w:space="0" w:color="auto"/>
        <w:right w:val="none" w:sz="0" w:space="0" w:color="auto"/>
      </w:divBdr>
    </w:div>
    <w:div w:id="140318558">
      <w:bodyDiv w:val="1"/>
      <w:marLeft w:val="0"/>
      <w:marRight w:val="0"/>
      <w:marTop w:val="0"/>
      <w:marBottom w:val="0"/>
      <w:divBdr>
        <w:top w:val="none" w:sz="0" w:space="0" w:color="auto"/>
        <w:left w:val="none" w:sz="0" w:space="0" w:color="auto"/>
        <w:bottom w:val="none" w:sz="0" w:space="0" w:color="auto"/>
        <w:right w:val="none" w:sz="0" w:space="0" w:color="auto"/>
      </w:divBdr>
    </w:div>
    <w:div w:id="198327331">
      <w:bodyDiv w:val="1"/>
      <w:marLeft w:val="0"/>
      <w:marRight w:val="0"/>
      <w:marTop w:val="0"/>
      <w:marBottom w:val="0"/>
      <w:divBdr>
        <w:top w:val="none" w:sz="0" w:space="0" w:color="auto"/>
        <w:left w:val="none" w:sz="0" w:space="0" w:color="auto"/>
        <w:bottom w:val="none" w:sz="0" w:space="0" w:color="auto"/>
        <w:right w:val="none" w:sz="0" w:space="0" w:color="auto"/>
      </w:divBdr>
    </w:div>
    <w:div w:id="249046348">
      <w:bodyDiv w:val="1"/>
      <w:marLeft w:val="0"/>
      <w:marRight w:val="0"/>
      <w:marTop w:val="0"/>
      <w:marBottom w:val="0"/>
      <w:divBdr>
        <w:top w:val="none" w:sz="0" w:space="0" w:color="auto"/>
        <w:left w:val="none" w:sz="0" w:space="0" w:color="auto"/>
        <w:bottom w:val="none" w:sz="0" w:space="0" w:color="auto"/>
        <w:right w:val="none" w:sz="0" w:space="0" w:color="auto"/>
      </w:divBdr>
    </w:div>
    <w:div w:id="414714454">
      <w:bodyDiv w:val="1"/>
      <w:marLeft w:val="0"/>
      <w:marRight w:val="0"/>
      <w:marTop w:val="0"/>
      <w:marBottom w:val="0"/>
      <w:divBdr>
        <w:top w:val="none" w:sz="0" w:space="0" w:color="auto"/>
        <w:left w:val="none" w:sz="0" w:space="0" w:color="auto"/>
        <w:bottom w:val="none" w:sz="0" w:space="0" w:color="auto"/>
        <w:right w:val="none" w:sz="0" w:space="0" w:color="auto"/>
      </w:divBdr>
    </w:div>
    <w:div w:id="417143076">
      <w:bodyDiv w:val="1"/>
      <w:marLeft w:val="0"/>
      <w:marRight w:val="0"/>
      <w:marTop w:val="0"/>
      <w:marBottom w:val="0"/>
      <w:divBdr>
        <w:top w:val="none" w:sz="0" w:space="0" w:color="auto"/>
        <w:left w:val="none" w:sz="0" w:space="0" w:color="auto"/>
        <w:bottom w:val="none" w:sz="0" w:space="0" w:color="auto"/>
        <w:right w:val="none" w:sz="0" w:space="0" w:color="auto"/>
      </w:divBdr>
    </w:div>
    <w:div w:id="529413377">
      <w:bodyDiv w:val="1"/>
      <w:marLeft w:val="0"/>
      <w:marRight w:val="0"/>
      <w:marTop w:val="0"/>
      <w:marBottom w:val="0"/>
      <w:divBdr>
        <w:top w:val="none" w:sz="0" w:space="0" w:color="auto"/>
        <w:left w:val="none" w:sz="0" w:space="0" w:color="auto"/>
        <w:bottom w:val="none" w:sz="0" w:space="0" w:color="auto"/>
        <w:right w:val="none" w:sz="0" w:space="0" w:color="auto"/>
      </w:divBdr>
    </w:div>
    <w:div w:id="601380809">
      <w:bodyDiv w:val="1"/>
      <w:marLeft w:val="0"/>
      <w:marRight w:val="0"/>
      <w:marTop w:val="0"/>
      <w:marBottom w:val="0"/>
      <w:divBdr>
        <w:top w:val="none" w:sz="0" w:space="0" w:color="auto"/>
        <w:left w:val="none" w:sz="0" w:space="0" w:color="auto"/>
        <w:bottom w:val="none" w:sz="0" w:space="0" w:color="auto"/>
        <w:right w:val="none" w:sz="0" w:space="0" w:color="auto"/>
      </w:divBdr>
    </w:div>
    <w:div w:id="627928843">
      <w:bodyDiv w:val="1"/>
      <w:marLeft w:val="0"/>
      <w:marRight w:val="0"/>
      <w:marTop w:val="0"/>
      <w:marBottom w:val="0"/>
      <w:divBdr>
        <w:top w:val="none" w:sz="0" w:space="0" w:color="auto"/>
        <w:left w:val="none" w:sz="0" w:space="0" w:color="auto"/>
        <w:bottom w:val="none" w:sz="0" w:space="0" w:color="auto"/>
        <w:right w:val="none" w:sz="0" w:space="0" w:color="auto"/>
      </w:divBdr>
    </w:div>
    <w:div w:id="639044512">
      <w:bodyDiv w:val="1"/>
      <w:marLeft w:val="0"/>
      <w:marRight w:val="0"/>
      <w:marTop w:val="0"/>
      <w:marBottom w:val="0"/>
      <w:divBdr>
        <w:top w:val="none" w:sz="0" w:space="0" w:color="auto"/>
        <w:left w:val="none" w:sz="0" w:space="0" w:color="auto"/>
        <w:bottom w:val="none" w:sz="0" w:space="0" w:color="auto"/>
        <w:right w:val="none" w:sz="0" w:space="0" w:color="auto"/>
      </w:divBdr>
    </w:div>
    <w:div w:id="687871421">
      <w:bodyDiv w:val="1"/>
      <w:marLeft w:val="0"/>
      <w:marRight w:val="0"/>
      <w:marTop w:val="0"/>
      <w:marBottom w:val="0"/>
      <w:divBdr>
        <w:top w:val="none" w:sz="0" w:space="0" w:color="auto"/>
        <w:left w:val="none" w:sz="0" w:space="0" w:color="auto"/>
        <w:bottom w:val="none" w:sz="0" w:space="0" w:color="auto"/>
        <w:right w:val="none" w:sz="0" w:space="0" w:color="auto"/>
      </w:divBdr>
    </w:div>
    <w:div w:id="698554194">
      <w:bodyDiv w:val="1"/>
      <w:marLeft w:val="0"/>
      <w:marRight w:val="0"/>
      <w:marTop w:val="0"/>
      <w:marBottom w:val="0"/>
      <w:divBdr>
        <w:top w:val="none" w:sz="0" w:space="0" w:color="auto"/>
        <w:left w:val="none" w:sz="0" w:space="0" w:color="auto"/>
        <w:bottom w:val="none" w:sz="0" w:space="0" w:color="auto"/>
        <w:right w:val="none" w:sz="0" w:space="0" w:color="auto"/>
      </w:divBdr>
    </w:div>
    <w:div w:id="759058138">
      <w:bodyDiv w:val="1"/>
      <w:marLeft w:val="0"/>
      <w:marRight w:val="0"/>
      <w:marTop w:val="0"/>
      <w:marBottom w:val="0"/>
      <w:divBdr>
        <w:top w:val="none" w:sz="0" w:space="0" w:color="auto"/>
        <w:left w:val="none" w:sz="0" w:space="0" w:color="auto"/>
        <w:bottom w:val="none" w:sz="0" w:space="0" w:color="auto"/>
        <w:right w:val="none" w:sz="0" w:space="0" w:color="auto"/>
      </w:divBdr>
    </w:div>
    <w:div w:id="788620709">
      <w:bodyDiv w:val="1"/>
      <w:marLeft w:val="0"/>
      <w:marRight w:val="0"/>
      <w:marTop w:val="0"/>
      <w:marBottom w:val="0"/>
      <w:divBdr>
        <w:top w:val="none" w:sz="0" w:space="0" w:color="auto"/>
        <w:left w:val="none" w:sz="0" w:space="0" w:color="auto"/>
        <w:bottom w:val="none" w:sz="0" w:space="0" w:color="auto"/>
        <w:right w:val="none" w:sz="0" w:space="0" w:color="auto"/>
      </w:divBdr>
    </w:div>
    <w:div w:id="815144110">
      <w:bodyDiv w:val="1"/>
      <w:marLeft w:val="0"/>
      <w:marRight w:val="0"/>
      <w:marTop w:val="0"/>
      <w:marBottom w:val="0"/>
      <w:divBdr>
        <w:top w:val="none" w:sz="0" w:space="0" w:color="auto"/>
        <w:left w:val="none" w:sz="0" w:space="0" w:color="auto"/>
        <w:bottom w:val="none" w:sz="0" w:space="0" w:color="auto"/>
        <w:right w:val="none" w:sz="0" w:space="0" w:color="auto"/>
      </w:divBdr>
    </w:div>
    <w:div w:id="824124991">
      <w:bodyDiv w:val="1"/>
      <w:marLeft w:val="0"/>
      <w:marRight w:val="0"/>
      <w:marTop w:val="0"/>
      <w:marBottom w:val="0"/>
      <w:divBdr>
        <w:top w:val="none" w:sz="0" w:space="0" w:color="auto"/>
        <w:left w:val="none" w:sz="0" w:space="0" w:color="auto"/>
        <w:bottom w:val="none" w:sz="0" w:space="0" w:color="auto"/>
        <w:right w:val="none" w:sz="0" w:space="0" w:color="auto"/>
      </w:divBdr>
    </w:div>
    <w:div w:id="863439262">
      <w:bodyDiv w:val="1"/>
      <w:marLeft w:val="0"/>
      <w:marRight w:val="0"/>
      <w:marTop w:val="0"/>
      <w:marBottom w:val="0"/>
      <w:divBdr>
        <w:top w:val="none" w:sz="0" w:space="0" w:color="auto"/>
        <w:left w:val="none" w:sz="0" w:space="0" w:color="auto"/>
        <w:bottom w:val="none" w:sz="0" w:space="0" w:color="auto"/>
        <w:right w:val="none" w:sz="0" w:space="0" w:color="auto"/>
      </w:divBdr>
    </w:div>
    <w:div w:id="947197894">
      <w:bodyDiv w:val="1"/>
      <w:marLeft w:val="0"/>
      <w:marRight w:val="0"/>
      <w:marTop w:val="0"/>
      <w:marBottom w:val="0"/>
      <w:divBdr>
        <w:top w:val="none" w:sz="0" w:space="0" w:color="auto"/>
        <w:left w:val="none" w:sz="0" w:space="0" w:color="auto"/>
        <w:bottom w:val="none" w:sz="0" w:space="0" w:color="auto"/>
        <w:right w:val="none" w:sz="0" w:space="0" w:color="auto"/>
      </w:divBdr>
    </w:div>
    <w:div w:id="1170370577">
      <w:bodyDiv w:val="1"/>
      <w:marLeft w:val="0"/>
      <w:marRight w:val="0"/>
      <w:marTop w:val="0"/>
      <w:marBottom w:val="0"/>
      <w:divBdr>
        <w:top w:val="none" w:sz="0" w:space="0" w:color="auto"/>
        <w:left w:val="none" w:sz="0" w:space="0" w:color="auto"/>
        <w:bottom w:val="none" w:sz="0" w:space="0" w:color="auto"/>
        <w:right w:val="none" w:sz="0" w:space="0" w:color="auto"/>
      </w:divBdr>
    </w:div>
    <w:div w:id="1199201885">
      <w:bodyDiv w:val="1"/>
      <w:marLeft w:val="0"/>
      <w:marRight w:val="0"/>
      <w:marTop w:val="0"/>
      <w:marBottom w:val="0"/>
      <w:divBdr>
        <w:top w:val="none" w:sz="0" w:space="0" w:color="auto"/>
        <w:left w:val="none" w:sz="0" w:space="0" w:color="auto"/>
        <w:bottom w:val="none" w:sz="0" w:space="0" w:color="auto"/>
        <w:right w:val="none" w:sz="0" w:space="0" w:color="auto"/>
      </w:divBdr>
    </w:div>
    <w:div w:id="1205870353">
      <w:bodyDiv w:val="1"/>
      <w:marLeft w:val="0"/>
      <w:marRight w:val="0"/>
      <w:marTop w:val="0"/>
      <w:marBottom w:val="0"/>
      <w:divBdr>
        <w:top w:val="none" w:sz="0" w:space="0" w:color="auto"/>
        <w:left w:val="none" w:sz="0" w:space="0" w:color="auto"/>
        <w:bottom w:val="none" w:sz="0" w:space="0" w:color="auto"/>
        <w:right w:val="none" w:sz="0" w:space="0" w:color="auto"/>
      </w:divBdr>
    </w:div>
    <w:div w:id="1328751598">
      <w:bodyDiv w:val="1"/>
      <w:marLeft w:val="0"/>
      <w:marRight w:val="0"/>
      <w:marTop w:val="0"/>
      <w:marBottom w:val="0"/>
      <w:divBdr>
        <w:top w:val="none" w:sz="0" w:space="0" w:color="auto"/>
        <w:left w:val="none" w:sz="0" w:space="0" w:color="auto"/>
        <w:bottom w:val="none" w:sz="0" w:space="0" w:color="auto"/>
        <w:right w:val="none" w:sz="0" w:space="0" w:color="auto"/>
      </w:divBdr>
    </w:div>
    <w:div w:id="1381712022">
      <w:bodyDiv w:val="1"/>
      <w:marLeft w:val="0"/>
      <w:marRight w:val="0"/>
      <w:marTop w:val="0"/>
      <w:marBottom w:val="0"/>
      <w:divBdr>
        <w:top w:val="none" w:sz="0" w:space="0" w:color="auto"/>
        <w:left w:val="none" w:sz="0" w:space="0" w:color="auto"/>
        <w:bottom w:val="none" w:sz="0" w:space="0" w:color="auto"/>
        <w:right w:val="none" w:sz="0" w:space="0" w:color="auto"/>
      </w:divBdr>
    </w:div>
    <w:div w:id="1390421839">
      <w:bodyDiv w:val="1"/>
      <w:marLeft w:val="0"/>
      <w:marRight w:val="0"/>
      <w:marTop w:val="0"/>
      <w:marBottom w:val="0"/>
      <w:divBdr>
        <w:top w:val="none" w:sz="0" w:space="0" w:color="auto"/>
        <w:left w:val="none" w:sz="0" w:space="0" w:color="auto"/>
        <w:bottom w:val="none" w:sz="0" w:space="0" w:color="auto"/>
        <w:right w:val="none" w:sz="0" w:space="0" w:color="auto"/>
      </w:divBdr>
    </w:div>
    <w:div w:id="1406564791">
      <w:bodyDiv w:val="1"/>
      <w:marLeft w:val="0"/>
      <w:marRight w:val="0"/>
      <w:marTop w:val="0"/>
      <w:marBottom w:val="0"/>
      <w:divBdr>
        <w:top w:val="none" w:sz="0" w:space="0" w:color="auto"/>
        <w:left w:val="none" w:sz="0" w:space="0" w:color="auto"/>
        <w:bottom w:val="none" w:sz="0" w:space="0" w:color="auto"/>
        <w:right w:val="none" w:sz="0" w:space="0" w:color="auto"/>
      </w:divBdr>
    </w:div>
    <w:div w:id="141670678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626229543">
      <w:bodyDiv w:val="1"/>
      <w:marLeft w:val="0"/>
      <w:marRight w:val="0"/>
      <w:marTop w:val="0"/>
      <w:marBottom w:val="0"/>
      <w:divBdr>
        <w:top w:val="none" w:sz="0" w:space="0" w:color="auto"/>
        <w:left w:val="none" w:sz="0" w:space="0" w:color="auto"/>
        <w:bottom w:val="none" w:sz="0" w:space="0" w:color="auto"/>
        <w:right w:val="none" w:sz="0" w:space="0" w:color="auto"/>
      </w:divBdr>
    </w:div>
    <w:div w:id="1724329288">
      <w:bodyDiv w:val="1"/>
      <w:marLeft w:val="0"/>
      <w:marRight w:val="0"/>
      <w:marTop w:val="0"/>
      <w:marBottom w:val="0"/>
      <w:divBdr>
        <w:top w:val="none" w:sz="0" w:space="0" w:color="auto"/>
        <w:left w:val="none" w:sz="0" w:space="0" w:color="auto"/>
        <w:bottom w:val="none" w:sz="0" w:space="0" w:color="auto"/>
        <w:right w:val="none" w:sz="0" w:space="0" w:color="auto"/>
      </w:divBdr>
    </w:div>
    <w:div w:id="1766224839">
      <w:bodyDiv w:val="1"/>
      <w:marLeft w:val="0"/>
      <w:marRight w:val="0"/>
      <w:marTop w:val="0"/>
      <w:marBottom w:val="0"/>
      <w:divBdr>
        <w:top w:val="none" w:sz="0" w:space="0" w:color="auto"/>
        <w:left w:val="none" w:sz="0" w:space="0" w:color="auto"/>
        <w:bottom w:val="none" w:sz="0" w:space="0" w:color="auto"/>
        <w:right w:val="none" w:sz="0" w:space="0" w:color="auto"/>
      </w:divBdr>
    </w:div>
    <w:div w:id="1900826777">
      <w:bodyDiv w:val="1"/>
      <w:marLeft w:val="0"/>
      <w:marRight w:val="0"/>
      <w:marTop w:val="0"/>
      <w:marBottom w:val="0"/>
      <w:divBdr>
        <w:top w:val="none" w:sz="0" w:space="0" w:color="auto"/>
        <w:left w:val="none" w:sz="0" w:space="0" w:color="auto"/>
        <w:bottom w:val="none" w:sz="0" w:space="0" w:color="auto"/>
        <w:right w:val="none" w:sz="0" w:space="0" w:color="auto"/>
      </w:divBdr>
    </w:div>
    <w:div w:id="1927184280">
      <w:bodyDiv w:val="1"/>
      <w:marLeft w:val="0"/>
      <w:marRight w:val="0"/>
      <w:marTop w:val="0"/>
      <w:marBottom w:val="0"/>
      <w:divBdr>
        <w:top w:val="none" w:sz="0" w:space="0" w:color="auto"/>
        <w:left w:val="none" w:sz="0" w:space="0" w:color="auto"/>
        <w:bottom w:val="none" w:sz="0" w:space="0" w:color="auto"/>
        <w:right w:val="none" w:sz="0" w:space="0" w:color="auto"/>
      </w:divBdr>
      <w:divsChild>
        <w:div w:id="892884275">
          <w:marLeft w:val="0"/>
          <w:marRight w:val="0"/>
          <w:marTop w:val="0"/>
          <w:marBottom w:val="0"/>
          <w:divBdr>
            <w:top w:val="none" w:sz="0" w:space="0" w:color="auto"/>
            <w:left w:val="none" w:sz="0" w:space="0" w:color="auto"/>
            <w:bottom w:val="none" w:sz="0" w:space="0" w:color="auto"/>
            <w:right w:val="none" w:sz="0" w:space="0" w:color="auto"/>
          </w:divBdr>
        </w:div>
        <w:div w:id="864751076">
          <w:marLeft w:val="0"/>
          <w:marRight w:val="0"/>
          <w:marTop w:val="0"/>
          <w:marBottom w:val="0"/>
          <w:divBdr>
            <w:top w:val="none" w:sz="0" w:space="0" w:color="auto"/>
            <w:left w:val="none" w:sz="0" w:space="0" w:color="auto"/>
            <w:bottom w:val="none" w:sz="0" w:space="0" w:color="auto"/>
            <w:right w:val="none" w:sz="0" w:space="0" w:color="auto"/>
          </w:divBdr>
        </w:div>
        <w:div w:id="2115975694">
          <w:marLeft w:val="0"/>
          <w:marRight w:val="0"/>
          <w:marTop w:val="0"/>
          <w:marBottom w:val="0"/>
          <w:divBdr>
            <w:top w:val="none" w:sz="0" w:space="0" w:color="auto"/>
            <w:left w:val="none" w:sz="0" w:space="0" w:color="auto"/>
            <w:bottom w:val="none" w:sz="0" w:space="0" w:color="auto"/>
            <w:right w:val="none" w:sz="0" w:space="0" w:color="auto"/>
          </w:divBdr>
        </w:div>
        <w:div w:id="1178618240">
          <w:marLeft w:val="0"/>
          <w:marRight w:val="0"/>
          <w:marTop w:val="0"/>
          <w:marBottom w:val="0"/>
          <w:divBdr>
            <w:top w:val="none" w:sz="0" w:space="0" w:color="auto"/>
            <w:left w:val="none" w:sz="0" w:space="0" w:color="auto"/>
            <w:bottom w:val="none" w:sz="0" w:space="0" w:color="auto"/>
            <w:right w:val="none" w:sz="0" w:space="0" w:color="auto"/>
          </w:divBdr>
        </w:div>
        <w:div w:id="1450008815">
          <w:marLeft w:val="0"/>
          <w:marRight w:val="0"/>
          <w:marTop w:val="0"/>
          <w:marBottom w:val="0"/>
          <w:divBdr>
            <w:top w:val="none" w:sz="0" w:space="0" w:color="auto"/>
            <w:left w:val="none" w:sz="0" w:space="0" w:color="auto"/>
            <w:bottom w:val="none" w:sz="0" w:space="0" w:color="auto"/>
            <w:right w:val="none" w:sz="0" w:space="0" w:color="auto"/>
          </w:divBdr>
        </w:div>
        <w:div w:id="1269041871">
          <w:marLeft w:val="0"/>
          <w:marRight w:val="0"/>
          <w:marTop w:val="0"/>
          <w:marBottom w:val="0"/>
          <w:divBdr>
            <w:top w:val="none" w:sz="0" w:space="0" w:color="auto"/>
            <w:left w:val="none" w:sz="0" w:space="0" w:color="auto"/>
            <w:bottom w:val="none" w:sz="0" w:space="0" w:color="auto"/>
            <w:right w:val="none" w:sz="0" w:space="0" w:color="auto"/>
          </w:divBdr>
        </w:div>
        <w:div w:id="1021205855">
          <w:marLeft w:val="0"/>
          <w:marRight w:val="0"/>
          <w:marTop w:val="0"/>
          <w:marBottom w:val="0"/>
          <w:divBdr>
            <w:top w:val="none" w:sz="0" w:space="0" w:color="auto"/>
            <w:left w:val="none" w:sz="0" w:space="0" w:color="auto"/>
            <w:bottom w:val="none" w:sz="0" w:space="0" w:color="auto"/>
            <w:right w:val="none" w:sz="0" w:space="0" w:color="auto"/>
          </w:divBdr>
        </w:div>
        <w:div w:id="899948761">
          <w:marLeft w:val="0"/>
          <w:marRight w:val="0"/>
          <w:marTop w:val="0"/>
          <w:marBottom w:val="0"/>
          <w:divBdr>
            <w:top w:val="none" w:sz="0" w:space="0" w:color="auto"/>
            <w:left w:val="none" w:sz="0" w:space="0" w:color="auto"/>
            <w:bottom w:val="none" w:sz="0" w:space="0" w:color="auto"/>
            <w:right w:val="none" w:sz="0" w:space="0" w:color="auto"/>
          </w:divBdr>
        </w:div>
        <w:div w:id="703485939">
          <w:marLeft w:val="0"/>
          <w:marRight w:val="0"/>
          <w:marTop w:val="0"/>
          <w:marBottom w:val="0"/>
          <w:divBdr>
            <w:top w:val="none" w:sz="0" w:space="0" w:color="auto"/>
            <w:left w:val="none" w:sz="0" w:space="0" w:color="auto"/>
            <w:bottom w:val="none" w:sz="0" w:space="0" w:color="auto"/>
            <w:right w:val="none" w:sz="0" w:space="0" w:color="auto"/>
          </w:divBdr>
        </w:div>
        <w:div w:id="485901690">
          <w:marLeft w:val="0"/>
          <w:marRight w:val="0"/>
          <w:marTop w:val="0"/>
          <w:marBottom w:val="0"/>
          <w:divBdr>
            <w:top w:val="none" w:sz="0" w:space="0" w:color="auto"/>
            <w:left w:val="none" w:sz="0" w:space="0" w:color="auto"/>
            <w:bottom w:val="none" w:sz="0" w:space="0" w:color="auto"/>
            <w:right w:val="none" w:sz="0" w:space="0" w:color="auto"/>
          </w:divBdr>
        </w:div>
        <w:div w:id="1909533208">
          <w:marLeft w:val="0"/>
          <w:marRight w:val="0"/>
          <w:marTop w:val="0"/>
          <w:marBottom w:val="0"/>
          <w:divBdr>
            <w:top w:val="none" w:sz="0" w:space="0" w:color="auto"/>
            <w:left w:val="none" w:sz="0" w:space="0" w:color="auto"/>
            <w:bottom w:val="none" w:sz="0" w:space="0" w:color="auto"/>
            <w:right w:val="none" w:sz="0" w:space="0" w:color="auto"/>
          </w:divBdr>
        </w:div>
        <w:div w:id="1975134429">
          <w:marLeft w:val="0"/>
          <w:marRight w:val="0"/>
          <w:marTop w:val="0"/>
          <w:marBottom w:val="0"/>
          <w:divBdr>
            <w:top w:val="none" w:sz="0" w:space="0" w:color="auto"/>
            <w:left w:val="none" w:sz="0" w:space="0" w:color="auto"/>
            <w:bottom w:val="none" w:sz="0" w:space="0" w:color="auto"/>
            <w:right w:val="none" w:sz="0" w:space="0" w:color="auto"/>
          </w:divBdr>
        </w:div>
        <w:div w:id="1136875280">
          <w:marLeft w:val="0"/>
          <w:marRight w:val="0"/>
          <w:marTop w:val="0"/>
          <w:marBottom w:val="0"/>
          <w:divBdr>
            <w:top w:val="none" w:sz="0" w:space="0" w:color="auto"/>
            <w:left w:val="none" w:sz="0" w:space="0" w:color="auto"/>
            <w:bottom w:val="none" w:sz="0" w:space="0" w:color="auto"/>
            <w:right w:val="none" w:sz="0" w:space="0" w:color="auto"/>
          </w:divBdr>
        </w:div>
        <w:div w:id="327447194">
          <w:marLeft w:val="0"/>
          <w:marRight w:val="0"/>
          <w:marTop w:val="0"/>
          <w:marBottom w:val="0"/>
          <w:divBdr>
            <w:top w:val="none" w:sz="0" w:space="0" w:color="auto"/>
            <w:left w:val="none" w:sz="0" w:space="0" w:color="auto"/>
            <w:bottom w:val="none" w:sz="0" w:space="0" w:color="auto"/>
            <w:right w:val="none" w:sz="0" w:space="0" w:color="auto"/>
          </w:divBdr>
        </w:div>
        <w:div w:id="411855423">
          <w:marLeft w:val="0"/>
          <w:marRight w:val="0"/>
          <w:marTop w:val="0"/>
          <w:marBottom w:val="0"/>
          <w:divBdr>
            <w:top w:val="none" w:sz="0" w:space="0" w:color="auto"/>
            <w:left w:val="none" w:sz="0" w:space="0" w:color="auto"/>
            <w:bottom w:val="none" w:sz="0" w:space="0" w:color="auto"/>
            <w:right w:val="none" w:sz="0" w:space="0" w:color="auto"/>
          </w:divBdr>
        </w:div>
        <w:div w:id="444736066">
          <w:marLeft w:val="0"/>
          <w:marRight w:val="0"/>
          <w:marTop w:val="0"/>
          <w:marBottom w:val="0"/>
          <w:divBdr>
            <w:top w:val="none" w:sz="0" w:space="0" w:color="auto"/>
            <w:left w:val="none" w:sz="0" w:space="0" w:color="auto"/>
            <w:bottom w:val="none" w:sz="0" w:space="0" w:color="auto"/>
            <w:right w:val="none" w:sz="0" w:space="0" w:color="auto"/>
          </w:divBdr>
        </w:div>
        <w:div w:id="1375230921">
          <w:marLeft w:val="0"/>
          <w:marRight w:val="0"/>
          <w:marTop w:val="0"/>
          <w:marBottom w:val="0"/>
          <w:divBdr>
            <w:top w:val="none" w:sz="0" w:space="0" w:color="auto"/>
            <w:left w:val="none" w:sz="0" w:space="0" w:color="auto"/>
            <w:bottom w:val="none" w:sz="0" w:space="0" w:color="auto"/>
            <w:right w:val="none" w:sz="0" w:space="0" w:color="auto"/>
          </w:divBdr>
        </w:div>
        <w:div w:id="1218127009">
          <w:marLeft w:val="0"/>
          <w:marRight w:val="0"/>
          <w:marTop w:val="0"/>
          <w:marBottom w:val="0"/>
          <w:divBdr>
            <w:top w:val="none" w:sz="0" w:space="0" w:color="auto"/>
            <w:left w:val="none" w:sz="0" w:space="0" w:color="auto"/>
            <w:bottom w:val="none" w:sz="0" w:space="0" w:color="auto"/>
            <w:right w:val="none" w:sz="0" w:space="0" w:color="auto"/>
          </w:divBdr>
        </w:div>
        <w:div w:id="925529493">
          <w:marLeft w:val="0"/>
          <w:marRight w:val="0"/>
          <w:marTop w:val="0"/>
          <w:marBottom w:val="0"/>
          <w:divBdr>
            <w:top w:val="none" w:sz="0" w:space="0" w:color="auto"/>
            <w:left w:val="none" w:sz="0" w:space="0" w:color="auto"/>
            <w:bottom w:val="none" w:sz="0" w:space="0" w:color="auto"/>
            <w:right w:val="none" w:sz="0" w:space="0" w:color="auto"/>
          </w:divBdr>
        </w:div>
        <w:div w:id="240718956">
          <w:marLeft w:val="0"/>
          <w:marRight w:val="0"/>
          <w:marTop w:val="0"/>
          <w:marBottom w:val="0"/>
          <w:divBdr>
            <w:top w:val="none" w:sz="0" w:space="0" w:color="auto"/>
            <w:left w:val="none" w:sz="0" w:space="0" w:color="auto"/>
            <w:bottom w:val="none" w:sz="0" w:space="0" w:color="auto"/>
            <w:right w:val="none" w:sz="0" w:space="0" w:color="auto"/>
          </w:divBdr>
        </w:div>
        <w:div w:id="104539247">
          <w:marLeft w:val="0"/>
          <w:marRight w:val="0"/>
          <w:marTop w:val="0"/>
          <w:marBottom w:val="0"/>
          <w:divBdr>
            <w:top w:val="none" w:sz="0" w:space="0" w:color="auto"/>
            <w:left w:val="none" w:sz="0" w:space="0" w:color="auto"/>
            <w:bottom w:val="none" w:sz="0" w:space="0" w:color="auto"/>
            <w:right w:val="none" w:sz="0" w:space="0" w:color="auto"/>
          </w:divBdr>
        </w:div>
        <w:div w:id="1083718320">
          <w:marLeft w:val="0"/>
          <w:marRight w:val="0"/>
          <w:marTop w:val="0"/>
          <w:marBottom w:val="0"/>
          <w:divBdr>
            <w:top w:val="none" w:sz="0" w:space="0" w:color="auto"/>
            <w:left w:val="none" w:sz="0" w:space="0" w:color="auto"/>
            <w:bottom w:val="none" w:sz="0" w:space="0" w:color="auto"/>
            <w:right w:val="none" w:sz="0" w:space="0" w:color="auto"/>
          </w:divBdr>
        </w:div>
        <w:div w:id="388503899">
          <w:marLeft w:val="0"/>
          <w:marRight w:val="0"/>
          <w:marTop w:val="0"/>
          <w:marBottom w:val="0"/>
          <w:divBdr>
            <w:top w:val="none" w:sz="0" w:space="0" w:color="auto"/>
            <w:left w:val="none" w:sz="0" w:space="0" w:color="auto"/>
            <w:bottom w:val="none" w:sz="0" w:space="0" w:color="auto"/>
            <w:right w:val="none" w:sz="0" w:space="0" w:color="auto"/>
          </w:divBdr>
        </w:div>
        <w:div w:id="1276908963">
          <w:marLeft w:val="0"/>
          <w:marRight w:val="0"/>
          <w:marTop w:val="0"/>
          <w:marBottom w:val="0"/>
          <w:divBdr>
            <w:top w:val="none" w:sz="0" w:space="0" w:color="auto"/>
            <w:left w:val="none" w:sz="0" w:space="0" w:color="auto"/>
            <w:bottom w:val="none" w:sz="0" w:space="0" w:color="auto"/>
            <w:right w:val="none" w:sz="0" w:space="0" w:color="auto"/>
          </w:divBdr>
        </w:div>
        <w:div w:id="675110382">
          <w:marLeft w:val="0"/>
          <w:marRight w:val="0"/>
          <w:marTop w:val="0"/>
          <w:marBottom w:val="0"/>
          <w:divBdr>
            <w:top w:val="none" w:sz="0" w:space="0" w:color="auto"/>
            <w:left w:val="none" w:sz="0" w:space="0" w:color="auto"/>
            <w:bottom w:val="none" w:sz="0" w:space="0" w:color="auto"/>
            <w:right w:val="none" w:sz="0" w:space="0" w:color="auto"/>
          </w:divBdr>
        </w:div>
        <w:div w:id="663355786">
          <w:marLeft w:val="0"/>
          <w:marRight w:val="0"/>
          <w:marTop w:val="0"/>
          <w:marBottom w:val="0"/>
          <w:divBdr>
            <w:top w:val="none" w:sz="0" w:space="0" w:color="auto"/>
            <w:left w:val="none" w:sz="0" w:space="0" w:color="auto"/>
            <w:bottom w:val="none" w:sz="0" w:space="0" w:color="auto"/>
            <w:right w:val="none" w:sz="0" w:space="0" w:color="auto"/>
          </w:divBdr>
        </w:div>
        <w:div w:id="277027934">
          <w:marLeft w:val="0"/>
          <w:marRight w:val="0"/>
          <w:marTop w:val="0"/>
          <w:marBottom w:val="0"/>
          <w:divBdr>
            <w:top w:val="none" w:sz="0" w:space="0" w:color="auto"/>
            <w:left w:val="none" w:sz="0" w:space="0" w:color="auto"/>
            <w:bottom w:val="none" w:sz="0" w:space="0" w:color="auto"/>
            <w:right w:val="none" w:sz="0" w:space="0" w:color="auto"/>
          </w:divBdr>
        </w:div>
        <w:div w:id="1146817472">
          <w:marLeft w:val="0"/>
          <w:marRight w:val="0"/>
          <w:marTop w:val="0"/>
          <w:marBottom w:val="0"/>
          <w:divBdr>
            <w:top w:val="none" w:sz="0" w:space="0" w:color="auto"/>
            <w:left w:val="none" w:sz="0" w:space="0" w:color="auto"/>
            <w:bottom w:val="none" w:sz="0" w:space="0" w:color="auto"/>
            <w:right w:val="none" w:sz="0" w:space="0" w:color="auto"/>
          </w:divBdr>
        </w:div>
        <w:div w:id="1270695283">
          <w:marLeft w:val="0"/>
          <w:marRight w:val="0"/>
          <w:marTop w:val="0"/>
          <w:marBottom w:val="0"/>
          <w:divBdr>
            <w:top w:val="none" w:sz="0" w:space="0" w:color="auto"/>
            <w:left w:val="none" w:sz="0" w:space="0" w:color="auto"/>
            <w:bottom w:val="none" w:sz="0" w:space="0" w:color="auto"/>
            <w:right w:val="none" w:sz="0" w:space="0" w:color="auto"/>
          </w:divBdr>
        </w:div>
        <w:div w:id="1476024058">
          <w:marLeft w:val="0"/>
          <w:marRight w:val="0"/>
          <w:marTop w:val="0"/>
          <w:marBottom w:val="0"/>
          <w:divBdr>
            <w:top w:val="none" w:sz="0" w:space="0" w:color="auto"/>
            <w:left w:val="none" w:sz="0" w:space="0" w:color="auto"/>
            <w:bottom w:val="none" w:sz="0" w:space="0" w:color="auto"/>
            <w:right w:val="none" w:sz="0" w:space="0" w:color="auto"/>
          </w:divBdr>
        </w:div>
        <w:div w:id="1296527478">
          <w:marLeft w:val="0"/>
          <w:marRight w:val="0"/>
          <w:marTop w:val="0"/>
          <w:marBottom w:val="0"/>
          <w:divBdr>
            <w:top w:val="none" w:sz="0" w:space="0" w:color="auto"/>
            <w:left w:val="none" w:sz="0" w:space="0" w:color="auto"/>
            <w:bottom w:val="none" w:sz="0" w:space="0" w:color="auto"/>
            <w:right w:val="none" w:sz="0" w:space="0" w:color="auto"/>
          </w:divBdr>
        </w:div>
        <w:div w:id="2046363695">
          <w:marLeft w:val="0"/>
          <w:marRight w:val="0"/>
          <w:marTop w:val="0"/>
          <w:marBottom w:val="0"/>
          <w:divBdr>
            <w:top w:val="none" w:sz="0" w:space="0" w:color="auto"/>
            <w:left w:val="none" w:sz="0" w:space="0" w:color="auto"/>
            <w:bottom w:val="none" w:sz="0" w:space="0" w:color="auto"/>
            <w:right w:val="none" w:sz="0" w:space="0" w:color="auto"/>
          </w:divBdr>
        </w:div>
      </w:divsChild>
    </w:div>
    <w:div w:id="1961180676">
      <w:bodyDiv w:val="1"/>
      <w:marLeft w:val="0"/>
      <w:marRight w:val="0"/>
      <w:marTop w:val="0"/>
      <w:marBottom w:val="0"/>
      <w:divBdr>
        <w:top w:val="none" w:sz="0" w:space="0" w:color="auto"/>
        <w:left w:val="none" w:sz="0" w:space="0" w:color="auto"/>
        <w:bottom w:val="none" w:sz="0" w:space="0" w:color="auto"/>
        <w:right w:val="none" w:sz="0" w:space="0" w:color="auto"/>
      </w:divBdr>
    </w:div>
    <w:div w:id="1995375644">
      <w:bodyDiv w:val="1"/>
      <w:marLeft w:val="0"/>
      <w:marRight w:val="0"/>
      <w:marTop w:val="0"/>
      <w:marBottom w:val="0"/>
      <w:divBdr>
        <w:top w:val="none" w:sz="0" w:space="0" w:color="auto"/>
        <w:left w:val="none" w:sz="0" w:space="0" w:color="auto"/>
        <w:bottom w:val="none" w:sz="0" w:space="0" w:color="auto"/>
        <w:right w:val="none" w:sz="0" w:space="0" w:color="auto"/>
      </w:divBdr>
    </w:div>
    <w:div w:id="2113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5920</TotalTime>
  <Pages>12</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116</cp:revision>
  <dcterms:created xsi:type="dcterms:W3CDTF">2025-02-17T10:18:00Z</dcterms:created>
  <dcterms:modified xsi:type="dcterms:W3CDTF">2025-02-23T16:55:00Z</dcterms:modified>
</cp:coreProperties>
</file>