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jc w:val="center"/>
        <w:rPr>
          <w:sz w:val="18"/>
          <w:szCs w:val="18"/>
        </w:rPr>
      </w:pPr>
      <w:bookmarkStart w:colFirst="0" w:colLast="0" w:name="_5rf9wr4r3no2" w:id="0"/>
      <w:bookmarkEnd w:id="0"/>
      <w:r w:rsidDel="00000000" w:rsidR="00000000" w:rsidRPr="00000000">
        <w:rPr>
          <w:color w:val="f75d5d"/>
          <w:sz w:val="40"/>
          <w:szCs w:val="40"/>
          <w:rtl w:val="0"/>
        </w:rPr>
        <w:t xml:space="preserve">Tejas Yadav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+91 9082210635 </w:t>
        <w:tab/>
        <w:tab/>
        <w:t xml:space="preserve"> </w:t>
      </w:r>
      <w:hyperlink r:id="rId6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yadavtejas89@gmail.com</w:t>
        </w:r>
      </w:hyperlink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LinkedIn Profile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28phil8unj9" w:id="1"/>
      <w:bookmarkEnd w:id="1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before="0" w:line="288" w:lineRule="auto"/>
        <w:ind w:right="21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Microsoft Excel</w:t>
      </w:r>
      <w:r w:rsidDel="00000000" w:rsidR="00000000" w:rsidRPr="00000000">
        <w:rPr>
          <w:rFonts w:ascii="Arial" w:cs="Arial" w:eastAsia="Arial" w:hAnsi="Arial"/>
          <w:rtl w:val="0"/>
        </w:rPr>
        <w:t xml:space="preserve"> (Basic - Advance): Lookups, Tables, Formatting, Sort and Filtering, Pivot tables, Power Query, Reporting, Charts, and Dashboard.</w:t>
      </w:r>
    </w:p>
    <w:p w:rsidR="00000000" w:rsidDel="00000000" w:rsidP="00000000" w:rsidRDefault="00000000" w:rsidRPr="00000000" w14:paraId="00000006">
      <w:pPr>
        <w:spacing w:after="80" w:before="0" w:line="288" w:lineRule="auto"/>
        <w:ind w:right="21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Storytelling: Storytelling from Data and Insights,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Data-Driven Decisions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80" w:before="0" w:line="288" w:lineRule="auto"/>
        <w:ind w:right="21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Python </w:t>
      </w:r>
      <w:r w:rsidDel="00000000" w:rsidR="00000000" w:rsidRPr="00000000">
        <w:rPr>
          <w:rFonts w:ascii="Arial" w:cs="Arial" w:eastAsia="Arial" w:hAnsi="Arial"/>
          <w:rtl w:val="0"/>
        </w:rPr>
        <w:t xml:space="preserve">(Basic): Pandas, Numpy, Matplotlib, Seaborn for Analysis.</w:t>
      </w:r>
    </w:p>
    <w:p w:rsidR="00000000" w:rsidDel="00000000" w:rsidP="00000000" w:rsidRDefault="00000000" w:rsidRPr="00000000" w14:paraId="00000008">
      <w:pPr>
        <w:spacing w:after="80" w:before="0" w:line="288" w:lineRule="auto"/>
        <w:ind w:right="21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SQL </w:t>
      </w:r>
      <w:r w:rsidDel="00000000" w:rsidR="00000000" w:rsidRPr="00000000">
        <w:rPr>
          <w:rFonts w:ascii="Arial" w:cs="Arial" w:eastAsia="Arial" w:hAnsi="Arial"/>
          <w:rtl w:val="0"/>
        </w:rPr>
        <w:t xml:space="preserve">(Intermediate): SQL Queries, Joins, Window Function. </w:t>
      </w:r>
    </w:p>
    <w:p w:rsidR="00000000" w:rsidDel="00000000" w:rsidP="00000000" w:rsidRDefault="00000000" w:rsidRPr="00000000" w14:paraId="00000009">
      <w:pPr>
        <w:tabs>
          <w:tab w:val="right" w:leader="none" w:pos="7200"/>
        </w:tabs>
        <w:spacing w:after="80" w:before="0" w:line="288" w:lineRule="auto"/>
        <w:ind w:right="21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Power BI</w:t>
      </w:r>
      <w:r w:rsidDel="00000000" w:rsidR="00000000" w:rsidRPr="00000000">
        <w:rPr>
          <w:rFonts w:ascii="Arial" w:cs="Arial" w:eastAsia="Arial" w:hAnsi="Arial"/>
          <w:rtl w:val="0"/>
        </w:rPr>
        <w:t xml:space="preserve">: Power Query, Data Modeling, KPI's, Dashboards.</w:t>
        <w:tab/>
      </w:r>
    </w:p>
    <w:p w:rsidR="00000000" w:rsidDel="00000000" w:rsidP="00000000" w:rsidRDefault="00000000" w:rsidRPr="00000000" w14:paraId="0000000A">
      <w:pPr>
        <w:tabs>
          <w:tab w:val="right" w:leader="none" w:pos="7200"/>
        </w:tabs>
        <w:spacing w:after="80" w:before="0" w:line="288" w:lineRule="auto"/>
        <w:ind w:right="21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Tableau</w:t>
      </w:r>
      <w:r w:rsidDel="00000000" w:rsidR="00000000" w:rsidRPr="00000000">
        <w:rPr>
          <w:rFonts w:ascii="Arial" w:cs="Arial" w:eastAsia="Arial" w:hAnsi="Arial"/>
          <w:rtl w:val="0"/>
        </w:rPr>
        <w:t xml:space="preserve">: Basic Dashboard Creation, Data Modeling.</w:t>
      </w:r>
    </w:p>
    <w:p w:rsidR="00000000" w:rsidDel="00000000" w:rsidP="00000000" w:rsidRDefault="00000000" w:rsidRPr="00000000" w14:paraId="0000000B">
      <w:pPr>
        <w:tabs>
          <w:tab w:val="right" w:leader="none" w:pos="7200"/>
        </w:tabs>
        <w:spacing w:after="80" w:before="0" w:line="288" w:lineRule="auto"/>
        <w:ind w:right="21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Business Requirements Documents, Functional Requirements Documents, UI Requirements, UAT, UML, SDLC,</w:t>
      </w:r>
    </w:p>
    <w:p w:rsidR="00000000" w:rsidDel="00000000" w:rsidP="00000000" w:rsidRDefault="00000000" w:rsidRPr="00000000" w14:paraId="0000000C">
      <w:pPr>
        <w:tabs>
          <w:tab w:val="right" w:leader="none" w:pos="7200"/>
        </w:tabs>
        <w:spacing w:after="80" w:before="0" w:line="288" w:lineRule="auto"/>
        <w:ind w:right="21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Waterfall, Rational Unified Process(RUP), Agile Scrum Methodology.</w:t>
      </w:r>
    </w:p>
    <w:p w:rsidR="00000000" w:rsidDel="00000000" w:rsidP="00000000" w:rsidRDefault="00000000" w:rsidRPr="00000000" w14:paraId="0000000D">
      <w:pPr>
        <w:tabs>
          <w:tab w:val="right" w:leader="none" w:pos="7200"/>
        </w:tabs>
        <w:spacing w:after="80" w:before="0" w:line="288" w:lineRule="auto"/>
        <w:ind w:right="21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Wire Frame, Screen Mockups, Prototype.</w:t>
      </w:r>
    </w:p>
    <w:p w:rsidR="00000000" w:rsidDel="00000000" w:rsidP="00000000" w:rsidRDefault="00000000" w:rsidRPr="00000000" w14:paraId="0000000E">
      <w:pPr>
        <w:tabs>
          <w:tab w:val="right" w:leader="none" w:pos="7200"/>
        </w:tabs>
        <w:spacing w:after="80" w:before="0" w:line="288" w:lineRule="auto"/>
        <w:ind w:right="21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Six Sigma White Belt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8ysck8q9mgf" w:id="2"/>
      <w:bookmarkEnd w:id="2"/>
      <w:r w:rsidDel="00000000" w:rsidR="00000000" w:rsidRPr="00000000">
        <w:rPr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bookmarkStart w:colFirst="0" w:colLast="0" w:name="_arnrh62rcfpt" w:id="3"/>
      <w:bookmarkEnd w:id="3"/>
      <w:r w:rsidDel="00000000" w:rsidR="00000000" w:rsidRPr="00000000">
        <w:rPr>
          <w:rtl w:val="0"/>
        </w:rPr>
        <w:t xml:space="preserve">February 2022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mofu6vopi18q" w:id="4"/>
      <w:bookmarkEnd w:id="4"/>
      <w:r w:rsidDel="00000000" w:rsidR="00000000" w:rsidRPr="00000000">
        <w:rPr>
          <w:rtl w:val="0"/>
        </w:rPr>
        <w:t xml:space="preserve">ImpactGuru Technology Ventures - Marol Naka -  </w:t>
        <w:br w:type="textWrapping"/>
        <w:t xml:space="preserve">TeamLead in Trust and Safety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/>
        <w:ind w:left="720" w:right="-30" w:hanging="360"/>
      </w:pPr>
      <w:r w:rsidDel="00000000" w:rsidR="00000000" w:rsidRPr="00000000">
        <w:rPr>
          <w:rtl w:val="0"/>
        </w:rPr>
        <w:t xml:space="preserve">Conducted due diligence for fund transfers in Medical Campaigns, Marketing Campaigns and NGO Campaigns.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/>
        <w:ind w:left="720" w:right="-30" w:hanging="360"/>
      </w:pPr>
      <w:r w:rsidDel="00000000" w:rsidR="00000000" w:rsidRPr="00000000">
        <w:rPr>
          <w:rtl w:val="0"/>
        </w:rPr>
        <w:t xml:space="preserve">Previously Lead  the Fund transfer team, updating standard operating procedure for marketing campaigns and  enhancing performance &amp; TAT by up to 80%.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/>
        <w:ind w:left="720" w:right="-30" w:hanging="360"/>
      </w:pPr>
      <w:r w:rsidDel="00000000" w:rsidR="00000000" w:rsidRPr="00000000">
        <w:rPr>
          <w:rtl w:val="0"/>
        </w:rPr>
        <w:t xml:space="preserve">Handling daily Escalations from customers and from other teams on a daily basis.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/>
        <w:ind w:left="720" w:right="-30" w:hanging="360"/>
      </w:pPr>
      <w:r w:rsidDel="00000000" w:rsidR="00000000" w:rsidRPr="00000000">
        <w:rPr>
          <w:rtl w:val="0"/>
        </w:rPr>
        <w:t xml:space="preserve">Streamlined processes to reduce TAT by 70% and identified alternative solutions to significant challenges.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/>
        <w:ind w:left="720" w:right="-30" w:hanging="360"/>
      </w:pPr>
      <w:r w:rsidDel="00000000" w:rsidR="00000000" w:rsidRPr="00000000">
        <w:rPr>
          <w:rtl w:val="0"/>
        </w:rPr>
        <w:t xml:space="preserve">Engaged in gathering and cleaning data, generating reports from Raw Data which helps to  40% improvement in individual performance.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Conducting regular meetings with Co-founders on process improvement and reducing risk for marketing campaigns.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Conducting Interviews and training to New Team members.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Conducting Data Analysis on the Data.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before="0" w:beforeAutospacing="0"/>
        <w:ind w:left="720" w:right="-30" w:hanging="360"/>
        <w:rPr>
          <w:u w:val="none"/>
        </w:rPr>
      </w:pPr>
      <w:r w:rsidDel="00000000" w:rsidR="00000000" w:rsidRPr="00000000">
        <w:rPr>
          <w:rtl w:val="0"/>
        </w:rPr>
        <w:t xml:space="preserve">Prepare BRD and Use Cases of Trust and Safety for the Product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bookmarkStart w:colFirst="0" w:colLast="0" w:name="_9hamueqzod31" w:id="5"/>
      <w:bookmarkEnd w:id="5"/>
      <w:r w:rsidDel="00000000" w:rsidR="00000000" w:rsidRPr="00000000">
        <w:rPr>
          <w:rtl w:val="0"/>
        </w:rPr>
        <w:t xml:space="preserve">Oct 2020 – July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klvjjwvj40i3" w:id="6"/>
      <w:bookmarkEnd w:id="6"/>
      <w:r w:rsidDel="00000000" w:rsidR="00000000" w:rsidRPr="00000000">
        <w:rPr>
          <w:rtl w:val="0"/>
        </w:rPr>
        <w:t xml:space="preserve">ICICI Bank - Thane - Phone Banking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/>
        <w:ind w:left="720" w:right="-30" w:hanging="360"/>
      </w:pPr>
      <w:r w:rsidDel="00000000" w:rsidR="00000000" w:rsidRPr="00000000">
        <w:rPr>
          <w:rtl w:val="0"/>
        </w:rPr>
        <w:t xml:space="preserve">Completed KYC of 100+ Customers per day on Video Call.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before="0" w:beforeAutospacing="0"/>
        <w:ind w:left="720" w:right="-30" w:hanging="360"/>
      </w:pPr>
      <w:r w:rsidDel="00000000" w:rsidR="00000000" w:rsidRPr="00000000">
        <w:rPr>
          <w:rtl w:val="0"/>
        </w:rPr>
        <w:t xml:space="preserve">Selling insurance and resolving queries related to KYC.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oztx7omgpqo" w:id="7"/>
      <w:bookmarkEnd w:id="7"/>
      <w:r w:rsidDel="00000000" w:rsidR="00000000" w:rsidRPr="00000000">
        <w:rPr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78rlvk1sif5a" w:id="8"/>
      <w:bookmarkEnd w:id="8"/>
      <w:r w:rsidDel="00000000" w:rsidR="00000000" w:rsidRPr="00000000">
        <w:rPr>
          <w:rtl w:val="0"/>
        </w:rPr>
        <w:t xml:space="preserve">Bachelor's Of Commerce - </w:t>
      </w:r>
      <w:r w:rsidDel="00000000" w:rsidR="00000000" w:rsidRPr="00000000">
        <w:rPr>
          <w:rFonts w:ascii="Lato" w:cs="Lato" w:eastAsia="Lato" w:hAnsi="Lato"/>
          <w:b w:val="0"/>
          <w:sz w:val="18"/>
          <w:szCs w:val="18"/>
          <w:rtl w:val="0"/>
        </w:rPr>
        <w:t xml:space="preserve">March 2017 – October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-3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University of Mumbai | DSPM’s K. V. Pendharkar College</w:t>
        <w:tab/>
      </w:r>
    </w:p>
    <w:p w:rsidR="00000000" w:rsidDel="00000000" w:rsidP="00000000" w:rsidRDefault="00000000" w:rsidRPr="00000000" w14:paraId="0000002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bookmarkStart w:colFirst="0" w:colLast="0" w:name="_txda8vxduhlz" w:id="9"/>
      <w:bookmarkEnd w:id="9"/>
      <w:r w:rsidDel="00000000" w:rsidR="00000000" w:rsidRPr="00000000">
        <w:rPr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80" w:before="0" w:line="288" w:lineRule="auto"/>
        <w:ind w:right="21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1.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18"/>
            <w:szCs w:val="18"/>
            <w:u w:val="single"/>
            <w:rtl w:val="0"/>
          </w:rPr>
          <w:t xml:space="preserve">Google Data Analytics Specialization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80" w:before="0" w:line="288" w:lineRule="auto"/>
        <w:ind w:right="21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2. </w:t>
      </w:r>
      <w:hyperlink r:id="rId9">
        <w:r w:rsidDel="00000000" w:rsidR="00000000" w:rsidRPr="00000000">
          <w:rPr>
            <w:rFonts w:ascii="Arial" w:cs="Arial" w:eastAsia="Arial" w:hAnsi="Arial"/>
            <w:color w:val="0563c1"/>
            <w:sz w:val="18"/>
            <w:szCs w:val="18"/>
            <w:u w:val="single"/>
            <w:rtl w:val="0"/>
          </w:rPr>
          <w:t xml:space="preserve">Data Analytics Pro+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80" w:before="0" w:line="288" w:lineRule="auto"/>
        <w:ind w:right="21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3. </w:t>
      </w:r>
      <w:hyperlink r:id="rId10">
        <w:r w:rsidDel="00000000" w:rsidR="00000000" w:rsidRPr="00000000">
          <w:rPr>
            <w:rFonts w:ascii="Arial" w:cs="Arial" w:eastAsia="Arial" w:hAnsi="Arial"/>
            <w:color w:val="0563c1"/>
            <w:sz w:val="18"/>
            <w:szCs w:val="18"/>
            <w:u w:val="single"/>
            <w:rtl w:val="0"/>
          </w:rPr>
          <w:t xml:space="preserve">Business Intelligence Analyst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494"/>
          <w:tab w:val="center" w:leader="none" w:pos="3600"/>
        </w:tabs>
        <w:spacing w:after="80" w:before="0" w:line="288" w:lineRule="auto"/>
        <w:ind w:right="21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4. </w:t>
      </w:r>
      <w:hyperlink r:id="rId11">
        <w:r w:rsidDel="00000000" w:rsidR="00000000" w:rsidRPr="00000000">
          <w:rPr>
            <w:rFonts w:ascii="Arial" w:cs="Arial" w:eastAsia="Arial" w:hAnsi="Arial"/>
            <w:color w:val="0563c1"/>
            <w:sz w:val="18"/>
            <w:szCs w:val="18"/>
            <w:u w:val="single"/>
            <w:rtl w:val="0"/>
          </w:rPr>
          <w:t xml:space="preserve">Hacker Rank SQL (Basic)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494"/>
          <w:tab w:val="center" w:leader="none" w:pos="3600"/>
        </w:tabs>
        <w:spacing w:after="80" w:before="0" w:line="288" w:lineRule="auto"/>
        <w:ind w:right="21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5.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rtl w:val="0"/>
          </w:rPr>
          <w:t xml:space="preserve">Hacker Rank SQL (Intermediate)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2494"/>
          <w:tab w:val="center" w:leader="none" w:pos="3600"/>
        </w:tabs>
        <w:spacing w:after="80" w:before="0" w:line="288" w:lineRule="auto"/>
        <w:ind w:right="21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6.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rtl w:val="0"/>
          </w:rPr>
          <w:t xml:space="preserve">Business Analysis “A to Z”</w:t>
        </w:r>
      </w:hyperlink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2B">
      <w:pPr>
        <w:tabs>
          <w:tab w:val="left" w:leader="none" w:pos="2494"/>
          <w:tab w:val="center" w:leader="none" w:pos="3600"/>
        </w:tabs>
        <w:spacing w:after="80" w:before="0" w:line="288" w:lineRule="auto"/>
        <w:ind w:right="21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Data Analytics on AWS</w:t>
        </w:r>
      </w:hyperlink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2C">
      <w:pPr>
        <w:tabs>
          <w:tab w:val="left" w:leader="none" w:pos="2494"/>
          <w:tab w:val="center" w:leader="none" w:pos="3600"/>
        </w:tabs>
        <w:spacing w:after="80" w:before="0" w:line="288" w:lineRule="auto"/>
        <w:ind w:right="21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8. 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Six Sigma White Belt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494"/>
          <w:tab w:val="center" w:leader="none" w:pos="3600"/>
        </w:tabs>
        <w:spacing w:after="80" w:before="0" w:line="288" w:lineRule="auto"/>
        <w:ind w:right="2160"/>
        <w:rPr/>
      </w:pPr>
      <w:r w:rsidDel="00000000" w:rsidR="00000000" w:rsidRPr="00000000">
        <w:rPr>
          <w:rtl w:val="0"/>
        </w:rPr>
        <w:t xml:space="preserve">9. Currently pursuing Business Analysis with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Coepd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E">
      <w:pPr>
        <w:pStyle w:val="Heading1"/>
        <w:rPr/>
      </w:pPr>
      <w:bookmarkStart w:colFirst="0" w:colLast="0" w:name="_yed3fto8aywo" w:id="10"/>
      <w:bookmarkEnd w:id="10"/>
      <w:r w:rsidDel="00000000" w:rsidR="00000000" w:rsidRPr="00000000">
        <w:rPr>
          <w:rtl w:val="0"/>
        </w:rPr>
        <w:t xml:space="preserve">Tools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MS Excel, MS Visio, Google Sheets.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Jupyter Notebook, Google Collab, AWS Cloud.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MySql, PostGreySQL.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Power BI, Tableau.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Jira, Rally.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s1tr8zv1y0kn" w:id="11"/>
      <w:bookmarkEnd w:id="11"/>
      <w:r w:rsidDel="00000000" w:rsidR="00000000" w:rsidRPr="00000000">
        <w:rPr>
          <w:rtl w:val="0"/>
        </w:rPr>
        <w:t xml:space="preserve">Projects</w:t>
      </w:r>
    </w:p>
    <w:p w:rsidR="00000000" w:rsidDel="00000000" w:rsidP="00000000" w:rsidRDefault="00000000" w:rsidRPr="00000000" w14:paraId="00000035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right" w:leader="none" w:pos="7200"/>
        </w:tabs>
        <w:spacing w:after="80" w:before="0" w:line="288" w:lineRule="auto"/>
        <w:ind w:right="21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1. Movie Recommendation Model</w:t>
      </w:r>
    </w:p>
    <w:p w:rsidR="00000000" w:rsidDel="00000000" w:rsidP="00000000" w:rsidRDefault="00000000" w:rsidRPr="00000000" w14:paraId="00000037">
      <w:pPr>
        <w:tabs>
          <w:tab w:val="right" w:leader="none" w:pos="7200"/>
        </w:tabs>
        <w:spacing w:after="80" w:before="0" w:line="288" w:lineRule="auto"/>
        <w:ind w:right="21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2. Servo-Mechanism Predictive Model</w:t>
      </w:r>
    </w:p>
    <w:p w:rsidR="00000000" w:rsidDel="00000000" w:rsidP="00000000" w:rsidRDefault="00000000" w:rsidRPr="00000000" w14:paraId="00000038">
      <w:pPr>
        <w:tabs>
          <w:tab w:val="right" w:leader="none" w:pos="7200"/>
        </w:tabs>
        <w:spacing w:after="80" w:before="0" w:line="288" w:lineRule="auto"/>
        <w:ind w:right="21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3. Big Sales Prediction Model</w:t>
      </w:r>
    </w:p>
    <w:p w:rsidR="00000000" w:rsidDel="00000000" w:rsidP="00000000" w:rsidRDefault="00000000" w:rsidRPr="00000000" w14:paraId="00000039">
      <w:pPr>
        <w:tabs>
          <w:tab w:val="right" w:leader="none" w:pos="7200"/>
        </w:tabs>
        <w:spacing w:after="80" w:before="0" w:line="288" w:lineRule="auto"/>
        <w:ind w:right="21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4. HR Attrition Analysis </w:t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1lgfvjwjnmx3" w:id="12"/>
      <w:bookmarkEnd w:id="12"/>
      <w:r w:rsidDel="00000000" w:rsidR="00000000" w:rsidRPr="00000000">
        <w:rPr>
          <w:rtl w:val="0"/>
        </w:rPr>
        <w:t xml:space="preserve">Internship </w:t>
      </w:r>
    </w:p>
    <w:p w:rsidR="00000000" w:rsidDel="00000000" w:rsidP="00000000" w:rsidRDefault="00000000" w:rsidRPr="00000000" w14:paraId="000000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Completed Virtual Data Analytics Internship with YBI Foundation. 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sz w:val="18"/>
          <w:szCs w:val="18"/>
          <w:rtl w:val="0"/>
        </w:rPr>
        <w:t xml:space="preserve">- Cleaned and transformed data with Python to create a sample dataset and test dataset for building a Predictive Model.  Used Linear Regression, Linear Classification, Decision Tree, Random Forest Tree  Model to build a Predictive Model.</w:t>
      </w:r>
      <w:r w:rsidDel="00000000" w:rsidR="00000000" w:rsidRPr="00000000">
        <w:rPr>
          <w:rtl w:val="0"/>
        </w:rPr>
      </w:r>
    </w:p>
    <w:sectPr>
      <w:headerReference r:id="rId17" w:type="first"/>
      <w:headerReference r:id="rId18" w:type="default"/>
      <w:footerReference r:id="rId19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in/tejas-yadav-agni/" TargetMode="External"/><Relationship Id="rId10" Type="http://schemas.openxmlformats.org/officeDocument/2006/relationships/hyperlink" Target="https://www.linkedin.com/in/tejas-yadav-agni/" TargetMode="External"/><Relationship Id="rId13" Type="http://schemas.openxmlformats.org/officeDocument/2006/relationships/hyperlink" Target="https://www.linkedin.com/feed/update/urn:li:activity:7169565933663830016/" TargetMode="External"/><Relationship Id="rId12" Type="http://schemas.openxmlformats.org/officeDocument/2006/relationships/hyperlink" Target="https://www.hackerrank.com/certificates/fe2ddb2b062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tejas-yadav-agni/" TargetMode="External"/><Relationship Id="rId15" Type="http://schemas.openxmlformats.org/officeDocument/2006/relationships/hyperlink" Target="https://www.linkedin.com/feed/update/urn:li:activity:7174967940616753152/" TargetMode="External"/><Relationship Id="rId14" Type="http://schemas.openxmlformats.org/officeDocument/2006/relationships/hyperlink" Target="https://www.linkedin.com/feed/update/urn:li:activity:7170744693259976704/" TargetMode="External"/><Relationship Id="rId17" Type="http://schemas.openxmlformats.org/officeDocument/2006/relationships/header" Target="header2.xml"/><Relationship Id="rId16" Type="http://schemas.openxmlformats.org/officeDocument/2006/relationships/hyperlink" Target="https://www.coepd.com/index.aspx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hyperlink" Target="mailto:yadavtejas89@gmail.com" TargetMode="External"/><Relationship Id="rId18" Type="http://schemas.openxmlformats.org/officeDocument/2006/relationships/header" Target="header1.xml"/><Relationship Id="rId7" Type="http://schemas.openxmlformats.org/officeDocument/2006/relationships/hyperlink" Target="https://www.linkedin.com/in/tejas-yadav-agni/" TargetMode="External"/><Relationship Id="rId8" Type="http://schemas.openxmlformats.org/officeDocument/2006/relationships/hyperlink" Target="https://www.linkedin.com/in/tejas-yadav-agni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