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25" w:rsidRPr="00C061CD" w:rsidRDefault="00524D38" w:rsidP="00553D1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GoBack"/>
      <w:r w:rsidRPr="00C061CD">
        <w:rPr>
          <w:rFonts w:ascii="Arial" w:hAnsi="Arial" w:cs="Arial"/>
          <w:sz w:val="24"/>
          <w:szCs w:val="24"/>
        </w:rPr>
        <w:t xml:space="preserve">Identify </w:t>
      </w:r>
      <w:r w:rsidR="00553D1E" w:rsidRPr="00C061CD">
        <w:rPr>
          <w:rFonts w:ascii="Arial" w:hAnsi="Arial" w:cs="Arial"/>
          <w:sz w:val="24"/>
          <w:szCs w:val="24"/>
        </w:rPr>
        <w:t>BPM (Business Process Model)</w:t>
      </w:r>
      <w:r w:rsidRPr="00C061CD">
        <w:rPr>
          <w:rFonts w:ascii="Arial" w:hAnsi="Arial" w:cs="Arial"/>
          <w:sz w:val="24"/>
          <w:szCs w:val="24"/>
        </w:rPr>
        <w:t xml:space="preserve"> for Online Agriculture Store</w:t>
      </w:r>
    </w:p>
    <w:p w:rsidR="00524D38" w:rsidRPr="00C061CD" w:rsidRDefault="0001732F" w:rsidP="00524D3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Goal - To bridge </w:t>
      </w:r>
      <w:r w:rsidR="00524D38" w:rsidRPr="00C061CD">
        <w:rPr>
          <w:rFonts w:ascii="Arial" w:hAnsi="Arial" w:cs="Arial"/>
          <w:sz w:val="24"/>
          <w:szCs w:val="24"/>
        </w:rPr>
        <w:t xml:space="preserve">a gap between Farmers and </w:t>
      </w:r>
      <w:r w:rsidR="009A1F91" w:rsidRPr="00C061CD">
        <w:rPr>
          <w:rFonts w:ascii="Arial" w:hAnsi="Arial" w:cs="Arial"/>
          <w:sz w:val="24"/>
          <w:szCs w:val="24"/>
        </w:rPr>
        <w:t>Companies (</w:t>
      </w:r>
      <w:r w:rsidR="00524D38" w:rsidRPr="00C061CD">
        <w:rPr>
          <w:rFonts w:ascii="Arial" w:hAnsi="Arial" w:cs="Arial"/>
          <w:sz w:val="24"/>
          <w:szCs w:val="24"/>
        </w:rPr>
        <w:t xml:space="preserve">seeds, fertilizers manufacturing companies)    </w:t>
      </w:r>
    </w:p>
    <w:p w:rsidR="00524D38" w:rsidRPr="00C061CD" w:rsidRDefault="00524D38" w:rsidP="00524D3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Inputs – Product details, Customer data, </w:t>
      </w:r>
      <w:r w:rsidR="009A1F91" w:rsidRPr="00C061CD">
        <w:rPr>
          <w:rFonts w:ascii="Arial" w:hAnsi="Arial" w:cs="Arial"/>
          <w:sz w:val="24"/>
          <w:szCs w:val="24"/>
        </w:rPr>
        <w:t>marketing</w:t>
      </w:r>
    </w:p>
    <w:p w:rsidR="008F177F" w:rsidRPr="00C061CD" w:rsidRDefault="009A1F91" w:rsidP="00524D3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Resources</w:t>
      </w:r>
      <w:r w:rsidR="008F177F" w:rsidRPr="00C061CD">
        <w:rPr>
          <w:rFonts w:ascii="Arial" w:hAnsi="Arial" w:cs="Arial"/>
          <w:sz w:val="24"/>
          <w:szCs w:val="24"/>
        </w:rPr>
        <w:t xml:space="preserve"> – Software, Warehouse, Office space</w:t>
      </w:r>
    </w:p>
    <w:p w:rsidR="008F177F" w:rsidRPr="00C061CD" w:rsidRDefault="008F177F" w:rsidP="00524D3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Outputs – Sales revenue, </w:t>
      </w:r>
      <w:r w:rsidR="009A1F91" w:rsidRPr="00C061CD">
        <w:rPr>
          <w:rFonts w:ascii="Arial" w:hAnsi="Arial" w:cs="Arial"/>
          <w:sz w:val="24"/>
          <w:szCs w:val="24"/>
        </w:rPr>
        <w:t>Efficiency</w:t>
      </w:r>
    </w:p>
    <w:p w:rsidR="009A1F91" w:rsidRPr="00C061CD" w:rsidRDefault="009A1F91" w:rsidP="00524D3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Activities – Connect to Companies via internet to buy agriculture products, solving farmer’s issues </w:t>
      </w:r>
    </w:p>
    <w:p w:rsidR="009A1F91" w:rsidRPr="00C061CD" w:rsidRDefault="009A1F91" w:rsidP="00524D3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Values – Farmer’s satisfaction, Farmers can communicate with Companies directly for products</w:t>
      </w:r>
    </w:p>
    <w:p w:rsidR="00EB5AC1" w:rsidRPr="00C061CD" w:rsidRDefault="00EB5AC1" w:rsidP="00524D38">
      <w:pPr>
        <w:ind w:left="720"/>
        <w:rPr>
          <w:rFonts w:ascii="Arial" w:hAnsi="Arial" w:cs="Arial"/>
          <w:sz w:val="24"/>
          <w:szCs w:val="24"/>
        </w:rPr>
      </w:pPr>
    </w:p>
    <w:p w:rsidR="00EB5AC1" w:rsidRPr="00C061CD" w:rsidRDefault="00EB5AC1" w:rsidP="00EB5AC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SWOT</w:t>
      </w:r>
    </w:p>
    <w:p w:rsidR="00EB5AC1" w:rsidRPr="00C061CD" w:rsidRDefault="00746255" w:rsidP="00746255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Strength – Convenient access to available products, Streamlines daily activities</w:t>
      </w:r>
    </w:p>
    <w:p w:rsidR="00746255" w:rsidRPr="00C061CD" w:rsidRDefault="001A1C25" w:rsidP="00746255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Weakness -</w:t>
      </w:r>
      <w:r w:rsidR="00746255" w:rsidRPr="00C061CD">
        <w:rPr>
          <w:rFonts w:ascii="Arial" w:hAnsi="Arial" w:cs="Arial"/>
          <w:sz w:val="24"/>
          <w:szCs w:val="24"/>
        </w:rPr>
        <w:t xml:space="preserve"> Dependence on thirty party vendors, Supply chain disruptions</w:t>
      </w:r>
      <w:r w:rsidRPr="00C061CD">
        <w:rPr>
          <w:rFonts w:ascii="Arial" w:hAnsi="Arial" w:cs="Arial"/>
          <w:sz w:val="24"/>
          <w:szCs w:val="24"/>
        </w:rPr>
        <w:t>, Inventory management issue</w:t>
      </w:r>
    </w:p>
    <w:p w:rsidR="001A1C25" w:rsidRPr="00C061CD" w:rsidRDefault="001A1C25" w:rsidP="00746255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Opportunities - Expansion into a different product segment, Growth across markets</w:t>
      </w:r>
    </w:p>
    <w:p w:rsidR="001A1C25" w:rsidRPr="00C061CD" w:rsidRDefault="001A1C25" w:rsidP="00746255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Threats – Financial downturns, Increase in product price, Competition of similar product store</w:t>
      </w:r>
    </w:p>
    <w:p w:rsidR="00047D80" w:rsidRPr="00C061CD" w:rsidRDefault="00047D80" w:rsidP="00746255">
      <w:pPr>
        <w:ind w:left="720"/>
        <w:rPr>
          <w:rFonts w:ascii="Arial" w:hAnsi="Arial" w:cs="Arial"/>
          <w:sz w:val="24"/>
          <w:szCs w:val="24"/>
        </w:rPr>
      </w:pPr>
    </w:p>
    <w:p w:rsidR="00047D80" w:rsidRPr="00C061CD" w:rsidRDefault="00047D80" w:rsidP="007462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Feasibility Study</w:t>
      </w:r>
    </w:p>
    <w:p w:rsidR="0008289A" w:rsidRPr="00C061CD" w:rsidRDefault="00047D80" w:rsidP="00047D80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Technology</w:t>
      </w:r>
      <w:r w:rsidR="00340A71" w:rsidRPr="00C061CD">
        <w:rPr>
          <w:rFonts w:ascii="Arial" w:hAnsi="Arial" w:cs="Arial"/>
          <w:sz w:val="24"/>
          <w:szCs w:val="24"/>
        </w:rPr>
        <w:t xml:space="preserve"> – Based on the database servers, payment gateway, security and API’s.</w:t>
      </w:r>
    </w:p>
    <w:p w:rsidR="0008289A" w:rsidRPr="00C061CD" w:rsidRDefault="0008289A" w:rsidP="00047D80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Programming Language – Java</w:t>
      </w:r>
    </w:p>
    <w:p w:rsidR="0008289A" w:rsidRPr="00C061CD" w:rsidRDefault="0008289A" w:rsidP="00047D80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Database Server – MySQL</w:t>
      </w:r>
    </w:p>
    <w:p w:rsidR="0008289A" w:rsidRPr="00C061CD" w:rsidRDefault="0008289A" w:rsidP="00047D80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Hardware – Based on storage, backup system, Network Infrastructure</w:t>
      </w:r>
    </w:p>
    <w:p w:rsidR="0008289A" w:rsidRPr="00C061CD" w:rsidRDefault="00F175AF" w:rsidP="00047D80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Storage devices </w:t>
      </w:r>
      <w:proofErr w:type="gramStart"/>
      <w:r w:rsidRPr="00C061CD">
        <w:rPr>
          <w:rFonts w:ascii="Arial" w:hAnsi="Arial" w:cs="Arial"/>
          <w:sz w:val="24"/>
          <w:szCs w:val="24"/>
        </w:rPr>
        <w:t>-  Dell</w:t>
      </w:r>
      <w:proofErr w:type="gramEnd"/>
      <w:r w:rsidRPr="00C061CD">
        <w:rPr>
          <w:rFonts w:ascii="Arial" w:hAnsi="Arial" w:cs="Arial"/>
          <w:sz w:val="24"/>
          <w:szCs w:val="24"/>
        </w:rPr>
        <w:t xml:space="preserve"> Equal logic, HP 3PAR</w:t>
      </w:r>
    </w:p>
    <w:p w:rsidR="00F175AF" w:rsidRPr="00C061CD" w:rsidRDefault="00F175AF" w:rsidP="00047D80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lastRenderedPageBreak/>
        <w:t>Software – Bases on shopping cart software, content management and payment gateway</w:t>
      </w:r>
    </w:p>
    <w:p w:rsidR="00F175AF" w:rsidRPr="00C061CD" w:rsidRDefault="00F175AF" w:rsidP="00047D80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Content management – </w:t>
      </w:r>
      <w:proofErr w:type="spellStart"/>
      <w:r w:rsidRPr="00C061CD">
        <w:rPr>
          <w:rFonts w:ascii="Arial" w:hAnsi="Arial" w:cs="Arial"/>
          <w:sz w:val="24"/>
          <w:szCs w:val="24"/>
        </w:rPr>
        <w:t>Wordpress</w:t>
      </w:r>
      <w:proofErr w:type="spellEnd"/>
      <w:r w:rsidRPr="00C061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061CD">
        <w:rPr>
          <w:rFonts w:ascii="Arial" w:hAnsi="Arial" w:cs="Arial"/>
          <w:sz w:val="24"/>
          <w:szCs w:val="24"/>
        </w:rPr>
        <w:t>Magento</w:t>
      </w:r>
      <w:proofErr w:type="spellEnd"/>
    </w:p>
    <w:p w:rsidR="00F175AF" w:rsidRPr="00C061CD" w:rsidRDefault="00F175AF" w:rsidP="00047D80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Payment gateway – </w:t>
      </w:r>
      <w:proofErr w:type="spellStart"/>
      <w:r w:rsidRPr="00C061CD">
        <w:rPr>
          <w:rFonts w:ascii="Arial" w:hAnsi="Arial" w:cs="Arial"/>
          <w:sz w:val="24"/>
          <w:szCs w:val="24"/>
        </w:rPr>
        <w:t>Paypal</w:t>
      </w:r>
      <w:proofErr w:type="spellEnd"/>
    </w:p>
    <w:p w:rsidR="00F175AF" w:rsidRPr="00C061CD" w:rsidRDefault="00F175AF" w:rsidP="00047D80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Resources – Project management team, business </w:t>
      </w:r>
      <w:proofErr w:type="gramStart"/>
      <w:r w:rsidRPr="00C061CD">
        <w:rPr>
          <w:rFonts w:ascii="Arial" w:hAnsi="Arial" w:cs="Arial"/>
          <w:sz w:val="24"/>
          <w:szCs w:val="24"/>
        </w:rPr>
        <w:t>analyst ,</w:t>
      </w:r>
      <w:proofErr w:type="gramEnd"/>
      <w:r w:rsidRPr="00C061CD">
        <w:rPr>
          <w:rFonts w:ascii="Arial" w:hAnsi="Arial" w:cs="Arial"/>
          <w:sz w:val="24"/>
          <w:szCs w:val="24"/>
        </w:rPr>
        <w:t xml:space="preserve"> software developer</w:t>
      </w:r>
    </w:p>
    <w:p w:rsidR="00F175AF" w:rsidRPr="00C061CD" w:rsidRDefault="00F175AF" w:rsidP="00047D80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Project </w:t>
      </w:r>
      <w:r w:rsidR="009F6A3D" w:rsidRPr="00C061CD">
        <w:rPr>
          <w:rFonts w:ascii="Arial" w:hAnsi="Arial" w:cs="Arial"/>
          <w:sz w:val="24"/>
          <w:szCs w:val="24"/>
        </w:rPr>
        <w:t>management team</w:t>
      </w:r>
      <w:r w:rsidRPr="00C061CD">
        <w:rPr>
          <w:rFonts w:ascii="Arial" w:hAnsi="Arial" w:cs="Arial"/>
          <w:sz w:val="24"/>
          <w:szCs w:val="24"/>
        </w:rPr>
        <w:t>, BA, Java developer</w:t>
      </w:r>
    </w:p>
    <w:p w:rsidR="00F175AF" w:rsidRPr="00C061CD" w:rsidRDefault="0014043F" w:rsidP="0014043F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    </w:t>
      </w:r>
      <w:r w:rsidR="00F175AF" w:rsidRPr="00C061CD">
        <w:rPr>
          <w:rFonts w:ascii="Arial" w:hAnsi="Arial" w:cs="Arial"/>
          <w:sz w:val="24"/>
          <w:szCs w:val="24"/>
        </w:rPr>
        <w:t>Budget – Various cost involved in project</w:t>
      </w:r>
      <w:r w:rsidR="00A92607" w:rsidRPr="00C061CD">
        <w:rPr>
          <w:rFonts w:ascii="Arial" w:hAnsi="Arial" w:cs="Arial"/>
          <w:sz w:val="24"/>
          <w:szCs w:val="24"/>
        </w:rPr>
        <w:t xml:space="preserve"> – 2 </w:t>
      </w:r>
      <w:proofErr w:type="spellStart"/>
      <w:r w:rsidR="00A92607" w:rsidRPr="00C061CD">
        <w:rPr>
          <w:rFonts w:ascii="Arial" w:hAnsi="Arial" w:cs="Arial"/>
          <w:sz w:val="24"/>
          <w:szCs w:val="24"/>
        </w:rPr>
        <w:t>Crores</w:t>
      </w:r>
      <w:proofErr w:type="spellEnd"/>
    </w:p>
    <w:p w:rsidR="00A92607" w:rsidRPr="00C061CD" w:rsidRDefault="00A92607" w:rsidP="00047D80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Time frame – Based on resources, No of features – 18 months</w:t>
      </w:r>
    </w:p>
    <w:p w:rsidR="00624982" w:rsidRPr="00C061CD" w:rsidRDefault="00624982" w:rsidP="00047D80">
      <w:pPr>
        <w:ind w:left="720"/>
        <w:rPr>
          <w:rFonts w:ascii="Arial" w:hAnsi="Arial" w:cs="Arial"/>
          <w:sz w:val="24"/>
          <w:szCs w:val="24"/>
        </w:rPr>
      </w:pPr>
    </w:p>
    <w:p w:rsidR="00624982" w:rsidRPr="00C061CD" w:rsidRDefault="00624982" w:rsidP="0062498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Gap Analysis</w:t>
      </w:r>
    </w:p>
    <w:p w:rsidR="00624982" w:rsidRPr="00C061CD" w:rsidRDefault="003859F7" w:rsidP="003E6C01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Current state:</w:t>
      </w:r>
    </w:p>
    <w:p w:rsidR="003859F7" w:rsidRPr="00C061CD" w:rsidRDefault="00517828" w:rsidP="0051782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Limited online product listings, no real time inventory</w:t>
      </w:r>
    </w:p>
    <w:p w:rsidR="00517828" w:rsidRPr="00C061CD" w:rsidRDefault="00517828" w:rsidP="0051782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Manual orders via phone or </w:t>
      </w:r>
      <w:proofErr w:type="spellStart"/>
      <w:r w:rsidRPr="00C061CD">
        <w:rPr>
          <w:rFonts w:ascii="Arial" w:hAnsi="Arial" w:cs="Arial"/>
          <w:sz w:val="24"/>
          <w:szCs w:val="24"/>
        </w:rPr>
        <w:t>whatsup</w:t>
      </w:r>
      <w:proofErr w:type="spellEnd"/>
    </w:p>
    <w:p w:rsidR="00517828" w:rsidRPr="00C061CD" w:rsidRDefault="00517828" w:rsidP="0051782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No tracking, delivery time not predictable</w:t>
      </w:r>
    </w:p>
    <w:p w:rsidR="00517828" w:rsidRPr="00C061CD" w:rsidRDefault="00517828" w:rsidP="0051782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No digital marketing presence</w:t>
      </w:r>
    </w:p>
    <w:p w:rsidR="00517828" w:rsidRPr="00C061CD" w:rsidRDefault="00517828" w:rsidP="0051782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Future state:</w:t>
      </w:r>
    </w:p>
    <w:p w:rsidR="00517828" w:rsidRPr="00C061CD" w:rsidRDefault="00517828" w:rsidP="0051782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Catalog with real-time stock update</w:t>
      </w:r>
    </w:p>
    <w:p w:rsidR="00517828" w:rsidRPr="00C061CD" w:rsidRDefault="00517828" w:rsidP="0051782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Fully automated online order system with cart, checkout</w:t>
      </w:r>
    </w:p>
    <w:p w:rsidR="00517828" w:rsidRPr="00C061CD" w:rsidRDefault="00517828" w:rsidP="0051782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Integrated delivery tracking, estimate delivery time shown at checkout</w:t>
      </w:r>
    </w:p>
    <w:p w:rsidR="00517828" w:rsidRPr="00C061CD" w:rsidRDefault="00517828" w:rsidP="0051782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Social media, email marketing and SMS campaigns</w:t>
      </w:r>
    </w:p>
    <w:p w:rsidR="00517828" w:rsidRPr="00C061CD" w:rsidRDefault="00517828" w:rsidP="00517828">
      <w:pPr>
        <w:ind w:left="720"/>
        <w:rPr>
          <w:rFonts w:ascii="Arial" w:hAnsi="Arial" w:cs="Arial"/>
          <w:sz w:val="24"/>
          <w:szCs w:val="24"/>
        </w:rPr>
      </w:pPr>
    </w:p>
    <w:p w:rsidR="003E6C01" w:rsidRPr="00C061CD" w:rsidRDefault="003E6C01" w:rsidP="00624982">
      <w:pPr>
        <w:rPr>
          <w:rFonts w:ascii="Arial" w:hAnsi="Arial" w:cs="Arial"/>
          <w:sz w:val="24"/>
          <w:szCs w:val="24"/>
        </w:rPr>
      </w:pPr>
    </w:p>
    <w:p w:rsidR="003E6C01" w:rsidRPr="00C061CD" w:rsidRDefault="003E6C01" w:rsidP="003E6C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Prepare Risk Analysis? </w:t>
      </w:r>
    </w:p>
    <w:p w:rsidR="009F6A3D" w:rsidRPr="00C061CD" w:rsidRDefault="003E6C01" w:rsidP="003E6C01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Internal Risks: </w:t>
      </w:r>
    </w:p>
    <w:p w:rsidR="003E6C01" w:rsidRPr="00C061CD" w:rsidRDefault="003E6C01" w:rsidP="003E6C01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Dependence on external vendors for product supply and inventory management</w:t>
      </w:r>
    </w:p>
    <w:p w:rsidR="009F6A3D" w:rsidRPr="00C061CD" w:rsidRDefault="009F6A3D" w:rsidP="003E6C01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lastRenderedPageBreak/>
        <w:t>High operating expenses due to investments in technology and marketing</w:t>
      </w:r>
    </w:p>
    <w:p w:rsidR="009F6A3D" w:rsidRPr="00C061CD" w:rsidRDefault="009F6A3D" w:rsidP="003E6C01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Technical issues and system downtime that can affect the customer experience </w:t>
      </w:r>
    </w:p>
    <w:p w:rsidR="009F6A3D" w:rsidRPr="00C061CD" w:rsidRDefault="009F6A3D" w:rsidP="003E6C01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External Risks:</w:t>
      </w:r>
    </w:p>
    <w:p w:rsidR="009F6A3D" w:rsidRPr="00C061CD" w:rsidRDefault="009F6A3D" w:rsidP="003E6C01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Competition with other companies</w:t>
      </w:r>
    </w:p>
    <w:p w:rsidR="005D39CE" w:rsidRPr="00C061CD" w:rsidRDefault="009F6A3D" w:rsidP="003E6C01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Changes in government regulations and policies that affect e-commerce industry</w:t>
      </w:r>
    </w:p>
    <w:p w:rsidR="005D39CE" w:rsidRPr="00C061CD" w:rsidRDefault="005D39CE" w:rsidP="003E6C01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BA Risks:</w:t>
      </w:r>
    </w:p>
    <w:p w:rsidR="005D39CE" w:rsidRPr="00C061CD" w:rsidRDefault="005D39CE" w:rsidP="003E6C01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Incomplete requirements</w:t>
      </w:r>
    </w:p>
    <w:p w:rsidR="005D39CE" w:rsidRPr="00C061CD" w:rsidRDefault="005D39CE" w:rsidP="003E6C01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Domain</w:t>
      </w:r>
    </w:p>
    <w:p w:rsidR="005D39CE" w:rsidRPr="00C061CD" w:rsidRDefault="005D39CE" w:rsidP="003E6C01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Change in requirement</w:t>
      </w:r>
    </w:p>
    <w:p w:rsidR="005D39CE" w:rsidRPr="00C061CD" w:rsidRDefault="005D39CE" w:rsidP="003E6C01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Project Risks:</w:t>
      </w:r>
    </w:p>
    <w:p w:rsidR="005D39CE" w:rsidRPr="00C061CD" w:rsidRDefault="005D39CE" w:rsidP="003E6C01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Scope risks</w:t>
      </w:r>
    </w:p>
    <w:p w:rsidR="00C81811" w:rsidRPr="00C061CD" w:rsidRDefault="005D39CE" w:rsidP="003E6C01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Stakeholder risks</w:t>
      </w:r>
    </w:p>
    <w:p w:rsidR="00981334" w:rsidRPr="00C061CD" w:rsidRDefault="00981334" w:rsidP="0098133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Stakeholder Analysis (RACI Matrix)</w:t>
      </w:r>
    </w:p>
    <w:p w:rsidR="00A67F88" w:rsidRPr="00C061CD" w:rsidRDefault="00A67F88" w:rsidP="00A67F8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Responsible – Those who do the work to achieve task</w:t>
      </w:r>
    </w:p>
    <w:p w:rsidR="00A67F88" w:rsidRPr="00C061CD" w:rsidRDefault="00A67F88" w:rsidP="00A67F8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Accountable – The one answerable for decision</w:t>
      </w:r>
    </w:p>
    <w:p w:rsidR="00A67F88" w:rsidRPr="00C061CD" w:rsidRDefault="00A67F88" w:rsidP="00A67F8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Consulted – SME, Advisors</w:t>
      </w:r>
    </w:p>
    <w:p w:rsidR="00A67F88" w:rsidRPr="00C061CD" w:rsidRDefault="00A67F88" w:rsidP="00A67F8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Informed – Those kept up-to date on progress </w:t>
      </w:r>
    </w:p>
    <w:p w:rsidR="00A67F88" w:rsidRPr="00C061CD" w:rsidRDefault="00A67F88" w:rsidP="00A67F8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Project sponsor – Accountable for final decision and funding</w:t>
      </w:r>
    </w:p>
    <w:p w:rsidR="00A67F88" w:rsidRPr="00C061CD" w:rsidRDefault="00A67F88" w:rsidP="00A67F8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Project manager – Responsible for execution of project</w:t>
      </w:r>
    </w:p>
    <w:p w:rsidR="00A67F88" w:rsidRPr="00C061CD" w:rsidRDefault="00A67F88" w:rsidP="00A67F8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Business Analyst – Gather requirements, consult users</w:t>
      </w:r>
    </w:p>
    <w:p w:rsidR="00A67F88" w:rsidRPr="00C061CD" w:rsidRDefault="00A67F88" w:rsidP="00A67F8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HR – consulted for compliance and policy alignment</w:t>
      </w:r>
      <w:r w:rsidR="00B6158E" w:rsidRPr="00C061CD">
        <w:rPr>
          <w:rFonts w:ascii="Arial" w:hAnsi="Arial" w:cs="Arial"/>
          <w:sz w:val="24"/>
          <w:szCs w:val="24"/>
        </w:rPr>
        <w:t xml:space="preserve"> </w:t>
      </w:r>
    </w:p>
    <w:p w:rsidR="00A67F88" w:rsidRPr="00C061CD" w:rsidRDefault="00A67F88" w:rsidP="00A67F88">
      <w:pPr>
        <w:ind w:left="720"/>
        <w:rPr>
          <w:rFonts w:ascii="Arial" w:hAnsi="Arial" w:cs="Arial"/>
          <w:sz w:val="24"/>
          <w:szCs w:val="24"/>
        </w:rPr>
      </w:pPr>
    </w:p>
    <w:p w:rsidR="00981334" w:rsidRPr="00C061CD" w:rsidRDefault="00981334" w:rsidP="00981334">
      <w:pPr>
        <w:rPr>
          <w:rFonts w:ascii="Arial" w:hAnsi="Arial" w:cs="Arial"/>
          <w:sz w:val="24"/>
          <w:szCs w:val="24"/>
        </w:rPr>
      </w:pPr>
    </w:p>
    <w:p w:rsidR="00981334" w:rsidRPr="00C061CD" w:rsidRDefault="00981334" w:rsidP="00981334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        </w:t>
      </w:r>
    </w:p>
    <w:p w:rsidR="009F6A3D" w:rsidRPr="00C061CD" w:rsidRDefault="00C81811" w:rsidP="00C8181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Prepare a business case document</w:t>
      </w:r>
    </w:p>
    <w:p w:rsidR="000B4DBF" w:rsidRPr="00C061CD" w:rsidRDefault="000B4DBF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lastRenderedPageBreak/>
        <w:t>Why is this project initiated?</w:t>
      </w:r>
    </w:p>
    <w:p w:rsidR="00B6158E" w:rsidRPr="00C061CD" w:rsidRDefault="00B6158E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To digitalized sales and distribution of agricultural products.</w:t>
      </w:r>
    </w:p>
    <w:p w:rsidR="00B6158E" w:rsidRPr="00C061CD" w:rsidRDefault="00B6158E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To expand customer </w:t>
      </w:r>
      <w:proofErr w:type="gramStart"/>
      <w:r w:rsidRPr="00C061CD">
        <w:rPr>
          <w:rFonts w:ascii="Arial" w:hAnsi="Arial" w:cs="Arial"/>
          <w:sz w:val="24"/>
          <w:szCs w:val="24"/>
        </w:rPr>
        <w:t>base  including</w:t>
      </w:r>
      <w:proofErr w:type="gramEnd"/>
      <w:r w:rsidRPr="00C061CD">
        <w:rPr>
          <w:rFonts w:ascii="Arial" w:hAnsi="Arial" w:cs="Arial"/>
          <w:sz w:val="24"/>
          <w:szCs w:val="24"/>
        </w:rPr>
        <w:t xml:space="preserve"> farmers in remote areas.</w:t>
      </w:r>
    </w:p>
    <w:p w:rsidR="00482D56" w:rsidRPr="00C061CD" w:rsidRDefault="00482D56" w:rsidP="000B4DBF">
      <w:pPr>
        <w:ind w:left="720"/>
        <w:rPr>
          <w:rFonts w:ascii="Arial" w:hAnsi="Arial" w:cs="Arial"/>
          <w:sz w:val="24"/>
          <w:szCs w:val="24"/>
        </w:rPr>
      </w:pPr>
    </w:p>
    <w:p w:rsidR="000B4DBF" w:rsidRPr="00C061CD" w:rsidRDefault="000B4DBF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What are the current problems?</w:t>
      </w:r>
    </w:p>
    <w:p w:rsidR="00B6158E" w:rsidRPr="00C061CD" w:rsidRDefault="00B6158E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Orders are handled manually via phone or </w:t>
      </w:r>
      <w:proofErr w:type="spellStart"/>
      <w:r w:rsidRPr="00C061CD">
        <w:rPr>
          <w:rFonts w:ascii="Arial" w:hAnsi="Arial" w:cs="Arial"/>
          <w:sz w:val="24"/>
          <w:szCs w:val="24"/>
        </w:rPr>
        <w:t>whatsup</w:t>
      </w:r>
      <w:proofErr w:type="spellEnd"/>
      <w:r w:rsidRPr="00C061CD">
        <w:rPr>
          <w:rFonts w:ascii="Arial" w:hAnsi="Arial" w:cs="Arial"/>
          <w:sz w:val="24"/>
          <w:szCs w:val="24"/>
        </w:rPr>
        <w:t>.</w:t>
      </w:r>
    </w:p>
    <w:p w:rsidR="00B6158E" w:rsidRPr="00C061CD" w:rsidRDefault="00B6158E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Payments are limited to cash on delivery</w:t>
      </w:r>
    </w:p>
    <w:p w:rsidR="00B6158E" w:rsidRPr="00C061CD" w:rsidRDefault="00B6158E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No real time inventory or product visibility.</w:t>
      </w:r>
    </w:p>
    <w:p w:rsidR="00482D56" w:rsidRPr="00C061CD" w:rsidRDefault="00482D56" w:rsidP="000B4DBF">
      <w:pPr>
        <w:ind w:left="720"/>
        <w:rPr>
          <w:rFonts w:ascii="Arial" w:hAnsi="Arial" w:cs="Arial"/>
          <w:sz w:val="24"/>
          <w:szCs w:val="24"/>
        </w:rPr>
      </w:pPr>
    </w:p>
    <w:p w:rsidR="000B4DBF" w:rsidRPr="00C061CD" w:rsidRDefault="000B4DBF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With this proje</w:t>
      </w:r>
      <w:r w:rsidR="00B6158E" w:rsidRPr="00C061CD">
        <w:rPr>
          <w:rFonts w:ascii="Arial" w:hAnsi="Arial" w:cs="Arial"/>
          <w:sz w:val="24"/>
          <w:szCs w:val="24"/>
        </w:rPr>
        <w:t>ct how many problems get solved?</w:t>
      </w:r>
    </w:p>
    <w:p w:rsidR="00B6158E" w:rsidRPr="00C061CD" w:rsidRDefault="00B6158E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Automated order placement and inventory updates.</w:t>
      </w:r>
    </w:p>
    <w:p w:rsidR="00B6158E" w:rsidRPr="00C061CD" w:rsidRDefault="00B6158E" w:rsidP="000B4DBF">
      <w:pPr>
        <w:ind w:left="720"/>
        <w:rPr>
          <w:rFonts w:ascii="Arial" w:hAnsi="Arial" w:cs="Arial"/>
          <w:sz w:val="24"/>
          <w:szCs w:val="24"/>
        </w:rPr>
      </w:pPr>
      <w:proofErr w:type="gramStart"/>
      <w:r w:rsidRPr="00C061CD">
        <w:rPr>
          <w:rFonts w:ascii="Arial" w:hAnsi="Arial" w:cs="Arial"/>
          <w:sz w:val="24"/>
          <w:szCs w:val="24"/>
        </w:rPr>
        <w:t>Multiple digital payment options available.</w:t>
      </w:r>
      <w:proofErr w:type="gramEnd"/>
    </w:p>
    <w:p w:rsidR="00B6158E" w:rsidRPr="00C061CD" w:rsidRDefault="00B6158E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Delivery tracking enabled for customers.</w:t>
      </w:r>
    </w:p>
    <w:p w:rsidR="00482D56" w:rsidRPr="00C061CD" w:rsidRDefault="00482D56" w:rsidP="000B4DBF">
      <w:pPr>
        <w:ind w:left="720"/>
        <w:rPr>
          <w:rFonts w:ascii="Arial" w:hAnsi="Arial" w:cs="Arial"/>
          <w:sz w:val="24"/>
          <w:szCs w:val="24"/>
        </w:rPr>
      </w:pPr>
    </w:p>
    <w:p w:rsidR="000B4DBF" w:rsidRPr="00C061CD" w:rsidRDefault="00482D56" w:rsidP="00482D56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    </w:t>
      </w:r>
      <w:r w:rsidR="000B4DBF" w:rsidRPr="00C061CD">
        <w:rPr>
          <w:rFonts w:ascii="Arial" w:hAnsi="Arial" w:cs="Arial"/>
          <w:sz w:val="24"/>
          <w:szCs w:val="24"/>
        </w:rPr>
        <w:t>What are the resources required?</w:t>
      </w:r>
    </w:p>
    <w:p w:rsidR="00482D56" w:rsidRPr="00C061CD" w:rsidRDefault="00482D56" w:rsidP="00482D56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      </w:t>
      </w:r>
      <w:proofErr w:type="gramStart"/>
      <w:r w:rsidRPr="00C061CD">
        <w:rPr>
          <w:rFonts w:ascii="Arial" w:hAnsi="Arial" w:cs="Arial"/>
          <w:sz w:val="24"/>
          <w:szCs w:val="24"/>
        </w:rPr>
        <w:t>Technology, Budget, Training, Marketing.</w:t>
      </w:r>
      <w:proofErr w:type="gramEnd"/>
    </w:p>
    <w:p w:rsidR="00482D56" w:rsidRPr="00C061CD" w:rsidRDefault="00482D56" w:rsidP="00482D56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</w:t>
      </w:r>
    </w:p>
    <w:p w:rsidR="000B4DBF" w:rsidRPr="00C061CD" w:rsidRDefault="000B4DBF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How much organizational change required </w:t>
      </w:r>
      <w:proofErr w:type="gramStart"/>
      <w:r w:rsidRPr="00C061CD">
        <w:rPr>
          <w:rFonts w:ascii="Arial" w:hAnsi="Arial" w:cs="Arial"/>
          <w:sz w:val="24"/>
          <w:szCs w:val="24"/>
        </w:rPr>
        <w:t>to adopt</w:t>
      </w:r>
      <w:proofErr w:type="gramEnd"/>
      <w:r w:rsidRPr="00C061CD">
        <w:rPr>
          <w:rFonts w:ascii="Arial" w:hAnsi="Arial" w:cs="Arial"/>
          <w:sz w:val="24"/>
          <w:szCs w:val="24"/>
        </w:rPr>
        <w:t xml:space="preserve"> this technology?</w:t>
      </w:r>
    </w:p>
    <w:p w:rsidR="00482D56" w:rsidRPr="00C061CD" w:rsidRDefault="00482D56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Training required for new system changes.</w:t>
      </w:r>
    </w:p>
    <w:p w:rsidR="00482D56" w:rsidRPr="00C061CD" w:rsidRDefault="00482D56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Staff must be shift from manual to digital processes.</w:t>
      </w:r>
    </w:p>
    <w:p w:rsidR="00482D56" w:rsidRPr="00C061CD" w:rsidRDefault="00482D56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Change management and onboarding sessions will be needed for smooth transition.</w:t>
      </w:r>
    </w:p>
    <w:p w:rsidR="00482D56" w:rsidRPr="00C061CD" w:rsidRDefault="00482D56" w:rsidP="000B4DBF">
      <w:pPr>
        <w:ind w:left="720"/>
        <w:rPr>
          <w:rFonts w:ascii="Arial" w:hAnsi="Arial" w:cs="Arial"/>
          <w:sz w:val="24"/>
          <w:szCs w:val="24"/>
        </w:rPr>
      </w:pPr>
    </w:p>
    <w:p w:rsidR="000B4DBF" w:rsidRPr="00C061CD" w:rsidRDefault="000B4DBF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How to identify stakeholders?</w:t>
      </w:r>
    </w:p>
    <w:p w:rsidR="00482D56" w:rsidRPr="00C061CD" w:rsidRDefault="00482D56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Decision makers – Sponsor</w:t>
      </w:r>
    </w:p>
    <w:p w:rsidR="00482D56" w:rsidRPr="00C061CD" w:rsidRDefault="00482D56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lastRenderedPageBreak/>
        <w:t>System users – Sales, Inventory teams</w:t>
      </w:r>
    </w:p>
    <w:p w:rsidR="00482D56" w:rsidRPr="00C061CD" w:rsidRDefault="00482D56" w:rsidP="000B4DBF">
      <w:pPr>
        <w:ind w:left="720"/>
        <w:rPr>
          <w:rFonts w:ascii="Arial" w:hAnsi="Arial" w:cs="Arial"/>
          <w:sz w:val="24"/>
          <w:szCs w:val="24"/>
        </w:rPr>
      </w:pPr>
      <w:proofErr w:type="gramStart"/>
      <w:r w:rsidRPr="00C061CD">
        <w:rPr>
          <w:rFonts w:ascii="Arial" w:hAnsi="Arial" w:cs="Arial"/>
          <w:sz w:val="24"/>
          <w:szCs w:val="24"/>
        </w:rPr>
        <w:t>System supporter – IT support, customer service.</w:t>
      </w:r>
      <w:proofErr w:type="gramEnd"/>
    </w:p>
    <w:p w:rsidR="00482D56" w:rsidRPr="00C061CD" w:rsidRDefault="00482D56" w:rsidP="000B4DBF">
      <w:pPr>
        <w:ind w:left="720"/>
        <w:rPr>
          <w:rFonts w:ascii="Arial" w:hAnsi="Arial" w:cs="Arial"/>
          <w:sz w:val="24"/>
          <w:szCs w:val="24"/>
        </w:rPr>
      </w:pPr>
    </w:p>
    <w:p w:rsidR="000B4DBF" w:rsidRPr="00C061CD" w:rsidRDefault="000B4DBF" w:rsidP="000B4DB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SDLC Methodologies</w:t>
      </w:r>
    </w:p>
    <w:p w:rsidR="000B4DBF" w:rsidRPr="00C061CD" w:rsidRDefault="000B4DBF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Sequential – Waterfall model</w:t>
      </w:r>
    </w:p>
    <w:p w:rsidR="000B4DBF" w:rsidRPr="00C061CD" w:rsidRDefault="000B4DBF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Iterative – RUP</w:t>
      </w:r>
    </w:p>
    <w:p w:rsidR="000B4DBF" w:rsidRPr="00C061CD" w:rsidRDefault="000B4DBF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Evolutionary – Spiral</w:t>
      </w:r>
    </w:p>
    <w:p w:rsidR="000B4DBF" w:rsidRPr="00C061CD" w:rsidRDefault="000B4DBF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Agile – Scrum</w:t>
      </w:r>
    </w:p>
    <w:p w:rsidR="000B4DBF" w:rsidRPr="00C061CD" w:rsidRDefault="000B4DBF" w:rsidP="000B4DB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SDLC Models</w:t>
      </w:r>
    </w:p>
    <w:p w:rsidR="000B4DBF" w:rsidRPr="00C061CD" w:rsidRDefault="000B4DBF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Waterfall</w:t>
      </w:r>
      <w:r w:rsidR="0014043F" w:rsidRPr="00C061CD">
        <w:rPr>
          <w:rFonts w:ascii="Arial" w:hAnsi="Arial" w:cs="Arial"/>
          <w:sz w:val="24"/>
          <w:szCs w:val="24"/>
        </w:rPr>
        <w:t xml:space="preserve"> – It is a traditional model. Waterfall model works well for smaller projects where requirements are very well understood</w:t>
      </w:r>
    </w:p>
    <w:p w:rsidR="000B4DBF" w:rsidRPr="00C061CD" w:rsidRDefault="000B4DBF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V Model</w:t>
      </w:r>
      <w:r w:rsidR="0014043F" w:rsidRPr="00C061CD">
        <w:rPr>
          <w:rFonts w:ascii="Arial" w:hAnsi="Arial" w:cs="Arial"/>
          <w:sz w:val="24"/>
          <w:szCs w:val="24"/>
        </w:rPr>
        <w:t xml:space="preserve"> – V model means Verification and Validation </w:t>
      </w:r>
      <w:proofErr w:type="spellStart"/>
      <w:r w:rsidR="0014043F" w:rsidRPr="00C061CD">
        <w:rPr>
          <w:rFonts w:ascii="Arial" w:hAnsi="Arial" w:cs="Arial"/>
          <w:sz w:val="24"/>
          <w:szCs w:val="24"/>
        </w:rPr>
        <w:t>model.Each</w:t>
      </w:r>
      <w:proofErr w:type="spellEnd"/>
      <w:r w:rsidR="0014043F" w:rsidRPr="00C061CD">
        <w:rPr>
          <w:rFonts w:ascii="Arial" w:hAnsi="Arial" w:cs="Arial"/>
          <w:sz w:val="24"/>
          <w:szCs w:val="24"/>
        </w:rPr>
        <w:t xml:space="preserve"> phase must be completed before the next phase begins.</w:t>
      </w:r>
    </w:p>
    <w:p w:rsidR="000B4DBF" w:rsidRPr="00C061CD" w:rsidRDefault="000B4DBF" w:rsidP="0014043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Spiral</w:t>
      </w:r>
      <w:r w:rsidR="0014043F" w:rsidRPr="00C061CD">
        <w:rPr>
          <w:rFonts w:ascii="Arial" w:hAnsi="Arial" w:cs="Arial"/>
          <w:sz w:val="24"/>
          <w:szCs w:val="24"/>
        </w:rPr>
        <w:t xml:space="preserve"> – It is a risk driven process model for software projects.it consists of four phases – </w:t>
      </w:r>
      <w:proofErr w:type="spellStart"/>
      <w:r w:rsidR="0014043F" w:rsidRPr="00C061CD">
        <w:rPr>
          <w:rFonts w:ascii="Arial" w:hAnsi="Arial" w:cs="Arial"/>
          <w:sz w:val="24"/>
          <w:szCs w:val="24"/>
        </w:rPr>
        <w:t>Planning</w:t>
      </w:r>
      <w:proofErr w:type="gramStart"/>
      <w:r w:rsidR="0014043F" w:rsidRPr="00C061CD">
        <w:rPr>
          <w:rFonts w:ascii="Arial" w:hAnsi="Arial" w:cs="Arial"/>
          <w:sz w:val="24"/>
          <w:szCs w:val="24"/>
        </w:rPr>
        <w:t>,Risk</w:t>
      </w:r>
      <w:proofErr w:type="spellEnd"/>
      <w:proofErr w:type="gramEnd"/>
      <w:r w:rsidR="0014043F" w:rsidRPr="00C061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43F" w:rsidRPr="00C061CD">
        <w:rPr>
          <w:rFonts w:ascii="Arial" w:hAnsi="Arial" w:cs="Arial"/>
          <w:sz w:val="24"/>
          <w:szCs w:val="24"/>
        </w:rPr>
        <w:t>Anaysis,Engineering</w:t>
      </w:r>
      <w:proofErr w:type="spellEnd"/>
      <w:r w:rsidR="0014043F" w:rsidRPr="00C061CD">
        <w:rPr>
          <w:rFonts w:ascii="Arial" w:hAnsi="Arial" w:cs="Arial"/>
          <w:sz w:val="24"/>
          <w:szCs w:val="24"/>
        </w:rPr>
        <w:t xml:space="preserve"> and Evolution</w:t>
      </w:r>
    </w:p>
    <w:p w:rsidR="000B4DBF" w:rsidRPr="00C061CD" w:rsidRDefault="000B4DBF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RUP</w:t>
      </w:r>
      <w:r w:rsidR="0014043F" w:rsidRPr="00C061CD">
        <w:rPr>
          <w:rFonts w:ascii="Arial" w:hAnsi="Arial" w:cs="Arial"/>
          <w:sz w:val="24"/>
          <w:szCs w:val="24"/>
        </w:rPr>
        <w:t xml:space="preserve"> – Rational Unified Process</w:t>
      </w:r>
    </w:p>
    <w:p w:rsidR="0014043F" w:rsidRPr="00C061CD" w:rsidRDefault="00C061CD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In RUP phase wise application is developed, hence we can track </w:t>
      </w:r>
      <w:proofErr w:type="spellStart"/>
      <w:r w:rsidRPr="00C061CD">
        <w:rPr>
          <w:rFonts w:ascii="Arial" w:hAnsi="Arial" w:cs="Arial"/>
          <w:sz w:val="24"/>
          <w:szCs w:val="24"/>
        </w:rPr>
        <w:t>defets</w:t>
      </w:r>
      <w:proofErr w:type="spellEnd"/>
      <w:r w:rsidRPr="00C061CD">
        <w:rPr>
          <w:rFonts w:ascii="Arial" w:hAnsi="Arial" w:cs="Arial"/>
          <w:sz w:val="24"/>
          <w:szCs w:val="24"/>
        </w:rPr>
        <w:t xml:space="preserve"> at early </w:t>
      </w:r>
      <w:proofErr w:type="spellStart"/>
      <w:r w:rsidRPr="00C061CD">
        <w:rPr>
          <w:rFonts w:ascii="Arial" w:hAnsi="Arial" w:cs="Arial"/>
          <w:sz w:val="24"/>
          <w:szCs w:val="24"/>
        </w:rPr>
        <w:t>stages.This</w:t>
      </w:r>
      <w:proofErr w:type="spellEnd"/>
      <w:r w:rsidRPr="00C061CD">
        <w:rPr>
          <w:rFonts w:ascii="Arial" w:hAnsi="Arial" w:cs="Arial"/>
          <w:sz w:val="24"/>
          <w:szCs w:val="24"/>
        </w:rPr>
        <w:t xml:space="preserve"> model has multiple phases which require more resources and more budget.</w:t>
      </w:r>
    </w:p>
    <w:p w:rsidR="000B4DBF" w:rsidRPr="00C061CD" w:rsidRDefault="000B4DBF" w:rsidP="000B4DB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Difference between Waterfall and V- Model</w:t>
      </w:r>
    </w:p>
    <w:p w:rsidR="00EF694C" w:rsidRPr="00C061CD" w:rsidRDefault="000B4DBF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Waterfall Model – </w:t>
      </w:r>
    </w:p>
    <w:p w:rsidR="000B4DBF" w:rsidRPr="00C061CD" w:rsidRDefault="000B4DBF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Low cost</w:t>
      </w:r>
    </w:p>
    <w:p w:rsidR="000B4DBF" w:rsidRPr="00C061CD" w:rsidRDefault="000B4DBF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Testing activities starts at the </w:t>
      </w:r>
      <w:r w:rsidR="00EF694C" w:rsidRPr="00C061CD">
        <w:rPr>
          <w:rFonts w:ascii="Arial" w:hAnsi="Arial" w:cs="Arial"/>
          <w:sz w:val="24"/>
          <w:szCs w:val="24"/>
        </w:rPr>
        <w:t>later stages</w:t>
      </w:r>
    </w:p>
    <w:p w:rsidR="00EF694C" w:rsidRPr="00C061CD" w:rsidRDefault="00EF694C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Move in linear way</w:t>
      </w:r>
    </w:p>
    <w:p w:rsidR="00EF694C" w:rsidRPr="00C061CD" w:rsidRDefault="00EF694C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Less Customer involvement </w:t>
      </w:r>
    </w:p>
    <w:p w:rsidR="00EF694C" w:rsidRPr="00C061CD" w:rsidRDefault="00EF694C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V-Model-</w:t>
      </w:r>
    </w:p>
    <w:p w:rsidR="00EF694C" w:rsidRPr="00C061CD" w:rsidRDefault="00EF694C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Expensive</w:t>
      </w:r>
    </w:p>
    <w:p w:rsidR="00EF694C" w:rsidRPr="00C061CD" w:rsidRDefault="00EF694C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lastRenderedPageBreak/>
        <w:t>Testing activities start at the first stage</w:t>
      </w:r>
    </w:p>
    <w:p w:rsidR="00EF694C" w:rsidRPr="00C061CD" w:rsidRDefault="00EF694C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Do not move in linear way</w:t>
      </w:r>
    </w:p>
    <w:p w:rsidR="00EF694C" w:rsidRPr="00C061CD" w:rsidRDefault="00EF694C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More customer involvement</w:t>
      </w:r>
    </w:p>
    <w:p w:rsidR="00EF694C" w:rsidRPr="00C061CD" w:rsidRDefault="00EF694C" w:rsidP="00EF69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Which model best suited for this project?</w:t>
      </w:r>
    </w:p>
    <w:p w:rsidR="00EF694C" w:rsidRPr="00C061CD" w:rsidRDefault="00EF694C" w:rsidP="00EF694C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Waterfall Model is suitable for this project</w:t>
      </w:r>
    </w:p>
    <w:p w:rsidR="00EF694C" w:rsidRPr="00C061CD" w:rsidRDefault="00EF694C" w:rsidP="00EF694C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It is suitable for small projects</w:t>
      </w:r>
    </w:p>
    <w:p w:rsidR="00EF694C" w:rsidRPr="00C061CD" w:rsidRDefault="00EF694C" w:rsidP="00EF694C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Every process is reviewed well</w:t>
      </w:r>
    </w:p>
    <w:p w:rsidR="00981334" w:rsidRPr="00C061CD" w:rsidRDefault="00981334" w:rsidP="00EF694C">
      <w:pPr>
        <w:ind w:left="720"/>
        <w:rPr>
          <w:rFonts w:ascii="Arial" w:hAnsi="Arial" w:cs="Arial"/>
          <w:sz w:val="24"/>
          <w:szCs w:val="24"/>
        </w:rPr>
      </w:pPr>
    </w:p>
    <w:p w:rsidR="00EF694C" w:rsidRPr="00C061CD" w:rsidRDefault="00EF694C" w:rsidP="00EF69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Gantt Chart</w:t>
      </w:r>
    </w:p>
    <w:p w:rsidR="00854198" w:rsidRPr="00C061CD" w:rsidRDefault="00EF694C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</w:t>
      </w:r>
      <w:r w:rsidR="001C58CF" w:rsidRPr="00C061CD">
        <w:rPr>
          <w:rFonts w:ascii="Arial" w:hAnsi="Arial" w:cs="Arial"/>
          <w:sz w:val="24"/>
          <w:szCs w:val="24"/>
        </w:rPr>
        <w:t>RG (Requirement Gathering)</w:t>
      </w:r>
      <w:r w:rsidRPr="00C061CD">
        <w:rPr>
          <w:rFonts w:ascii="Arial" w:hAnsi="Arial" w:cs="Arial"/>
          <w:sz w:val="24"/>
          <w:szCs w:val="24"/>
        </w:rPr>
        <w:t xml:space="preserve">  </w:t>
      </w:r>
    </w:p>
    <w:p w:rsidR="00854198" w:rsidRPr="00C061CD" w:rsidRDefault="00854198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 Understand the clients need – PM, BA</w:t>
      </w:r>
    </w:p>
    <w:p w:rsidR="00854198" w:rsidRPr="00C061CD" w:rsidRDefault="00854198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RA (Requirement Analysis)  </w:t>
      </w:r>
    </w:p>
    <w:p w:rsidR="00854198" w:rsidRPr="00C061CD" w:rsidRDefault="00854198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   Analyze and validate requirements – BA</w:t>
      </w:r>
    </w:p>
    <w:p w:rsidR="00854198" w:rsidRPr="00C061CD" w:rsidRDefault="00854198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Design  </w:t>
      </w:r>
    </w:p>
    <w:p w:rsidR="00854198" w:rsidRPr="00C061CD" w:rsidRDefault="00854198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    High level and Low level system design – BA, Java </w:t>
      </w:r>
      <w:proofErr w:type="spellStart"/>
      <w:proofErr w:type="gramStart"/>
      <w:r w:rsidRPr="00C061CD">
        <w:rPr>
          <w:rFonts w:ascii="Arial" w:hAnsi="Arial" w:cs="Arial"/>
          <w:sz w:val="24"/>
          <w:szCs w:val="24"/>
        </w:rPr>
        <w:t>Dev</w:t>
      </w:r>
      <w:proofErr w:type="spellEnd"/>
      <w:r w:rsidRPr="00C061CD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C061CD">
        <w:rPr>
          <w:rFonts w:ascii="Arial" w:hAnsi="Arial" w:cs="Arial"/>
          <w:sz w:val="24"/>
          <w:szCs w:val="24"/>
        </w:rPr>
        <w:t xml:space="preserve"> DB Admin</w:t>
      </w:r>
    </w:p>
    <w:p w:rsidR="00854198" w:rsidRPr="00C061CD" w:rsidRDefault="00854198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D1 (Development phase 1)  </w:t>
      </w:r>
    </w:p>
    <w:p w:rsidR="00854198" w:rsidRPr="00C061CD" w:rsidRDefault="00854198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    Core Backend team – Java </w:t>
      </w:r>
      <w:proofErr w:type="spellStart"/>
      <w:r w:rsidRPr="00C061CD">
        <w:rPr>
          <w:rFonts w:ascii="Arial" w:hAnsi="Arial" w:cs="Arial"/>
          <w:sz w:val="24"/>
          <w:szCs w:val="24"/>
        </w:rPr>
        <w:t>Dev</w:t>
      </w:r>
      <w:proofErr w:type="spellEnd"/>
      <w:r w:rsidRPr="00C061CD">
        <w:rPr>
          <w:rFonts w:ascii="Arial" w:hAnsi="Arial" w:cs="Arial"/>
          <w:sz w:val="24"/>
          <w:szCs w:val="24"/>
        </w:rPr>
        <w:t>, DB Admin</w:t>
      </w:r>
    </w:p>
    <w:p w:rsidR="00854198" w:rsidRPr="00C061CD" w:rsidRDefault="00854198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T1 (Testing phase 1)</w:t>
      </w:r>
    </w:p>
    <w:p w:rsidR="00854198" w:rsidRPr="00C061CD" w:rsidRDefault="00854198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    Unit testing of D1 – Testers</w:t>
      </w:r>
    </w:p>
    <w:p w:rsidR="00854198" w:rsidRPr="00C061CD" w:rsidRDefault="00854198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D2 (Development phase 2)</w:t>
      </w:r>
    </w:p>
    <w:p w:rsidR="00854198" w:rsidRPr="00C061CD" w:rsidRDefault="00854198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      Module 2 - Java </w:t>
      </w:r>
      <w:proofErr w:type="spellStart"/>
      <w:r w:rsidRPr="00C061CD">
        <w:rPr>
          <w:rFonts w:ascii="Arial" w:hAnsi="Arial" w:cs="Arial"/>
          <w:sz w:val="24"/>
          <w:szCs w:val="24"/>
        </w:rPr>
        <w:t>Dev</w:t>
      </w:r>
      <w:proofErr w:type="spellEnd"/>
      <w:r w:rsidRPr="00C061CD">
        <w:rPr>
          <w:rFonts w:ascii="Arial" w:hAnsi="Arial" w:cs="Arial"/>
          <w:sz w:val="24"/>
          <w:szCs w:val="24"/>
        </w:rPr>
        <w:t>, DB Admin</w:t>
      </w:r>
    </w:p>
    <w:p w:rsidR="00854198" w:rsidRPr="00C061CD" w:rsidRDefault="00854198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T2 (Testing phase 2)</w:t>
      </w:r>
    </w:p>
    <w:p w:rsidR="00854198" w:rsidRPr="00C061CD" w:rsidRDefault="00854198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   Unit testing of D2 – Testers</w:t>
      </w:r>
    </w:p>
    <w:p w:rsidR="00854198" w:rsidRPr="00C061CD" w:rsidRDefault="00854198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D3 (Development phase 3)</w:t>
      </w:r>
    </w:p>
    <w:p w:rsidR="00854198" w:rsidRPr="00C061CD" w:rsidRDefault="00854198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    Module 3 - Java </w:t>
      </w:r>
      <w:proofErr w:type="spellStart"/>
      <w:r w:rsidRPr="00C061CD">
        <w:rPr>
          <w:rFonts w:ascii="Arial" w:hAnsi="Arial" w:cs="Arial"/>
          <w:sz w:val="24"/>
          <w:szCs w:val="24"/>
        </w:rPr>
        <w:t>Dev</w:t>
      </w:r>
      <w:proofErr w:type="spellEnd"/>
      <w:r w:rsidRPr="00C061CD">
        <w:rPr>
          <w:rFonts w:ascii="Arial" w:hAnsi="Arial" w:cs="Arial"/>
          <w:sz w:val="24"/>
          <w:szCs w:val="24"/>
        </w:rPr>
        <w:t>, DB Admin</w:t>
      </w:r>
    </w:p>
    <w:p w:rsidR="00854198" w:rsidRPr="00C061CD" w:rsidRDefault="00854198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lastRenderedPageBreak/>
        <w:t xml:space="preserve">    T3 (Testing phase 3)  </w:t>
      </w:r>
    </w:p>
    <w:p w:rsidR="00854198" w:rsidRPr="00C061CD" w:rsidRDefault="00854198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    Integration testing – Testers, NW Admin</w:t>
      </w:r>
    </w:p>
    <w:p w:rsidR="00854198" w:rsidRPr="00C061CD" w:rsidRDefault="00854198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D4 (Development phase 4)</w:t>
      </w:r>
    </w:p>
    <w:p w:rsidR="00854198" w:rsidRPr="00C061CD" w:rsidRDefault="00854198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    Final refinements </w:t>
      </w:r>
      <w:r w:rsidR="00712F6C" w:rsidRPr="00C061CD">
        <w:rPr>
          <w:rFonts w:ascii="Arial" w:hAnsi="Arial" w:cs="Arial"/>
          <w:sz w:val="24"/>
          <w:szCs w:val="24"/>
        </w:rPr>
        <w:t xml:space="preserve">- Java </w:t>
      </w:r>
      <w:proofErr w:type="spellStart"/>
      <w:r w:rsidR="00712F6C" w:rsidRPr="00C061CD">
        <w:rPr>
          <w:rFonts w:ascii="Arial" w:hAnsi="Arial" w:cs="Arial"/>
          <w:sz w:val="24"/>
          <w:szCs w:val="24"/>
        </w:rPr>
        <w:t>Dev</w:t>
      </w:r>
      <w:proofErr w:type="spellEnd"/>
      <w:r w:rsidR="00712F6C" w:rsidRPr="00C061CD">
        <w:rPr>
          <w:rFonts w:ascii="Arial" w:hAnsi="Arial" w:cs="Arial"/>
          <w:sz w:val="24"/>
          <w:szCs w:val="24"/>
        </w:rPr>
        <w:t>, DB Admin</w:t>
      </w:r>
    </w:p>
    <w:p w:rsidR="00712F6C" w:rsidRPr="00C061CD" w:rsidRDefault="00712F6C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T4 (Testing phase 4)</w:t>
      </w:r>
    </w:p>
    <w:p w:rsidR="00712F6C" w:rsidRPr="00C061CD" w:rsidRDefault="00712F6C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   System testing – Testers</w:t>
      </w:r>
    </w:p>
    <w:p w:rsidR="00712F6C" w:rsidRPr="00C061CD" w:rsidRDefault="00712F6C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UAT (User Acceptance Testing)</w:t>
      </w:r>
    </w:p>
    <w:p w:rsidR="00712F6C" w:rsidRPr="00C061CD" w:rsidRDefault="00712F6C" w:rsidP="00EF694C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  Final client validation – PM, Testers</w:t>
      </w:r>
    </w:p>
    <w:p w:rsidR="00854198" w:rsidRPr="00C061CD" w:rsidRDefault="00854198" w:rsidP="00EF694C">
      <w:pPr>
        <w:rPr>
          <w:rFonts w:ascii="Arial" w:hAnsi="Arial" w:cs="Arial"/>
          <w:sz w:val="24"/>
          <w:szCs w:val="24"/>
        </w:rPr>
      </w:pPr>
    </w:p>
    <w:p w:rsidR="00EF694C" w:rsidRPr="00C061CD" w:rsidRDefault="0036009E" w:rsidP="003600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Fixed Bid </w:t>
      </w:r>
      <w:proofErr w:type="spellStart"/>
      <w:r w:rsidRPr="00C061CD">
        <w:rPr>
          <w:rFonts w:ascii="Arial" w:hAnsi="Arial" w:cs="Arial"/>
          <w:sz w:val="24"/>
          <w:szCs w:val="24"/>
        </w:rPr>
        <w:t>Vs</w:t>
      </w:r>
      <w:proofErr w:type="spellEnd"/>
      <w:r w:rsidRPr="00C061CD">
        <w:rPr>
          <w:rFonts w:ascii="Arial" w:hAnsi="Arial" w:cs="Arial"/>
          <w:sz w:val="24"/>
          <w:szCs w:val="24"/>
        </w:rPr>
        <w:t xml:space="preserve"> Billing</w:t>
      </w:r>
      <w:r w:rsidR="00EF694C" w:rsidRPr="00C061CD">
        <w:rPr>
          <w:rFonts w:ascii="Arial" w:hAnsi="Arial" w:cs="Arial"/>
          <w:sz w:val="24"/>
          <w:szCs w:val="24"/>
        </w:rPr>
        <w:t xml:space="preserve">   </w:t>
      </w:r>
    </w:p>
    <w:p w:rsidR="0036009E" w:rsidRPr="00C061CD" w:rsidRDefault="0036009E" w:rsidP="0036009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6009E" w:rsidRPr="00C061CD" w:rsidTr="0036009E">
        <w:tc>
          <w:tcPr>
            <w:tcW w:w="3192" w:type="dxa"/>
          </w:tcPr>
          <w:p w:rsidR="0036009E" w:rsidRPr="00C061CD" w:rsidRDefault="0036009E" w:rsidP="003600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61CD">
              <w:rPr>
                <w:rFonts w:ascii="Arial" w:hAnsi="Arial" w:cs="Arial"/>
                <w:b/>
                <w:sz w:val="24"/>
                <w:szCs w:val="24"/>
              </w:rPr>
              <w:t>Feature</w:t>
            </w:r>
          </w:p>
        </w:tc>
        <w:tc>
          <w:tcPr>
            <w:tcW w:w="3192" w:type="dxa"/>
          </w:tcPr>
          <w:p w:rsidR="0036009E" w:rsidRPr="00C061CD" w:rsidRDefault="0036009E" w:rsidP="003600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61CD">
              <w:rPr>
                <w:rFonts w:ascii="Arial" w:hAnsi="Arial" w:cs="Arial"/>
                <w:b/>
                <w:sz w:val="24"/>
                <w:szCs w:val="24"/>
              </w:rPr>
              <w:t>Fixed Bid</w:t>
            </w:r>
          </w:p>
        </w:tc>
        <w:tc>
          <w:tcPr>
            <w:tcW w:w="3192" w:type="dxa"/>
          </w:tcPr>
          <w:p w:rsidR="0036009E" w:rsidRPr="00C061CD" w:rsidRDefault="0036009E" w:rsidP="003600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61CD">
              <w:rPr>
                <w:rFonts w:ascii="Arial" w:hAnsi="Arial" w:cs="Arial"/>
                <w:b/>
                <w:sz w:val="24"/>
                <w:szCs w:val="24"/>
              </w:rPr>
              <w:t>Billing</w:t>
            </w:r>
          </w:p>
        </w:tc>
      </w:tr>
      <w:tr w:rsidR="0036009E" w:rsidRPr="00C061CD" w:rsidTr="0036009E">
        <w:tc>
          <w:tcPr>
            <w:tcW w:w="3192" w:type="dxa"/>
          </w:tcPr>
          <w:p w:rsidR="0036009E" w:rsidRPr="00C061CD" w:rsidRDefault="0036009E" w:rsidP="0036009E">
            <w:pPr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Cost</w:t>
            </w:r>
          </w:p>
        </w:tc>
        <w:tc>
          <w:tcPr>
            <w:tcW w:w="3192" w:type="dxa"/>
          </w:tcPr>
          <w:p w:rsidR="0036009E" w:rsidRPr="00C061CD" w:rsidRDefault="0036009E" w:rsidP="0036009E">
            <w:pPr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Fixed total</w:t>
            </w:r>
          </w:p>
        </w:tc>
        <w:tc>
          <w:tcPr>
            <w:tcW w:w="3192" w:type="dxa"/>
          </w:tcPr>
          <w:p w:rsidR="0036009E" w:rsidRPr="00C061CD" w:rsidRDefault="0036009E" w:rsidP="0036009E">
            <w:pPr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Based on actual hours</w:t>
            </w:r>
          </w:p>
        </w:tc>
      </w:tr>
      <w:tr w:rsidR="0036009E" w:rsidRPr="00C061CD" w:rsidTr="0036009E">
        <w:tc>
          <w:tcPr>
            <w:tcW w:w="3192" w:type="dxa"/>
          </w:tcPr>
          <w:p w:rsidR="0036009E" w:rsidRPr="00C061CD" w:rsidRDefault="0036009E" w:rsidP="0036009E">
            <w:pPr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Scope</w:t>
            </w:r>
          </w:p>
        </w:tc>
        <w:tc>
          <w:tcPr>
            <w:tcW w:w="3192" w:type="dxa"/>
          </w:tcPr>
          <w:p w:rsidR="0036009E" w:rsidRPr="00C061CD" w:rsidRDefault="0036009E" w:rsidP="0036009E">
            <w:pPr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 xml:space="preserve">Fixed </w:t>
            </w:r>
          </w:p>
        </w:tc>
        <w:tc>
          <w:tcPr>
            <w:tcW w:w="3192" w:type="dxa"/>
          </w:tcPr>
          <w:p w:rsidR="0036009E" w:rsidRPr="00C061CD" w:rsidRDefault="0036009E" w:rsidP="0036009E">
            <w:pPr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Flexible</w:t>
            </w:r>
          </w:p>
        </w:tc>
      </w:tr>
      <w:tr w:rsidR="0036009E" w:rsidRPr="00C061CD" w:rsidTr="0036009E">
        <w:tc>
          <w:tcPr>
            <w:tcW w:w="3192" w:type="dxa"/>
          </w:tcPr>
          <w:p w:rsidR="0036009E" w:rsidRPr="00C061CD" w:rsidRDefault="0036009E" w:rsidP="0036009E">
            <w:pPr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Risk</w:t>
            </w:r>
          </w:p>
        </w:tc>
        <w:tc>
          <w:tcPr>
            <w:tcW w:w="3192" w:type="dxa"/>
          </w:tcPr>
          <w:p w:rsidR="0036009E" w:rsidRPr="00C061CD" w:rsidRDefault="0036009E" w:rsidP="0036009E">
            <w:pPr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Vendors bears most of the risk</w:t>
            </w:r>
          </w:p>
        </w:tc>
        <w:tc>
          <w:tcPr>
            <w:tcW w:w="3192" w:type="dxa"/>
          </w:tcPr>
          <w:p w:rsidR="0036009E" w:rsidRPr="00C061CD" w:rsidRDefault="0036009E" w:rsidP="0036009E">
            <w:pPr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Shared between client and vendor</w:t>
            </w:r>
          </w:p>
        </w:tc>
      </w:tr>
      <w:tr w:rsidR="0036009E" w:rsidRPr="00C061CD" w:rsidTr="0036009E">
        <w:tc>
          <w:tcPr>
            <w:tcW w:w="3192" w:type="dxa"/>
          </w:tcPr>
          <w:p w:rsidR="0036009E" w:rsidRPr="00C061CD" w:rsidRDefault="00C728D1" w:rsidP="0036009E">
            <w:pPr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Client Control</w:t>
            </w:r>
          </w:p>
        </w:tc>
        <w:tc>
          <w:tcPr>
            <w:tcW w:w="3192" w:type="dxa"/>
          </w:tcPr>
          <w:p w:rsidR="0036009E" w:rsidRPr="00C061CD" w:rsidRDefault="00C728D1" w:rsidP="0036009E">
            <w:pPr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Lower</w:t>
            </w:r>
          </w:p>
        </w:tc>
        <w:tc>
          <w:tcPr>
            <w:tcW w:w="3192" w:type="dxa"/>
          </w:tcPr>
          <w:p w:rsidR="0036009E" w:rsidRPr="00C061CD" w:rsidRDefault="00C728D1" w:rsidP="0036009E">
            <w:pPr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Higher</w:t>
            </w:r>
          </w:p>
        </w:tc>
      </w:tr>
      <w:tr w:rsidR="0036009E" w:rsidRPr="00C061CD" w:rsidTr="0036009E">
        <w:tc>
          <w:tcPr>
            <w:tcW w:w="3192" w:type="dxa"/>
          </w:tcPr>
          <w:p w:rsidR="0036009E" w:rsidRPr="00C061CD" w:rsidRDefault="00C728D1" w:rsidP="0036009E">
            <w:pPr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Use Case</w:t>
            </w:r>
          </w:p>
        </w:tc>
        <w:tc>
          <w:tcPr>
            <w:tcW w:w="3192" w:type="dxa"/>
          </w:tcPr>
          <w:p w:rsidR="0036009E" w:rsidRPr="00C061CD" w:rsidRDefault="00C728D1" w:rsidP="0036009E">
            <w:pPr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Clear, stable requirements</w:t>
            </w:r>
          </w:p>
        </w:tc>
        <w:tc>
          <w:tcPr>
            <w:tcW w:w="3192" w:type="dxa"/>
          </w:tcPr>
          <w:p w:rsidR="0036009E" w:rsidRPr="00C061CD" w:rsidRDefault="00C728D1" w:rsidP="0036009E">
            <w:pPr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Uncertain, long term work</w:t>
            </w:r>
          </w:p>
        </w:tc>
      </w:tr>
    </w:tbl>
    <w:p w:rsidR="0036009E" w:rsidRPr="00C061CD" w:rsidRDefault="0036009E" w:rsidP="0036009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EF694C" w:rsidRPr="00C061CD" w:rsidTr="001C58CF">
        <w:trPr>
          <w:tblHeader/>
          <w:tblCellSpacing w:w="15" w:type="dxa"/>
        </w:trPr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F694C" w:rsidRPr="00C061CD" w:rsidTr="001C58CF">
        <w:trPr>
          <w:tblCellSpacing w:w="15" w:type="dxa"/>
        </w:trPr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694C" w:rsidRPr="00C061CD" w:rsidTr="001C58CF">
        <w:trPr>
          <w:tblCellSpacing w:w="15" w:type="dxa"/>
        </w:trPr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694C" w:rsidRPr="00C061CD" w:rsidTr="001C58CF">
        <w:trPr>
          <w:tblCellSpacing w:w="15" w:type="dxa"/>
        </w:trPr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694C" w:rsidRPr="00C061CD" w:rsidTr="001C58CF">
        <w:trPr>
          <w:tblCellSpacing w:w="15" w:type="dxa"/>
        </w:trPr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694C" w:rsidRPr="00C061CD" w:rsidTr="001C58CF">
        <w:trPr>
          <w:tblCellSpacing w:w="15" w:type="dxa"/>
        </w:trPr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694C" w:rsidRPr="00C061CD" w:rsidTr="001C58CF">
        <w:trPr>
          <w:tblCellSpacing w:w="15" w:type="dxa"/>
        </w:trPr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694C" w:rsidRPr="00C061CD" w:rsidTr="001C58CF">
        <w:trPr>
          <w:tblCellSpacing w:w="15" w:type="dxa"/>
        </w:trPr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694C" w:rsidRPr="00C061CD" w:rsidTr="001C58CF">
        <w:trPr>
          <w:tblCellSpacing w:w="15" w:type="dxa"/>
        </w:trPr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694C" w:rsidRPr="00C061CD" w:rsidTr="001C58CF">
        <w:trPr>
          <w:tblCellSpacing w:w="15" w:type="dxa"/>
        </w:trPr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694C" w:rsidRPr="00C061CD" w:rsidTr="001C58CF">
        <w:trPr>
          <w:tblCellSpacing w:w="15" w:type="dxa"/>
        </w:trPr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694C" w:rsidRPr="00C061CD" w:rsidTr="001C58CF">
        <w:trPr>
          <w:tblCellSpacing w:w="15" w:type="dxa"/>
        </w:trPr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694C" w:rsidRPr="00C061CD" w:rsidRDefault="00EF694C" w:rsidP="00EF6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6009E" w:rsidRPr="00C061CD" w:rsidRDefault="0036009E" w:rsidP="0036009E">
      <w:pPr>
        <w:rPr>
          <w:rFonts w:ascii="Arial" w:hAnsi="Arial" w:cs="Arial"/>
          <w:sz w:val="24"/>
          <w:szCs w:val="24"/>
        </w:rPr>
      </w:pPr>
    </w:p>
    <w:p w:rsidR="00F96861" w:rsidRPr="00C061CD" w:rsidRDefault="00F96861" w:rsidP="00F96861">
      <w:pPr>
        <w:pStyle w:val="ListParagraph"/>
        <w:rPr>
          <w:rFonts w:ascii="Arial" w:hAnsi="Arial" w:cs="Arial"/>
          <w:sz w:val="24"/>
          <w:szCs w:val="24"/>
        </w:rPr>
      </w:pPr>
    </w:p>
    <w:p w:rsidR="00035043" w:rsidRPr="00C061CD" w:rsidRDefault="00035043" w:rsidP="008A2170">
      <w:pPr>
        <w:rPr>
          <w:rFonts w:ascii="Arial" w:hAnsi="Arial" w:cs="Arial"/>
          <w:sz w:val="24"/>
          <w:szCs w:val="24"/>
        </w:rPr>
      </w:pPr>
    </w:p>
    <w:p w:rsidR="00035043" w:rsidRPr="00C061CD" w:rsidRDefault="00035043" w:rsidP="0003504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Prepare Timesheets of BA in various stages of SDLC</w:t>
      </w:r>
    </w:p>
    <w:p w:rsidR="00426120" w:rsidRPr="00C061CD" w:rsidRDefault="00426120" w:rsidP="00426120">
      <w:pPr>
        <w:pStyle w:val="ListParagraph"/>
        <w:rPr>
          <w:rFonts w:ascii="Arial" w:hAnsi="Arial" w:cs="Arial"/>
          <w:sz w:val="24"/>
          <w:szCs w:val="24"/>
        </w:rPr>
      </w:pPr>
    </w:p>
    <w:p w:rsidR="008A2170" w:rsidRPr="00C061CD" w:rsidRDefault="00035043" w:rsidP="008818B0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D</w:t>
      </w:r>
      <w:r w:rsidR="008818B0" w:rsidRPr="00C061CD">
        <w:rPr>
          <w:rFonts w:ascii="Arial" w:hAnsi="Arial" w:cs="Arial"/>
          <w:sz w:val="24"/>
          <w:szCs w:val="24"/>
        </w:rPr>
        <w:t>esign Timesheet of BA</w:t>
      </w:r>
      <w:r w:rsidR="00F96861" w:rsidRPr="00C061CD">
        <w:rPr>
          <w:rFonts w:ascii="Arial" w:hAnsi="Arial" w:cs="Arial"/>
          <w:sz w:val="24"/>
          <w:szCs w:val="24"/>
        </w:rPr>
        <w:tab/>
      </w:r>
      <w:r w:rsidR="00F96861" w:rsidRPr="00C061CD">
        <w:rPr>
          <w:rFonts w:ascii="Arial" w:hAnsi="Arial" w:cs="Arial"/>
          <w:sz w:val="24"/>
          <w:szCs w:val="24"/>
        </w:rPr>
        <w:tab/>
      </w:r>
      <w:r w:rsidR="00F96861" w:rsidRPr="00C061CD">
        <w:rPr>
          <w:rFonts w:ascii="Arial" w:hAnsi="Arial" w:cs="Arial"/>
          <w:sz w:val="24"/>
          <w:szCs w:val="24"/>
        </w:rPr>
        <w:tab/>
      </w:r>
      <w:r w:rsidR="00F96861" w:rsidRPr="00C061CD">
        <w:rPr>
          <w:rFonts w:ascii="Arial" w:hAnsi="Arial" w:cs="Arial"/>
          <w:sz w:val="24"/>
          <w:szCs w:val="24"/>
        </w:rPr>
        <w:tab/>
      </w:r>
      <w:r w:rsidR="00F96861" w:rsidRPr="00C061CD">
        <w:rPr>
          <w:rFonts w:ascii="Arial" w:hAnsi="Arial" w:cs="Arial"/>
          <w:sz w:val="24"/>
          <w:szCs w:val="24"/>
        </w:rPr>
        <w:tab/>
        <w:t xml:space="preserve">    </w:t>
      </w:r>
    </w:p>
    <w:tbl>
      <w:tblPr>
        <w:tblStyle w:val="TableGrid"/>
        <w:tblW w:w="9643" w:type="dxa"/>
        <w:tblLook w:val="04A0" w:firstRow="1" w:lastRow="0" w:firstColumn="1" w:lastColumn="0" w:noHBand="0" w:noVBand="1"/>
      </w:tblPr>
      <w:tblGrid>
        <w:gridCol w:w="1104"/>
        <w:gridCol w:w="3334"/>
        <w:gridCol w:w="4295"/>
        <w:gridCol w:w="910"/>
      </w:tblGrid>
      <w:tr w:rsidR="00134E38" w:rsidRPr="00C061CD" w:rsidTr="00561321">
        <w:trPr>
          <w:trHeight w:val="319"/>
        </w:trPr>
        <w:tc>
          <w:tcPr>
            <w:tcW w:w="1106" w:type="dxa"/>
          </w:tcPr>
          <w:p w:rsidR="00134E38" w:rsidRPr="00C061CD" w:rsidRDefault="00134E38" w:rsidP="00CB20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061CD">
              <w:rPr>
                <w:rFonts w:ascii="Arial" w:hAnsi="Arial" w:cs="Arial"/>
                <w:b/>
                <w:sz w:val="24"/>
                <w:szCs w:val="24"/>
              </w:rPr>
              <w:t>Sr,No</w:t>
            </w:r>
            <w:proofErr w:type="spellEnd"/>
          </w:p>
        </w:tc>
        <w:tc>
          <w:tcPr>
            <w:tcW w:w="3353" w:type="dxa"/>
          </w:tcPr>
          <w:p w:rsidR="00134E38" w:rsidRPr="00C061CD" w:rsidRDefault="00134E38" w:rsidP="00CB20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61CD">
              <w:rPr>
                <w:rFonts w:ascii="Arial" w:hAnsi="Arial" w:cs="Arial"/>
                <w:b/>
                <w:sz w:val="24"/>
                <w:szCs w:val="24"/>
              </w:rPr>
              <w:t>Task</w:t>
            </w:r>
          </w:p>
        </w:tc>
        <w:tc>
          <w:tcPr>
            <w:tcW w:w="4321" w:type="dxa"/>
          </w:tcPr>
          <w:p w:rsidR="00134E38" w:rsidRPr="00C061CD" w:rsidRDefault="00134E38" w:rsidP="00CB20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61CD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863" w:type="dxa"/>
          </w:tcPr>
          <w:p w:rsidR="00134E38" w:rsidRPr="00C061CD" w:rsidRDefault="00134E38" w:rsidP="00CB20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61CD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</w:tr>
      <w:tr w:rsidR="00134E38" w:rsidRPr="00C061CD" w:rsidTr="00561321">
        <w:trPr>
          <w:trHeight w:val="305"/>
        </w:trPr>
        <w:tc>
          <w:tcPr>
            <w:tcW w:w="1106" w:type="dxa"/>
          </w:tcPr>
          <w:p w:rsidR="00134E38" w:rsidRPr="00C061CD" w:rsidRDefault="00134E38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53" w:type="dxa"/>
          </w:tcPr>
          <w:p w:rsidR="00134E38" w:rsidRPr="00C061CD" w:rsidRDefault="00134E38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Team Meeting</w:t>
            </w:r>
          </w:p>
        </w:tc>
        <w:tc>
          <w:tcPr>
            <w:tcW w:w="4321" w:type="dxa"/>
          </w:tcPr>
          <w:p w:rsidR="00134E38" w:rsidRPr="00C061CD" w:rsidRDefault="00134E38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Participate in design discussion</w:t>
            </w:r>
          </w:p>
        </w:tc>
        <w:tc>
          <w:tcPr>
            <w:tcW w:w="863" w:type="dxa"/>
          </w:tcPr>
          <w:p w:rsidR="00134E38" w:rsidRPr="00C061CD" w:rsidRDefault="00134E38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34E38" w:rsidRPr="00C061CD" w:rsidTr="00561321">
        <w:trPr>
          <w:trHeight w:val="624"/>
        </w:trPr>
        <w:tc>
          <w:tcPr>
            <w:tcW w:w="1106" w:type="dxa"/>
          </w:tcPr>
          <w:p w:rsidR="00134E38" w:rsidRPr="00C061CD" w:rsidRDefault="00134E38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53" w:type="dxa"/>
          </w:tcPr>
          <w:p w:rsidR="00134E38" w:rsidRPr="00C061CD" w:rsidRDefault="00134E38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Review HLD/LLD</w:t>
            </w:r>
          </w:p>
        </w:tc>
        <w:tc>
          <w:tcPr>
            <w:tcW w:w="4321" w:type="dxa"/>
          </w:tcPr>
          <w:p w:rsidR="00134E38" w:rsidRPr="00C061CD" w:rsidRDefault="00134E38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Review and validate design docume</w:t>
            </w:r>
            <w:r w:rsidR="001B62D8" w:rsidRPr="00C061CD">
              <w:rPr>
                <w:rFonts w:ascii="Arial" w:hAnsi="Arial" w:cs="Arial"/>
                <w:sz w:val="24"/>
                <w:szCs w:val="24"/>
              </w:rPr>
              <w:t>n</w:t>
            </w:r>
            <w:r w:rsidRPr="00C061CD">
              <w:rPr>
                <w:rFonts w:ascii="Arial" w:hAnsi="Arial" w:cs="Arial"/>
                <w:sz w:val="24"/>
                <w:szCs w:val="24"/>
              </w:rPr>
              <w:t>ts</w:t>
            </w:r>
          </w:p>
        </w:tc>
        <w:tc>
          <w:tcPr>
            <w:tcW w:w="863" w:type="dxa"/>
          </w:tcPr>
          <w:p w:rsidR="00134E38" w:rsidRPr="00C061CD" w:rsidRDefault="00134E38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34E38" w:rsidRPr="00C061CD" w:rsidTr="00561321">
        <w:trPr>
          <w:trHeight w:val="319"/>
        </w:trPr>
        <w:tc>
          <w:tcPr>
            <w:tcW w:w="1106" w:type="dxa"/>
          </w:tcPr>
          <w:p w:rsidR="00134E38" w:rsidRPr="00C061CD" w:rsidRDefault="00134E38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53" w:type="dxa"/>
          </w:tcPr>
          <w:p w:rsidR="00134E38" w:rsidRPr="00C061CD" w:rsidRDefault="00134E38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Process Map/ Use case flow</w:t>
            </w:r>
          </w:p>
        </w:tc>
        <w:tc>
          <w:tcPr>
            <w:tcW w:w="4321" w:type="dxa"/>
          </w:tcPr>
          <w:p w:rsidR="00134E38" w:rsidRPr="00C061CD" w:rsidRDefault="001B62D8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Crea</w:t>
            </w:r>
            <w:r w:rsidR="00134E38" w:rsidRPr="00C061CD">
              <w:rPr>
                <w:rFonts w:ascii="Arial" w:hAnsi="Arial" w:cs="Arial"/>
                <w:sz w:val="24"/>
                <w:szCs w:val="24"/>
              </w:rPr>
              <w:t>te process / workflo</w:t>
            </w:r>
            <w:r w:rsidRPr="00C061CD">
              <w:rPr>
                <w:rFonts w:ascii="Arial" w:hAnsi="Arial" w:cs="Arial"/>
                <w:sz w:val="24"/>
                <w:szCs w:val="24"/>
              </w:rPr>
              <w:t>w</w:t>
            </w:r>
            <w:r w:rsidR="00134E38" w:rsidRPr="00C061CD">
              <w:rPr>
                <w:rFonts w:ascii="Arial" w:hAnsi="Arial" w:cs="Arial"/>
                <w:sz w:val="24"/>
                <w:szCs w:val="24"/>
              </w:rPr>
              <w:t xml:space="preserve"> diagrams</w:t>
            </w:r>
          </w:p>
        </w:tc>
        <w:tc>
          <w:tcPr>
            <w:tcW w:w="863" w:type="dxa"/>
          </w:tcPr>
          <w:p w:rsidR="00134E38" w:rsidRPr="00C061CD" w:rsidRDefault="00134E38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34E38" w:rsidRPr="00C061CD" w:rsidTr="00561321">
        <w:trPr>
          <w:trHeight w:val="319"/>
        </w:trPr>
        <w:tc>
          <w:tcPr>
            <w:tcW w:w="1106" w:type="dxa"/>
          </w:tcPr>
          <w:p w:rsidR="00134E38" w:rsidRPr="00C061CD" w:rsidRDefault="001B62D8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53" w:type="dxa"/>
          </w:tcPr>
          <w:p w:rsidR="00134E38" w:rsidRPr="00C061CD" w:rsidRDefault="001B62D8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Design validation checklist</w:t>
            </w:r>
          </w:p>
        </w:tc>
        <w:tc>
          <w:tcPr>
            <w:tcW w:w="4321" w:type="dxa"/>
          </w:tcPr>
          <w:p w:rsidR="00134E38" w:rsidRPr="00C061CD" w:rsidRDefault="001B62D8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Align with business rules</w:t>
            </w:r>
          </w:p>
        </w:tc>
        <w:tc>
          <w:tcPr>
            <w:tcW w:w="863" w:type="dxa"/>
          </w:tcPr>
          <w:p w:rsidR="00134E38" w:rsidRPr="00C061CD" w:rsidRDefault="001B62D8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EF694C" w:rsidRPr="00C061CD" w:rsidRDefault="00EF694C" w:rsidP="00CB20E0">
      <w:pPr>
        <w:jc w:val="center"/>
        <w:rPr>
          <w:rFonts w:ascii="Arial" w:hAnsi="Arial" w:cs="Arial"/>
          <w:sz w:val="24"/>
          <w:szCs w:val="24"/>
        </w:rPr>
      </w:pPr>
    </w:p>
    <w:p w:rsidR="008818B0" w:rsidRPr="00C061CD" w:rsidRDefault="008818B0" w:rsidP="00CB20E0">
      <w:pPr>
        <w:jc w:val="center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Development Timesheet of 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3668"/>
        <w:gridCol w:w="3902"/>
        <w:gridCol w:w="910"/>
      </w:tblGrid>
      <w:tr w:rsidR="008818B0" w:rsidRPr="00C061CD" w:rsidTr="00CB20E0">
        <w:tc>
          <w:tcPr>
            <w:tcW w:w="1098" w:type="dxa"/>
          </w:tcPr>
          <w:p w:rsidR="008818B0" w:rsidRPr="00C061CD" w:rsidRDefault="00CB20E0" w:rsidP="00CB20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061CD">
              <w:rPr>
                <w:rFonts w:ascii="Arial" w:hAnsi="Arial" w:cs="Arial"/>
                <w:b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3690" w:type="dxa"/>
          </w:tcPr>
          <w:p w:rsidR="008818B0" w:rsidRPr="00C061CD" w:rsidRDefault="00CB20E0" w:rsidP="00CB20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61CD">
              <w:rPr>
                <w:rFonts w:ascii="Arial" w:hAnsi="Arial" w:cs="Arial"/>
                <w:b/>
                <w:sz w:val="24"/>
                <w:szCs w:val="24"/>
              </w:rPr>
              <w:t>Task</w:t>
            </w:r>
          </w:p>
        </w:tc>
        <w:tc>
          <w:tcPr>
            <w:tcW w:w="3931" w:type="dxa"/>
          </w:tcPr>
          <w:p w:rsidR="008818B0" w:rsidRPr="00C061CD" w:rsidRDefault="00CB20E0" w:rsidP="00CB20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61CD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857" w:type="dxa"/>
          </w:tcPr>
          <w:p w:rsidR="008818B0" w:rsidRPr="00C061CD" w:rsidRDefault="00CB20E0" w:rsidP="00CB20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61CD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</w:tr>
      <w:tr w:rsidR="008818B0" w:rsidRPr="00C061CD" w:rsidTr="00CB20E0">
        <w:tc>
          <w:tcPr>
            <w:tcW w:w="1098" w:type="dxa"/>
          </w:tcPr>
          <w:p w:rsidR="008818B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8818B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Clarification Logs</w:t>
            </w:r>
          </w:p>
        </w:tc>
        <w:tc>
          <w:tcPr>
            <w:tcW w:w="3931" w:type="dxa"/>
          </w:tcPr>
          <w:p w:rsidR="008818B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Clarify business logic for developers</w:t>
            </w:r>
          </w:p>
        </w:tc>
        <w:tc>
          <w:tcPr>
            <w:tcW w:w="857" w:type="dxa"/>
          </w:tcPr>
          <w:p w:rsidR="008818B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818B0" w:rsidRPr="00C061CD" w:rsidTr="00CB20E0">
        <w:tc>
          <w:tcPr>
            <w:tcW w:w="1098" w:type="dxa"/>
          </w:tcPr>
          <w:p w:rsidR="008818B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8818B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Review user stories</w:t>
            </w:r>
          </w:p>
        </w:tc>
        <w:tc>
          <w:tcPr>
            <w:tcW w:w="3931" w:type="dxa"/>
          </w:tcPr>
          <w:p w:rsidR="008818B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Review user stories</w:t>
            </w:r>
          </w:p>
        </w:tc>
        <w:tc>
          <w:tcPr>
            <w:tcW w:w="857" w:type="dxa"/>
          </w:tcPr>
          <w:p w:rsidR="008818B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818B0" w:rsidRPr="00C061CD" w:rsidTr="00CB20E0">
        <w:tc>
          <w:tcPr>
            <w:tcW w:w="1098" w:type="dxa"/>
          </w:tcPr>
          <w:p w:rsidR="008818B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:rsidR="008818B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Update RTM</w:t>
            </w:r>
          </w:p>
        </w:tc>
        <w:tc>
          <w:tcPr>
            <w:tcW w:w="3931" w:type="dxa"/>
          </w:tcPr>
          <w:p w:rsidR="008818B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Update traceability matrix</w:t>
            </w:r>
          </w:p>
        </w:tc>
        <w:tc>
          <w:tcPr>
            <w:tcW w:w="857" w:type="dxa"/>
          </w:tcPr>
          <w:p w:rsidR="008818B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818B0" w:rsidRPr="00C061CD" w:rsidTr="00CB20E0">
        <w:tc>
          <w:tcPr>
            <w:tcW w:w="1098" w:type="dxa"/>
          </w:tcPr>
          <w:p w:rsidR="008818B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90" w:type="dxa"/>
          </w:tcPr>
          <w:p w:rsidR="008818B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Change request documentation</w:t>
            </w:r>
          </w:p>
        </w:tc>
        <w:tc>
          <w:tcPr>
            <w:tcW w:w="3931" w:type="dxa"/>
          </w:tcPr>
          <w:p w:rsidR="008818B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Handle change requests</w:t>
            </w:r>
          </w:p>
        </w:tc>
        <w:tc>
          <w:tcPr>
            <w:tcW w:w="857" w:type="dxa"/>
          </w:tcPr>
          <w:p w:rsidR="008818B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8818B0" w:rsidRPr="00C061CD" w:rsidRDefault="008818B0" w:rsidP="00CB20E0">
      <w:pPr>
        <w:jc w:val="center"/>
        <w:rPr>
          <w:rFonts w:ascii="Arial" w:hAnsi="Arial" w:cs="Arial"/>
          <w:sz w:val="24"/>
          <w:szCs w:val="24"/>
        </w:rPr>
      </w:pPr>
    </w:p>
    <w:p w:rsidR="00CB20E0" w:rsidRPr="00C061CD" w:rsidRDefault="00CB20E0" w:rsidP="00CB20E0">
      <w:pPr>
        <w:jc w:val="center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Testing Timesheet of 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3665"/>
        <w:gridCol w:w="3905"/>
        <w:gridCol w:w="910"/>
      </w:tblGrid>
      <w:tr w:rsidR="00CB20E0" w:rsidRPr="00C061CD" w:rsidTr="00CB20E0">
        <w:tc>
          <w:tcPr>
            <w:tcW w:w="1098" w:type="dxa"/>
          </w:tcPr>
          <w:p w:rsidR="00CB20E0" w:rsidRPr="00C061CD" w:rsidRDefault="00CB20E0" w:rsidP="00CB20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061CD">
              <w:rPr>
                <w:rFonts w:ascii="Arial" w:hAnsi="Arial" w:cs="Arial"/>
                <w:b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3690" w:type="dxa"/>
          </w:tcPr>
          <w:p w:rsidR="00CB20E0" w:rsidRPr="00C061CD" w:rsidRDefault="00CB20E0" w:rsidP="00CB20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61CD">
              <w:rPr>
                <w:rFonts w:ascii="Arial" w:hAnsi="Arial" w:cs="Arial"/>
                <w:b/>
                <w:sz w:val="24"/>
                <w:szCs w:val="24"/>
              </w:rPr>
              <w:t>Task</w:t>
            </w:r>
          </w:p>
        </w:tc>
        <w:tc>
          <w:tcPr>
            <w:tcW w:w="3931" w:type="dxa"/>
          </w:tcPr>
          <w:p w:rsidR="00CB20E0" w:rsidRPr="00C061CD" w:rsidRDefault="00CB20E0" w:rsidP="00CB20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61CD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857" w:type="dxa"/>
          </w:tcPr>
          <w:p w:rsidR="00CB20E0" w:rsidRPr="00C061CD" w:rsidRDefault="00CB20E0" w:rsidP="00CB20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61CD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</w:tr>
      <w:tr w:rsidR="00CB20E0" w:rsidRPr="00C061CD" w:rsidTr="00CB20E0">
        <w:tc>
          <w:tcPr>
            <w:tcW w:w="1098" w:type="dxa"/>
          </w:tcPr>
          <w:p w:rsidR="00CB20E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CB20E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Feedback on test cases</w:t>
            </w:r>
          </w:p>
        </w:tc>
        <w:tc>
          <w:tcPr>
            <w:tcW w:w="3931" w:type="dxa"/>
          </w:tcPr>
          <w:p w:rsidR="00CB20E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Review test cases</w:t>
            </w:r>
          </w:p>
        </w:tc>
        <w:tc>
          <w:tcPr>
            <w:tcW w:w="857" w:type="dxa"/>
          </w:tcPr>
          <w:p w:rsidR="00CB20E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B20E0" w:rsidRPr="00C061CD" w:rsidTr="00CB20E0">
        <w:tc>
          <w:tcPr>
            <w:tcW w:w="1098" w:type="dxa"/>
          </w:tcPr>
          <w:p w:rsidR="00CB20E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CB20E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Requirement clarification</w:t>
            </w:r>
          </w:p>
        </w:tc>
        <w:tc>
          <w:tcPr>
            <w:tcW w:w="3931" w:type="dxa"/>
          </w:tcPr>
          <w:p w:rsidR="00CB20E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Support testers in understanding requirements</w:t>
            </w:r>
          </w:p>
        </w:tc>
        <w:tc>
          <w:tcPr>
            <w:tcW w:w="857" w:type="dxa"/>
          </w:tcPr>
          <w:p w:rsidR="00CB20E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B20E0" w:rsidRPr="00C061CD" w:rsidTr="00CB20E0">
        <w:tc>
          <w:tcPr>
            <w:tcW w:w="1098" w:type="dxa"/>
          </w:tcPr>
          <w:p w:rsidR="00CB20E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:rsidR="00CB20E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Identify defects</w:t>
            </w:r>
          </w:p>
        </w:tc>
        <w:tc>
          <w:tcPr>
            <w:tcW w:w="3931" w:type="dxa"/>
          </w:tcPr>
          <w:p w:rsidR="00CB20E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Participate in defect meeting</w:t>
            </w:r>
          </w:p>
        </w:tc>
        <w:tc>
          <w:tcPr>
            <w:tcW w:w="857" w:type="dxa"/>
          </w:tcPr>
          <w:p w:rsidR="00CB20E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B20E0" w:rsidRPr="00C061CD" w:rsidTr="00CB20E0">
        <w:tc>
          <w:tcPr>
            <w:tcW w:w="1098" w:type="dxa"/>
          </w:tcPr>
          <w:p w:rsidR="00CB20E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90" w:type="dxa"/>
          </w:tcPr>
          <w:p w:rsidR="00CB20E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Update RTM</w:t>
            </w:r>
          </w:p>
        </w:tc>
        <w:tc>
          <w:tcPr>
            <w:tcW w:w="3931" w:type="dxa"/>
          </w:tcPr>
          <w:p w:rsidR="00CB20E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Update RTM with test outcome</w:t>
            </w:r>
          </w:p>
        </w:tc>
        <w:tc>
          <w:tcPr>
            <w:tcW w:w="857" w:type="dxa"/>
          </w:tcPr>
          <w:p w:rsidR="00CB20E0" w:rsidRPr="00C061CD" w:rsidRDefault="00CB20E0" w:rsidP="00CB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CB20E0" w:rsidRPr="00C061CD" w:rsidRDefault="00CB20E0" w:rsidP="00F96861">
      <w:pPr>
        <w:rPr>
          <w:rFonts w:ascii="Arial" w:hAnsi="Arial" w:cs="Arial"/>
          <w:sz w:val="24"/>
          <w:szCs w:val="24"/>
        </w:rPr>
      </w:pPr>
    </w:p>
    <w:p w:rsidR="008B43D4" w:rsidRPr="00C061CD" w:rsidRDefault="008B43D4" w:rsidP="000B4DBF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                 </w:t>
      </w:r>
    </w:p>
    <w:p w:rsidR="008B43D4" w:rsidRPr="00C061CD" w:rsidRDefault="008B43D4" w:rsidP="000B4DBF">
      <w:pPr>
        <w:ind w:left="720"/>
        <w:rPr>
          <w:rFonts w:ascii="Arial" w:hAnsi="Arial" w:cs="Arial"/>
          <w:sz w:val="24"/>
          <w:szCs w:val="24"/>
        </w:rPr>
      </w:pPr>
    </w:p>
    <w:p w:rsidR="008B43D4" w:rsidRPr="00C061CD" w:rsidRDefault="008B43D4" w:rsidP="000B4DBF">
      <w:pPr>
        <w:ind w:left="720"/>
        <w:rPr>
          <w:rFonts w:ascii="Arial" w:hAnsi="Arial" w:cs="Arial"/>
          <w:sz w:val="24"/>
          <w:szCs w:val="24"/>
        </w:rPr>
      </w:pPr>
    </w:p>
    <w:p w:rsidR="008B43D4" w:rsidRPr="00C061CD" w:rsidRDefault="008B43D4" w:rsidP="000B4DBF">
      <w:pPr>
        <w:ind w:left="720"/>
        <w:rPr>
          <w:rFonts w:ascii="Arial" w:hAnsi="Arial" w:cs="Arial"/>
          <w:sz w:val="24"/>
          <w:szCs w:val="24"/>
        </w:rPr>
      </w:pPr>
    </w:p>
    <w:p w:rsidR="00EF694C" w:rsidRPr="00C061CD" w:rsidRDefault="008B43D4" w:rsidP="00426120">
      <w:pPr>
        <w:ind w:left="720"/>
        <w:jc w:val="center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UAT Timesheet of BA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63"/>
        <w:gridCol w:w="3593"/>
        <w:gridCol w:w="3544"/>
        <w:gridCol w:w="910"/>
      </w:tblGrid>
      <w:tr w:rsidR="008B43D4" w:rsidRPr="00C061CD" w:rsidTr="008B43D4">
        <w:tc>
          <w:tcPr>
            <w:tcW w:w="963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061CD">
              <w:rPr>
                <w:rFonts w:ascii="Arial" w:hAnsi="Arial" w:cs="Arial"/>
                <w:b/>
                <w:sz w:val="24"/>
                <w:szCs w:val="24"/>
              </w:rPr>
              <w:lastRenderedPageBreak/>
              <w:t>Sr.No</w:t>
            </w:r>
            <w:proofErr w:type="spellEnd"/>
          </w:p>
        </w:tc>
        <w:tc>
          <w:tcPr>
            <w:tcW w:w="3593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61CD">
              <w:rPr>
                <w:rFonts w:ascii="Arial" w:hAnsi="Arial" w:cs="Arial"/>
                <w:b/>
                <w:sz w:val="24"/>
                <w:szCs w:val="24"/>
              </w:rPr>
              <w:t>Task</w:t>
            </w:r>
          </w:p>
        </w:tc>
        <w:tc>
          <w:tcPr>
            <w:tcW w:w="3544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61CD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889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61CD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</w:tr>
      <w:tr w:rsidR="008B43D4" w:rsidRPr="00C061CD" w:rsidTr="008B43D4">
        <w:tc>
          <w:tcPr>
            <w:tcW w:w="963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93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UAT test plan</w:t>
            </w:r>
          </w:p>
        </w:tc>
        <w:tc>
          <w:tcPr>
            <w:tcW w:w="3544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Prepare UAT plan and scenario</w:t>
            </w:r>
          </w:p>
        </w:tc>
        <w:tc>
          <w:tcPr>
            <w:tcW w:w="889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43D4" w:rsidRPr="00C061CD" w:rsidTr="008B43D4">
        <w:tc>
          <w:tcPr>
            <w:tcW w:w="963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93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UAT schedule</w:t>
            </w:r>
          </w:p>
        </w:tc>
        <w:tc>
          <w:tcPr>
            <w:tcW w:w="3544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Coordinate with users for testing</w:t>
            </w:r>
          </w:p>
        </w:tc>
        <w:tc>
          <w:tcPr>
            <w:tcW w:w="889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B43D4" w:rsidRPr="00C061CD" w:rsidTr="008B43D4">
        <w:tc>
          <w:tcPr>
            <w:tcW w:w="963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93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UAT issue log</w:t>
            </w:r>
          </w:p>
        </w:tc>
        <w:tc>
          <w:tcPr>
            <w:tcW w:w="3544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Capture feedback and issues</w:t>
            </w:r>
          </w:p>
        </w:tc>
        <w:tc>
          <w:tcPr>
            <w:tcW w:w="889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43D4" w:rsidRPr="00C061CD" w:rsidTr="008B43D4">
        <w:tc>
          <w:tcPr>
            <w:tcW w:w="963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93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Resolution document</w:t>
            </w:r>
          </w:p>
        </w:tc>
        <w:tc>
          <w:tcPr>
            <w:tcW w:w="3544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Support in issue resolution</w:t>
            </w:r>
          </w:p>
        </w:tc>
        <w:tc>
          <w:tcPr>
            <w:tcW w:w="889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8B43D4" w:rsidRPr="00C061CD" w:rsidRDefault="008B43D4" w:rsidP="00426120">
      <w:pPr>
        <w:ind w:left="720"/>
        <w:jc w:val="center"/>
        <w:rPr>
          <w:rFonts w:ascii="Arial" w:hAnsi="Arial" w:cs="Arial"/>
          <w:sz w:val="24"/>
          <w:szCs w:val="24"/>
        </w:rPr>
      </w:pPr>
    </w:p>
    <w:p w:rsidR="000B4DBF" w:rsidRPr="00C061CD" w:rsidRDefault="008B43D4" w:rsidP="00426120">
      <w:pPr>
        <w:jc w:val="center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>Deployment and Implementation Timesheet of 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3510"/>
        <w:gridCol w:w="3600"/>
        <w:gridCol w:w="1188"/>
      </w:tblGrid>
      <w:tr w:rsidR="008B43D4" w:rsidRPr="00C061CD" w:rsidTr="00426120">
        <w:tc>
          <w:tcPr>
            <w:tcW w:w="1278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061CD">
              <w:rPr>
                <w:rFonts w:ascii="Arial" w:hAnsi="Arial" w:cs="Arial"/>
                <w:b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3510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61CD">
              <w:rPr>
                <w:rFonts w:ascii="Arial" w:hAnsi="Arial" w:cs="Arial"/>
                <w:b/>
                <w:sz w:val="24"/>
                <w:szCs w:val="24"/>
              </w:rPr>
              <w:t>Test</w:t>
            </w:r>
          </w:p>
        </w:tc>
        <w:tc>
          <w:tcPr>
            <w:tcW w:w="3600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61CD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1188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61CD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</w:tr>
      <w:tr w:rsidR="008B43D4" w:rsidRPr="00C061CD" w:rsidTr="00426120">
        <w:tc>
          <w:tcPr>
            <w:tcW w:w="1278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Deployment checklist</w:t>
            </w:r>
          </w:p>
        </w:tc>
        <w:tc>
          <w:tcPr>
            <w:tcW w:w="3600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Final sign –off and checklist review</w:t>
            </w:r>
          </w:p>
        </w:tc>
        <w:tc>
          <w:tcPr>
            <w:tcW w:w="1188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43D4" w:rsidRPr="00C061CD" w:rsidTr="00426120">
        <w:tc>
          <w:tcPr>
            <w:tcW w:w="1278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10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Go live communication email</w:t>
            </w:r>
          </w:p>
        </w:tc>
        <w:tc>
          <w:tcPr>
            <w:tcW w:w="3600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Communicate go live details to users</w:t>
            </w:r>
          </w:p>
        </w:tc>
        <w:tc>
          <w:tcPr>
            <w:tcW w:w="1188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B43D4" w:rsidRPr="00C061CD" w:rsidTr="00426120">
        <w:tc>
          <w:tcPr>
            <w:tcW w:w="1278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10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Cutover plan updates</w:t>
            </w:r>
          </w:p>
        </w:tc>
        <w:tc>
          <w:tcPr>
            <w:tcW w:w="3600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Support cutover activities</w:t>
            </w:r>
          </w:p>
        </w:tc>
        <w:tc>
          <w:tcPr>
            <w:tcW w:w="1188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43D4" w:rsidRPr="00C061CD" w:rsidTr="00426120">
        <w:tc>
          <w:tcPr>
            <w:tcW w:w="1278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10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User feedback summary</w:t>
            </w:r>
          </w:p>
        </w:tc>
        <w:tc>
          <w:tcPr>
            <w:tcW w:w="3600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Post deployment monitoring and feedback</w:t>
            </w:r>
          </w:p>
        </w:tc>
        <w:tc>
          <w:tcPr>
            <w:tcW w:w="1188" w:type="dxa"/>
          </w:tcPr>
          <w:p w:rsidR="008B43D4" w:rsidRPr="00C061CD" w:rsidRDefault="008B43D4" w:rsidP="00426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8B43D4" w:rsidRPr="00C061CD" w:rsidRDefault="008B43D4" w:rsidP="000B4DBF">
      <w:pPr>
        <w:rPr>
          <w:rFonts w:ascii="Arial" w:hAnsi="Arial" w:cs="Arial"/>
          <w:sz w:val="24"/>
          <w:szCs w:val="24"/>
        </w:rPr>
      </w:pPr>
    </w:p>
    <w:p w:rsidR="000B4DBF" w:rsidRPr="00C061CD" w:rsidRDefault="000B4DBF" w:rsidP="000B4DBF">
      <w:pPr>
        <w:ind w:left="720"/>
        <w:rPr>
          <w:rFonts w:ascii="Arial" w:hAnsi="Arial" w:cs="Arial"/>
          <w:sz w:val="24"/>
          <w:szCs w:val="24"/>
        </w:rPr>
      </w:pPr>
    </w:p>
    <w:p w:rsidR="00C81811" w:rsidRPr="00C061CD" w:rsidRDefault="00C81811" w:rsidP="00C81811">
      <w:pPr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         </w:t>
      </w:r>
    </w:p>
    <w:p w:rsidR="003E6C01" w:rsidRPr="00C061CD" w:rsidRDefault="003E6C01" w:rsidP="003E6C01">
      <w:pPr>
        <w:rPr>
          <w:rFonts w:ascii="Arial" w:hAnsi="Arial" w:cs="Arial"/>
          <w:sz w:val="24"/>
          <w:szCs w:val="24"/>
        </w:rPr>
      </w:pPr>
    </w:p>
    <w:p w:rsidR="00F175AF" w:rsidRPr="00C061CD" w:rsidRDefault="00F175AF" w:rsidP="00047D80">
      <w:pPr>
        <w:ind w:left="720"/>
        <w:rPr>
          <w:rFonts w:ascii="Arial" w:hAnsi="Arial" w:cs="Arial"/>
          <w:sz w:val="24"/>
          <w:szCs w:val="24"/>
        </w:rPr>
      </w:pPr>
    </w:p>
    <w:p w:rsidR="0008289A" w:rsidRPr="00C061CD" w:rsidRDefault="0008289A" w:rsidP="00047D80">
      <w:pPr>
        <w:ind w:left="720"/>
        <w:rPr>
          <w:rFonts w:ascii="Arial" w:hAnsi="Arial" w:cs="Arial"/>
          <w:sz w:val="24"/>
          <w:szCs w:val="24"/>
        </w:rPr>
      </w:pPr>
    </w:p>
    <w:p w:rsidR="00746255" w:rsidRPr="00C061CD" w:rsidRDefault="00746255" w:rsidP="00047D80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</w:t>
      </w:r>
    </w:p>
    <w:p w:rsidR="00EB5AC1" w:rsidRPr="00C061CD" w:rsidRDefault="00EB5AC1" w:rsidP="00524D38">
      <w:pPr>
        <w:ind w:left="720"/>
        <w:rPr>
          <w:rFonts w:ascii="Arial" w:hAnsi="Arial" w:cs="Arial"/>
          <w:sz w:val="24"/>
          <w:szCs w:val="24"/>
        </w:rPr>
      </w:pPr>
    </w:p>
    <w:p w:rsidR="00524D38" w:rsidRPr="00C061CD" w:rsidRDefault="00524D38" w:rsidP="00524D38">
      <w:pPr>
        <w:ind w:left="720"/>
        <w:rPr>
          <w:rFonts w:ascii="Arial" w:hAnsi="Arial" w:cs="Arial"/>
          <w:sz w:val="24"/>
          <w:szCs w:val="24"/>
        </w:rPr>
      </w:pPr>
      <w:r w:rsidRPr="00C061CD">
        <w:rPr>
          <w:rFonts w:ascii="Arial" w:hAnsi="Arial" w:cs="Arial"/>
          <w:sz w:val="24"/>
          <w:szCs w:val="24"/>
        </w:rPr>
        <w:t xml:space="preserve">       </w:t>
      </w:r>
    </w:p>
    <w:bookmarkEnd w:id="0"/>
    <w:p w:rsidR="00553D1E" w:rsidRPr="00C061CD" w:rsidRDefault="00553D1E" w:rsidP="00553D1E">
      <w:pPr>
        <w:pStyle w:val="ListParagraph"/>
        <w:rPr>
          <w:rFonts w:ascii="Arial" w:hAnsi="Arial" w:cs="Arial"/>
          <w:sz w:val="24"/>
          <w:szCs w:val="24"/>
        </w:rPr>
      </w:pPr>
    </w:p>
    <w:sectPr w:rsidR="00553D1E" w:rsidRPr="00C06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490E"/>
    <w:multiLevelType w:val="multilevel"/>
    <w:tmpl w:val="A20E92A2"/>
    <w:lvl w:ilvl="0">
      <w:start w:val="12"/>
      <w:numFmt w:val="decimal"/>
      <w:lvlText w:val="%1.0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4DE228E8"/>
    <w:multiLevelType w:val="hybridMultilevel"/>
    <w:tmpl w:val="B748C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1E"/>
    <w:rsid w:val="0001732F"/>
    <w:rsid w:val="00035043"/>
    <w:rsid w:val="00047D80"/>
    <w:rsid w:val="0008289A"/>
    <w:rsid w:val="000B4DBF"/>
    <w:rsid w:val="00134E38"/>
    <w:rsid w:val="0014043F"/>
    <w:rsid w:val="00185E6F"/>
    <w:rsid w:val="001A1C25"/>
    <w:rsid w:val="001B62D8"/>
    <w:rsid w:val="001C58CF"/>
    <w:rsid w:val="00340A71"/>
    <w:rsid w:val="0036009E"/>
    <w:rsid w:val="003859F7"/>
    <w:rsid w:val="003D6D25"/>
    <w:rsid w:val="003E6C01"/>
    <w:rsid w:val="00426120"/>
    <w:rsid w:val="00460D99"/>
    <w:rsid w:val="00482D56"/>
    <w:rsid w:val="00517828"/>
    <w:rsid w:val="00524D38"/>
    <w:rsid w:val="00553D1E"/>
    <w:rsid w:val="00561321"/>
    <w:rsid w:val="005D39CE"/>
    <w:rsid w:val="00624982"/>
    <w:rsid w:val="00712F6C"/>
    <w:rsid w:val="00746255"/>
    <w:rsid w:val="00854198"/>
    <w:rsid w:val="008818B0"/>
    <w:rsid w:val="008A2170"/>
    <w:rsid w:val="008B43D4"/>
    <w:rsid w:val="008F177F"/>
    <w:rsid w:val="00981334"/>
    <w:rsid w:val="009A1F91"/>
    <w:rsid w:val="009D13C7"/>
    <w:rsid w:val="009F6A3D"/>
    <w:rsid w:val="00A01ADF"/>
    <w:rsid w:val="00A67F88"/>
    <w:rsid w:val="00A92607"/>
    <w:rsid w:val="00B6158E"/>
    <w:rsid w:val="00C061CD"/>
    <w:rsid w:val="00C728D1"/>
    <w:rsid w:val="00C81811"/>
    <w:rsid w:val="00CB20E0"/>
    <w:rsid w:val="00DA6F14"/>
    <w:rsid w:val="00E00F79"/>
    <w:rsid w:val="00EB5AC1"/>
    <w:rsid w:val="00EF694C"/>
    <w:rsid w:val="00F175AF"/>
    <w:rsid w:val="00F9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D1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A2170"/>
    <w:rPr>
      <w:b/>
      <w:bCs/>
    </w:rPr>
  </w:style>
  <w:style w:type="table" w:styleId="TableGrid">
    <w:name w:val="Table Grid"/>
    <w:basedOn w:val="TableNormal"/>
    <w:uiPriority w:val="59"/>
    <w:rsid w:val="00134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D1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A2170"/>
    <w:rPr>
      <w:b/>
      <w:bCs/>
    </w:rPr>
  </w:style>
  <w:style w:type="table" w:styleId="TableGrid">
    <w:name w:val="Table Grid"/>
    <w:basedOn w:val="TableNormal"/>
    <w:uiPriority w:val="59"/>
    <w:rsid w:val="00134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7889</TotalTime>
  <Pages>9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om</cp:lastModifiedBy>
  <cp:revision>43</cp:revision>
  <dcterms:created xsi:type="dcterms:W3CDTF">2025-05-25T10:46:00Z</dcterms:created>
  <dcterms:modified xsi:type="dcterms:W3CDTF">2025-06-02T21:48:00Z</dcterms:modified>
</cp:coreProperties>
</file>