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2221" w14:textId="77777777" w:rsidR="00E307C6" w:rsidRPr="00E245DE" w:rsidRDefault="00E307C6">
      <w:pPr>
        <w:rPr>
          <w:sz w:val="24"/>
          <w:szCs w:val="24"/>
        </w:rPr>
      </w:pPr>
    </w:p>
    <w:p w14:paraId="01F21DD0" w14:textId="77777777" w:rsidR="00E307C6" w:rsidRPr="00E245DE" w:rsidRDefault="00E307C6">
      <w:pPr>
        <w:rPr>
          <w:sz w:val="24"/>
          <w:szCs w:val="24"/>
        </w:rPr>
      </w:pPr>
    </w:p>
    <w:p w14:paraId="406E7587" w14:textId="77777777" w:rsidR="00E307C6" w:rsidRPr="00E245DE" w:rsidRDefault="00E307C6" w:rsidP="00E307C6">
      <w:pPr>
        <w:numPr>
          <w:ilvl w:val="0"/>
          <w:numId w:val="1"/>
        </w:numPr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0171B63F" wp14:editId="02694EE1">
            <wp:simplePos x="0" y="0"/>
            <wp:positionH relativeFrom="column">
              <wp:posOffset>-418124</wp:posOffset>
            </wp:positionH>
            <wp:positionV relativeFrom="paragraph">
              <wp:posOffset>1019908</wp:posOffset>
            </wp:positionV>
            <wp:extent cx="7463155" cy="4423410"/>
            <wp:effectExtent l="0" t="0" r="444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5527" cy="442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C5DD" wp14:editId="34CA7022">
                <wp:simplePos x="0" y="0"/>
                <wp:positionH relativeFrom="column">
                  <wp:posOffset>-335915</wp:posOffset>
                </wp:positionH>
                <wp:positionV relativeFrom="paragraph">
                  <wp:posOffset>7028326</wp:posOffset>
                </wp:positionV>
                <wp:extent cx="4103957" cy="646331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957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12F1E" w14:textId="77777777" w:rsidR="00E307C6" w:rsidRP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Prepared by :- Govardhan Shinde.</w:t>
                            </w:r>
                          </w:p>
                          <w:p w14:paraId="59494E97" w14:textId="77777777" w:rsidR="00E307C6" w:rsidRP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Date :- 20/01/2024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3C5DD" id="Rectangle 1" o:spid="_x0000_s1026" style="position:absolute;left:0;text-align:left;margin-left:-26.45pt;margin-top:553.4pt;width:323.1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" filled="f" stroked="f">
                <v:textbox style="mso-fit-shape-to-text:t">
                  <w:txbxContent>
                    <w:p w14:paraId="27112F1E" w14:textId="77777777" w:rsidR="00E307C6" w:rsidRP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Prepared by :- Govardhan Shinde.</w:t>
                      </w:r>
                    </w:p>
                    <w:p w14:paraId="59494E97" w14:textId="77777777" w:rsidR="00E307C6" w:rsidRP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Date :- 20/01/2024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A66C" wp14:editId="12C96C2B">
                <wp:simplePos x="0" y="0"/>
                <wp:positionH relativeFrom="column">
                  <wp:posOffset>-1553845</wp:posOffset>
                </wp:positionH>
                <wp:positionV relativeFrom="paragraph">
                  <wp:posOffset>-203835</wp:posOffset>
                </wp:positionV>
                <wp:extent cx="9539605" cy="99441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3960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8C5CD" w14:textId="7B787FA8" w:rsidR="00E307C6" w:rsidRPr="00E307C6" w:rsidRDefault="0088790A" w:rsidP="008879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Pr="008879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</w:t>
                            </w:r>
                            <w:r w:rsidR="00E307C6" w:rsidRPr="00E307C6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HDFC CRM LEAD MANAGEMENT SYSTEM.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A66C" id="Title 3" o:spid="_x0000_s1027" style="position:absolute;left:0;text-align:left;margin-left:-122.35pt;margin-top:-16.05pt;width:751.15pt;height:7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" filled="f" stroked="f">
                <v:path arrowok="t"/>
                <o:lock v:ext="edit" grouping="t"/>
                <v:textbox>
                  <w:txbxContent>
                    <w:p w14:paraId="2708C5CD" w14:textId="7B787FA8" w:rsidR="00E307C6" w:rsidRPr="00E307C6" w:rsidRDefault="0088790A" w:rsidP="0088790A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 xml:space="preserve">     </w:t>
                      </w:r>
                      <w:r w:rsidRPr="008879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</w:t>
                      </w:r>
                      <w:r w:rsidR="00E307C6" w:rsidRPr="00E307C6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>HDFC CRM LEAD MANAGEMENT SYSTEM.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</w:p>
    <w:p w14:paraId="041BAFB8" w14:textId="0B95AA6E" w:rsidR="00E307C6" w:rsidRPr="00E245DE" w:rsidRDefault="0088790A" w:rsidP="0088790A">
      <w:pPr>
        <w:jc w:val="both"/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7637" wp14:editId="05BAA847">
                <wp:simplePos x="0" y="0"/>
                <wp:positionH relativeFrom="column">
                  <wp:posOffset>-457200</wp:posOffset>
                </wp:positionH>
                <wp:positionV relativeFrom="paragraph">
                  <wp:posOffset>-425938</wp:posOffset>
                </wp:positionV>
                <wp:extent cx="10262235" cy="422030"/>
                <wp:effectExtent l="0" t="0" r="0" b="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262235" cy="422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2AAFD" w14:textId="77777777" w:rsidR="00E307C6" w:rsidRPr="0088790A" w:rsidRDefault="00E307C6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Situation :-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77637" id="Title 1" o:spid="_x0000_s1028" style="position:absolute;left:0;text-align:left;margin-left:-36pt;margin-top:-33.55pt;width:808.05pt;height:3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" filled="f" stroked="f">
                <v:path arrowok="t"/>
                <o:lock v:ext="edit" grouping="t"/>
                <v:textbox>
                  <w:txbxContent>
                    <w:p w14:paraId="60D2AAFD" w14:textId="77777777" w:rsidR="00E307C6" w:rsidRPr="0088790A" w:rsidRDefault="00E307C6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Situation :-</w:t>
                      </w:r>
                    </w:p>
                  </w:txbxContent>
                </v:textbox>
              </v:rect>
            </w:pict>
          </mc:Fallback>
        </mc:AlternateContent>
      </w:r>
      <w:r w:rsidR="00E307C6"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AE96" wp14:editId="45B378A6">
                <wp:simplePos x="0" y="0"/>
                <wp:positionH relativeFrom="column">
                  <wp:posOffset>-232410</wp:posOffset>
                </wp:positionH>
                <wp:positionV relativeFrom="paragraph">
                  <wp:posOffset>1323340</wp:posOffset>
                </wp:positionV>
                <wp:extent cx="11662995" cy="3693319"/>
                <wp:effectExtent l="0" t="0" r="0" b="0"/>
                <wp:wrapNone/>
                <wp:docPr id="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2995" cy="3693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80572" w14:textId="77777777" w:rsidR="00E307C6" w:rsidRDefault="00E307C6" w:rsidP="00E307C6">
                            <w:pPr>
                              <w:pStyle w:val="NormalWeb"/>
                              <w:spacing w:before="0" w:beforeAutospacing="0" w:after="24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1AE96" id="Rectangle 7" o:spid="_x0000_s1029" style="position:absolute;left:0;text-align:left;margin-left:-18.3pt;margin-top:104.2pt;width:918.35pt;height:29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" filled="f" stroked="f">
                <v:textbox style="mso-fit-shape-to-text:t">
                  <w:txbxContent>
                    <w:p w14:paraId="68B80572" w14:textId="77777777" w:rsidR="00E307C6" w:rsidRDefault="00E307C6" w:rsidP="00E307C6">
                      <w:pPr>
                        <w:pStyle w:val="NormalWeb"/>
                        <w:spacing w:before="0" w:beforeAutospacing="0" w:after="24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3530D7AC" w14:textId="77777777" w:rsidR="00E307C6" w:rsidRPr="00E245DE" w:rsidRDefault="00AA5540" w:rsidP="00E307C6">
      <w:pPr>
        <w:ind w:left="720"/>
        <w:jc w:val="both"/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58F4C" wp14:editId="586735EB">
                <wp:simplePos x="0" y="0"/>
                <wp:positionH relativeFrom="column">
                  <wp:posOffset>-339970</wp:posOffset>
                </wp:positionH>
                <wp:positionV relativeFrom="paragraph">
                  <wp:posOffset>77665</wp:posOffset>
                </wp:positionV>
                <wp:extent cx="7330831" cy="2138045"/>
                <wp:effectExtent l="0" t="0" r="0" b="0"/>
                <wp:wrapNone/>
                <wp:docPr id="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831" cy="213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70D04" w14:textId="77777777" w:rsid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Understanding the current lead management process is essential to streamline operations and enhance the efficiency of handling leads sourced from diverse channels such as DSAs, branches, and online platforms.</w:t>
                            </w:r>
                          </w:p>
                          <w:p w14:paraId="15DB1A03" w14:textId="77777777" w:rsidR="00AA5540" w:rsidRDefault="00AA5540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181AA7A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generated through Direct Sales Agencies (DSAs), HDFC branches, and online marketing campaigns.</w:t>
                            </w:r>
                          </w:p>
                          <w:p w14:paraId="3675C571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collected and recorded separately based on their source.</w:t>
                            </w:r>
                          </w:p>
                          <w:p w14:paraId="5F243F97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Branches and DSAs manually transfer leads to the centralized system or team.</w:t>
                            </w:r>
                          </w:p>
                          <w:p w14:paraId="0CA85EE6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Online leads are captured directly through digital platforms and routed for processing.</w:t>
                            </w:r>
                          </w:p>
                          <w:p w14:paraId="324D4545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Assigned personnel evaluate and distribute leads to relevant sales teams for follow-up.</w:t>
                            </w:r>
                          </w:p>
                          <w:p w14:paraId="596725E2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Follow-ups are conducted via phone calls, emails, or in-person meetings to convert leads into applications.</w:t>
                            </w:r>
                          </w:p>
                          <w:p w14:paraId="65252352" w14:textId="77777777" w:rsidR="00E307C6" w:rsidRPr="00AA5540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Updates on lead status are shared with the central system for further tracking and reporting.</w:t>
                            </w:r>
                          </w:p>
                          <w:p w14:paraId="5CC8E0EC" w14:textId="77777777" w:rsidR="00AA5540" w:rsidRDefault="00AA5540" w:rsidP="00AA5540">
                            <w:pPr>
                              <w:pStyle w:val="ListParagraph"/>
                            </w:pPr>
                          </w:p>
                          <w:p w14:paraId="2169994D" w14:textId="77777777" w:rsid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"The existing lead management process lays the foundation for customer acquisition but requires integration and optimization to achieve seamless coordination, faster response times, and improved conversion rates."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558F4C" id="Rectangle 8" o:spid="_x0000_s1030" style="position:absolute;left:0;text-align:left;margin-left:-26.75pt;margin-top:6.1pt;width:577.25pt;height:16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" filled="f" stroked="f">
                <v:textbox style="mso-fit-shape-to-text:t">
                  <w:txbxContent>
                    <w:p w14:paraId="38970D04" w14:textId="77777777" w:rsidR="00E307C6" w:rsidRDefault="00E307C6" w:rsidP="00E307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Understanding the current lead management process is essential to streamline operations and enhance the efficiency of handling leads sourced from diverse channels such as DSAs, branches, and online platforms.</w:t>
                      </w:r>
                    </w:p>
                    <w:p w14:paraId="15DB1A03" w14:textId="77777777" w:rsidR="00AA5540" w:rsidRDefault="00AA5540" w:rsidP="00E307C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181AA7A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generated through Direct Sales Agencies (DSAs), HDFC branches, and online marketing campaigns.</w:t>
                      </w:r>
                    </w:p>
                    <w:p w14:paraId="3675C571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collected and recorded separately based on their source.</w:t>
                      </w:r>
                    </w:p>
                    <w:p w14:paraId="5F243F97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Branches and DSAs manually transfer leads to the centralized system or team.</w:t>
                      </w:r>
                    </w:p>
                    <w:p w14:paraId="0CA85EE6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Online leads are captured directly through digital platforms and routed for processing.</w:t>
                      </w:r>
                    </w:p>
                    <w:p w14:paraId="324D4545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Assigned personnel evaluate and distribute leads to relevant sales teams for follow-up.</w:t>
                      </w:r>
                    </w:p>
                    <w:p w14:paraId="596725E2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Follow-ups are conducted via phone calls, emails, or in-person meetings to convert leads into applications.</w:t>
                      </w:r>
                    </w:p>
                    <w:p w14:paraId="65252352" w14:textId="77777777" w:rsidR="00E307C6" w:rsidRPr="00AA5540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Updates on lead status are shared with the central system for further tracking and reporting.</w:t>
                      </w:r>
                    </w:p>
                    <w:p w14:paraId="5CC8E0EC" w14:textId="77777777" w:rsidR="00AA5540" w:rsidRDefault="00AA5540" w:rsidP="00AA5540">
                      <w:pPr>
                        <w:pStyle w:val="ListParagraph"/>
                      </w:pPr>
                    </w:p>
                    <w:p w14:paraId="2169994D" w14:textId="77777777" w:rsid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"The existing lead management process lays the foundation for customer acquisition but requires integration and optimization to achieve seamless coordination, faster response times, and improved conversion rates."</w:t>
                      </w:r>
                    </w:p>
                  </w:txbxContent>
                </v:textbox>
              </v:rect>
            </w:pict>
          </mc:Fallback>
        </mc:AlternateContent>
      </w:r>
    </w:p>
    <w:p w14:paraId="2DCEB34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6DC19EA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37F0A5BE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61336AD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4A255DB8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168931A4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842133B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09E8902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42F0F12" w14:textId="7C460F70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9C3DB" wp14:editId="7DCB55F6">
                <wp:simplePos x="0" y="0"/>
                <wp:positionH relativeFrom="column">
                  <wp:posOffset>-342362</wp:posOffset>
                </wp:positionH>
                <wp:positionV relativeFrom="paragraph">
                  <wp:posOffset>79473</wp:posOffset>
                </wp:positionV>
                <wp:extent cx="2589170" cy="646331"/>
                <wp:effectExtent l="0" t="0" r="0" b="0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70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499C6" w14:textId="77777777" w:rsidR="00E307C6" w:rsidRPr="0088790A" w:rsidRDefault="00E307C6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Problems :-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9C3DB" id="Rectangle 2" o:spid="_x0000_s1031" style="position:absolute;margin-left:-26.95pt;margin-top:6.25pt;width:203.85pt;height:50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" filled="f" stroked="f">
                <v:textbox style="mso-fit-shape-to-text:t">
                  <w:txbxContent>
                    <w:p w14:paraId="64A499C6" w14:textId="77777777" w:rsidR="00E307C6" w:rsidRPr="0088790A" w:rsidRDefault="00E307C6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Problems :-</w:t>
                      </w:r>
                    </w:p>
                  </w:txbxContent>
                </v:textbox>
              </v:rect>
            </w:pict>
          </mc:Fallback>
        </mc:AlternateContent>
      </w:r>
    </w:p>
    <w:p w14:paraId="3C61EDFF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"The current lead management process faces several challenges that hinder efficiency and impact lead conversion rates. Identifying these issues is crucial to implementing a more streamlined and effective system.”</w:t>
      </w:r>
    </w:p>
    <w:p w14:paraId="13F41BEB" w14:textId="77777777" w:rsidR="001B6C03" w:rsidRPr="00E245DE" w:rsidRDefault="00DF49C2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Lack of Integration</w:t>
      </w:r>
      <w:r w:rsidRPr="00E245DE">
        <w:rPr>
          <w:b/>
          <w:bCs/>
          <w:sz w:val="24"/>
          <w:szCs w:val="24"/>
          <w:lang w:val="en-US"/>
        </w:rPr>
        <w:t>:</w:t>
      </w:r>
      <w:r w:rsidRPr="00E245DE">
        <w:rPr>
          <w:sz w:val="24"/>
          <w:szCs w:val="24"/>
          <w:lang w:val="en-US"/>
        </w:rPr>
        <w:t xml:space="preserve"> No unified system to consolidate leads from DSAs, branches, and online platforms.</w:t>
      </w:r>
    </w:p>
    <w:p w14:paraId="16DFB667" w14:textId="77777777" w:rsidR="001B6C03" w:rsidRPr="00E245DE" w:rsidRDefault="00DF49C2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Manual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High dependency on manual processes increases errors and delays.</w:t>
      </w:r>
    </w:p>
    <w:p w14:paraId="1F655175" w14:textId="77777777" w:rsidR="001B6C03" w:rsidRPr="00E245DE" w:rsidRDefault="00DF49C2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Duplicate Leads: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Repeated entries across sources lead to inefficiencies and wasted effort</w:t>
      </w:r>
      <w:r w:rsidRPr="00E245DE">
        <w:rPr>
          <w:sz w:val="24"/>
          <w:szCs w:val="24"/>
          <w:lang w:val="en-US"/>
        </w:rPr>
        <w:t>.</w:t>
      </w:r>
    </w:p>
    <w:p w14:paraId="0CF2A649" w14:textId="77777777" w:rsidR="001B6C03" w:rsidRPr="00E245DE" w:rsidRDefault="00DF49C2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Delayed Follow-Ups:</w:t>
      </w:r>
      <w:r w:rsidRPr="00E245DE">
        <w:rPr>
          <w:sz w:val="24"/>
          <w:szCs w:val="24"/>
          <w:lang w:val="en-US"/>
        </w:rPr>
        <w:t xml:space="preserve"> Ineffective lead assignment results in slow response times, affecting conversion rates.</w:t>
      </w:r>
    </w:p>
    <w:p w14:paraId="7DD4765C" w14:textId="77777777" w:rsidR="0088790A" w:rsidRDefault="00AA5540" w:rsidP="0088790A">
      <w:pPr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Addressing these challenges in the lead management process will pave the way for improved efficiency, better coordination, and higher lead conversion rates."</w:t>
      </w:r>
    </w:p>
    <w:p w14:paraId="1F7AA4E3" w14:textId="79C7B76B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Opportunity:-</w:t>
      </w:r>
    </w:p>
    <w:p w14:paraId="3F145934" w14:textId="77777777" w:rsidR="00AA5540" w:rsidRPr="00E245DE" w:rsidRDefault="00AA5540" w:rsidP="00AA5540">
      <w:pPr>
        <w:rPr>
          <w:sz w:val="24"/>
          <w:szCs w:val="24"/>
        </w:rPr>
      </w:pPr>
    </w:p>
    <w:p w14:paraId="0AAEF756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"By analyzing the current lead management process, we can identify key opportunities to enhance efficiency, streamline operations, and improve overall lead conversion rates."</w:t>
      </w:r>
    </w:p>
    <w:p w14:paraId="755350BE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Opportunities:-</w:t>
      </w:r>
    </w:p>
    <w:p w14:paraId="184D7333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Centralized Lead Management System: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Implementing a unified platform to consolidate leads from all sources.</w:t>
      </w:r>
    </w:p>
    <w:p w14:paraId="6E492DD6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Automation of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Reducing manual work to minimize errors and save time.</w:t>
      </w:r>
    </w:p>
    <w:p w14:paraId="0870616F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Real-Time Lead Tracking: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Enabling real-time updates on lead status to improve visibility and decision-ma</w:t>
      </w:r>
      <w:r w:rsidRPr="00E245DE">
        <w:rPr>
          <w:sz w:val="24"/>
          <w:szCs w:val="24"/>
          <w:lang w:val="en-US"/>
        </w:rPr>
        <w:t>king.</w:t>
      </w:r>
    </w:p>
    <w:p w14:paraId="5A568802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Enhanced Lead Prioritization: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Using data analytics to rank leads based on quality and conversion potential.</w:t>
      </w:r>
    </w:p>
    <w:p w14:paraId="44ACA6C4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lastRenderedPageBreak/>
        <w:t>Improved Communication: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Establishing seamless collaboration between DSAs, branches, and central teams.</w:t>
      </w:r>
    </w:p>
    <w:p w14:paraId="2E869894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 xml:space="preserve">Faster Follow-Ups: </w:t>
      </w:r>
      <w:r w:rsidRPr="00E245DE">
        <w:rPr>
          <w:sz w:val="24"/>
          <w:szCs w:val="24"/>
          <w:lang w:val="en-US"/>
        </w:rPr>
        <w:t>Automating lead assi</w:t>
      </w:r>
      <w:r w:rsidRPr="00E245DE">
        <w:rPr>
          <w:sz w:val="24"/>
          <w:szCs w:val="24"/>
          <w:lang w:val="en-US"/>
        </w:rPr>
        <w:t>gnment to ensure timely engagement with prospects.</w:t>
      </w:r>
    </w:p>
    <w:p w14:paraId="7C982467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Targeted Marketing Campaigns:</w:t>
      </w:r>
      <w:r w:rsidRPr="00E245DE">
        <w:rPr>
          <w:b/>
          <w:bCs/>
          <w:sz w:val="24"/>
          <w:szCs w:val="24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 xml:space="preserve">Using data insights to design campaigns tailored to specific customer segments. </w:t>
      </w:r>
    </w:p>
    <w:p w14:paraId="73B97DEC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Scalable Processes:</w:t>
      </w:r>
      <w:r w:rsidRPr="00E245DE">
        <w:rPr>
          <w:sz w:val="24"/>
          <w:szCs w:val="24"/>
          <w:lang w:val="en-US"/>
        </w:rPr>
        <w:t xml:space="preserve"> Creating a system capable of handling an increasing volume of leads effici</w:t>
      </w:r>
      <w:r w:rsidRPr="00E245DE">
        <w:rPr>
          <w:sz w:val="24"/>
          <w:szCs w:val="24"/>
          <w:lang w:val="en-US"/>
        </w:rPr>
        <w:t xml:space="preserve">ently. </w:t>
      </w:r>
    </w:p>
    <w:p w14:paraId="2E20C657" w14:textId="77777777" w:rsidR="001B6C03" w:rsidRPr="00E245DE" w:rsidRDefault="00DF49C2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Performance Insights:</w:t>
      </w:r>
      <w:r w:rsidRPr="00E245DE">
        <w:rPr>
          <w:sz w:val="24"/>
          <w:szCs w:val="24"/>
          <w:lang w:val="en-US"/>
        </w:rPr>
        <w:t xml:space="preserve"> Generating detailed reports and analytics for continuous improvement.</w:t>
      </w:r>
    </w:p>
    <w:p w14:paraId="3A65B7F8" w14:textId="77777777" w:rsidR="00AA5540" w:rsidRPr="00E245DE" w:rsidRDefault="00AA5540" w:rsidP="00AA5540">
      <w:pPr>
        <w:ind w:left="720"/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"By capitalizing on these opportunities, the lead management process can become more efficient, customer-centric, and aligned with business goals."</w:t>
      </w:r>
    </w:p>
    <w:p w14:paraId="6B4F800E" w14:textId="77777777" w:rsidR="00AA5540" w:rsidRPr="0088790A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Purpose Statement (Goals):-</w:t>
      </w:r>
    </w:p>
    <w:p w14:paraId="63F0868E" w14:textId="77777777" w:rsidR="00AA5540" w:rsidRPr="00E245DE" w:rsidRDefault="00AA5540" w:rsidP="00AA5540">
      <w:pPr>
        <w:pStyle w:val="NormalWeb"/>
        <w:spacing w:before="0" w:beforeAutospacing="0" w:after="0" w:afterAutospacing="0"/>
      </w:pPr>
    </w:p>
    <w:p w14:paraId="1D66DDF7" w14:textId="77777777" w:rsidR="00AA5540" w:rsidRPr="00E245DE" w:rsidRDefault="00AA5540" w:rsidP="00AA5540">
      <w:pPr>
        <w:spacing w:after="0" w:line="240" w:lineRule="auto"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</w:pP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"To design and implement a streamlined, efficient, and automated lead management system that enhances lead tracking, follow-up efficiency, and overall conversion rates.“</w:t>
      </w:r>
    </w:p>
    <w:p w14:paraId="0E5E012F" w14:textId="77777777" w:rsidR="00AA5540" w:rsidRPr="00AA5540" w:rsidRDefault="00AA5540" w:rsidP="00AA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60213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Centralized System: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Develop a unified platform to integrate leads from DSAs, branches, and online marketing.</w:t>
      </w:r>
    </w:p>
    <w:p w14:paraId="4DE83811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Automation: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Minimize manual processes by automating lead capture, assignment, and follow-ups.</w:t>
      </w:r>
    </w:p>
    <w:p w14:paraId="60BBB745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Enhanced Visibility: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Provide real-time insights into lead status and progress for better decision-making.</w:t>
      </w:r>
    </w:p>
    <w:p w14:paraId="1C72BCC4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Improved Response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Times: Ensure quick follow-ups through automated lead prioritization and allocation.</w:t>
      </w:r>
    </w:p>
    <w:p w14:paraId="78C077DA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Lead Quality Management: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Implement tools to evaluate and prioritize high-potential leads effectively. </w:t>
      </w:r>
    </w:p>
    <w:p w14:paraId="0AC2DF6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Seamless Collaboration: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Facilitate efficient communication between branches, DSAs, and sales teams.</w:t>
      </w:r>
    </w:p>
    <w:p w14:paraId="710254E7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Data-Driven Insights: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Use advanced analytics to identify trends and optimize lead conversion strategies.</w:t>
      </w:r>
    </w:p>
    <w:p w14:paraId="018008E0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Scalability: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Build a system capable of handling increasing lead volumes without compromising performance.</w:t>
      </w:r>
    </w:p>
    <w:p w14:paraId="27E11CAB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Customer-Centric Approach</w:t>
      </w: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Personalize engagement strategies to enhance customer satisfaction and retention.</w:t>
      </w:r>
    </w:p>
    <w:p w14:paraId="021594CF" w14:textId="391E1161" w:rsidR="00AA5540" w:rsidRPr="00235B75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Enhanced Conversion Rates: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Achieve higher productivity and success rates through a structured and optimized process.</w:t>
      </w:r>
    </w:p>
    <w:p w14:paraId="518D7F71" w14:textId="77777777" w:rsidR="00235B75" w:rsidRPr="00E245DE" w:rsidRDefault="00235B75" w:rsidP="00235B75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0FA6929" w14:textId="77777777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Project Objectives :-</w:t>
      </w:r>
    </w:p>
    <w:p w14:paraId="71A0FC35" w14:textId="77777777" w:rsidR="00AA5540" w:rsidRPr="00AA5540" w:rsidRDefault="00AA5540" w:rsidP="00AA554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color w:val="404040"/>
          <w:kern w:val="24"/>
          <w:sz w:val="24"/>
          <w:szCs w:val="24"/>
          <w:lang w:val="en-US" w:eastAsia="en-IN"/>
        </w:rPr>
        <w:t>"To establish a robust lead management system that optimizes lead generation, tracking, and conversion processes to drive business growth and enhance customer experience.”</w:t>
      </w:r>
    </w:p>
    <w:p w14:paraId="47F88031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Integrate Lead Sources:-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Unify DSAs, branches, and online marketing channels into a single lead management platform.</w:t>
      </w:r>
    </w:p>
    <w:p w14:paraId="235AAE7F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Automate Processes:- 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>Streamline lead capture, allocation, and follow-ups through automation.</w:t>
      </w:r>
    </w:p>
    <w:p w14:paraId="68E4F7AE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Real-Time Monitoring:-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Enable live tracking of lead status and activity for improved decision-making.</w:t>
      </w:r>
    </w:p>
    <w:p w14:paraId="32FEBB3C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Optimize Lead Assignment:-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Ensure proper distribution of leads based on location, priority, or customer needs.</w:t>
      </w:r>
    </w:p>
    <w:p w14:paraId="7161AB49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lastRenderedPageBreak/>
        <w:t>Reduce Manual Errors:-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Minimize data entry errors with automated data integration and validation tools.</w:t>
      </w:r>
    </w:p>
    <w:p w14:paraId="4AF4FC17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Boost Conversion Rates:-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Implement strategies to convert more leads into successful applications.</w:t>
      </w:r>
    </w:p>
    <w:p w14:paraId="3377DFD7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Improve Team Collaboration:-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Enhance communication and coordination between DSAs, branches, and sales teams.</w:t>
      </w:r>
    </w:p>
    <w:p w14:paraId="18D2FAA6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Enhance Customer Experience:-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Provide timely and personalized interactions to improve satisfaction.</w:t>
      </w:r>
    </w:p>
    <w:p w14:paraId="70E666FA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Generate Analytical Insights:-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Use detailed reports and analytics to refine marketing and sales strategies.</w:t>
      </w:r>
    </w:p>
    <w:p w14:paraId="52097942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Ensure Scalability:-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Design a system that adapts to growing lead volumes and future business needs.</w:t>
      </w:r>
    </w:p>
    <w:p w14:paraId="507DBD4E" w14:textId="0DA63893" w:rsidR="00AA5540" w:rsidRPr="00E245DE" w:rsidRDefault="00AA5540" w:rsidP="00AA5540">
      <w:pPr>
        <w:pStyle w:val="ListParagraph"/>
        <w:spacing w:before="200"/>
        <w:rPr>
          <w:rFonts w:ascii="Calibri" w:eastAsia="Calibri" w:hAnsi="Calibri" w:cs="Calibri"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color w:val="404040"/>
          <w:kern w:val="24"/>
          <w:lang w:val="en-US"/>
        </w:rPr>
        <w:t>"Achieving these objectives will empower the organization with an efficient, scalable, and customer-focused lead management system, driving higher conversions and sustained business growth."</w:t>
      </w:r>
    </w:p>
    <w:p w14:paraId="3CD5113B" w14:textId="3C17DFC4" w:rsidR="002E6A2A" w:rsidRPr="00E245DE" w:rsidRDefault="002E6A2A" w:rsidP="00AA5540">
      <w:pPr>
        <w:pStyle w:val="ListParagraph"/>
        <w:spacing w:before="200"/>
      </w:pPr>
    </w:p>
    <w:p w14:paraId="7AF0410F" w14:textId="28977B86" w:rsidR="002E6A2A" w:rsidRPr="0088790A" w:rsidRDefault="002E6A2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Success Criteria:-</w:t>
      </w:r>
    </w:p>
    <w:p w14:paraId="160163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98543D7" w14:textId="38D96A44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"Measuring the effectiveness of the lead management system to ensure it meets business objectives and enhances overall efficiency.</w:t>
      </w:r>
    </w:p>
    <w:p w14:paraId="07CE7F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8888C2A" w14:textId="17ED1973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Facilitate efficient communication between branches, DSAs, and sales teams.</w:t>
      </w:r>
    </w:p>
    <w:p w14:paraId="63EB2DD1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DF610B0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975E0E0" w14:textId="5018B70C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Use advanced analytics to identify trends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and optimize lead conversion strategies.</w:t>
      </w:r>
    </w:p>
    <w:p w14:paraId="5F332B9D" w14:textId="77777777" w:rsidR="002E6A2A" w:rsidRPr="00E245DE" w:rsidRDefault="002E6A2A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3A40E55D" w14:textId="491D0139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Scalability: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Build a system capable of handling increasing lead volumes without compromising performance.</w:t>
      </w:r>
    </w:p>
    <w:p w14:paraId="2F9545C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8C4C3B7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6AC0184" w14:textId="74FB1BA3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Customer-Centric Approach: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Personalize engagement strategies to enhance customer satisfaction and retentio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n.</w:t>
      </w:r>
    </w:p>
    <w:p w14:paraId="606045A2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FC311E5" w14:textId="685C36C9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Conversion Rates: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Achieve higher productivity and success rates through a structured and optimized process.</w:t>
      </w:r>
    </w:p>
    <w:p w14:paraId="29AA5E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34AE9C2E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9928271" w14:textId="082966FF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Integration: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Successful unification of all lead sources (DSAs, branches, and online platforms) into a centralized system.</w:t>
      </w:r>
    </w:p>
    <w:p w14:paraId="37610081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4A2F374" w14:textId="47926216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Automation Achieved: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Reduction in manual effort for lead capture, assignment, and follow-ups through automated processes.</w:t>
      </w:r>
    </w:p>
    <w:p w14:paraId="38B155F7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C9C5AD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A629125" w14:textId="1F5D33BA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Improved Lead Visibility: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Availability of real-time updates on lead status and progress across teams.</w:t>
      </w:r>
    </w:p>
    <w:p w14:paraId="55961866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266F06A" w14:textId="7A32D2E0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Faster Lead Response Times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R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eduction in the average time taken to follow up with leads.</w:t>
      </w:r>
    </w:p>
    <w:p w14:paraId="0AD0C2B4" w14:textId="740A292F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6221E048" w14:textId="51955A3B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Higher Conversion Rates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Increase in the percentage of leads converted into successful loan applications.</w:t>
      </w:r>
    </w:p>
    <w:p w14:paraId="69B3648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A618D3" w14:textId="222523E8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Reduced Duplicate Leads: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Significant decline in the number of duplicate entries in the 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ystem.</w:t>
      </w:r>
    </w:p>
    <w:p w14:paraId="5F002F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5DF34F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7133B5C" w14:textId="29B3E7B4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Team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Smoother communication and coordination between DSAs, branches, and sales teams.</w:t>
      </w:r>
    </w:p>
    <w:p w14:paraId="75CCBF33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7D8F0B2" w14:textId="7DC1F1EF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 Satisfaction: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Positive feedback from customers regarding timely and personalized engagement.</w:t>
      </w:r>
    </w:p>
    <w:p w14:paraId="146B5D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969FF3" w14:textId="75F4A502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Generation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of actionable analytics and reports to guide business decisions.</w:t>
      </w:r>
    </w:p>
    <w:p w14:paraId="3D8FCCA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456B39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830B76" w14:textId="7884B39E" w:rsidR="001B6C03" w:rsidRPr="00E245DE" w:rsidRDefault="00DF49C2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System Scalability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Ability of the lead management system to handle growing lead volumes without performance issues.</w:t>
      </w:r>
    </w:p>
    <w:p w14:paraId="15EBB67A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F5B9412" w14:textId="514EFD42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Meeting these success criteria will ensure the project's success, enabling HDFC to achieve its strategic goals and deliver exceptional value to its customers.</w:t>
      </w:r>
    </w:p>
    <w:p w14:paraId="5E56B38D" w14:textId="3F331B9D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9B54DA8" w14:textId="77777777" w:rsidR="0088790A" w:rsidRPr="0088790A" w:rsidRDefault="0088790A" w:rsidP="002E6A2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Methods and Approach</w:t>
      </w:r>
    </w:p>
    <w:p w14:paraId="7940BB25" w14:textId="25DC910C" w:rsidR="002E6A2A" w:rsidRPr="00E245DE" w:rsidRDefault="002E6A2A" w:rsidP="002E6A2A">
      <w:pPr>
        <w:pStyle w:val="NormalWeb"/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"To achieve the project goal efficiently, the Agile process is implemented by segmenting the development approach into three key phases: Planning, Execution, and Optimization.”</w:t>
      </w:r>
    </w:p>
    <w:p w14:paraId="435879AB" w14:textId="77777777" w:rsidR="001B6C03" w:rsidRPr="00E245DE" w:rsidRDefault="00DF49C2" w:rsidP="002E6A2A">
      <w:pPr>
        <w:pStyle w:val="NormalWeb"/>
        <w:numPr>
          <w:ilvl w:val="0"/>
          <w:numId w:val="11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1:- Planning Phase :-</w:t>
      </w:r>
    </w:p>
    <w:p w14:paraId="34407F72" w14:textId="77777777" w:rsidR="001B6C03" w:rsidRPr="00E245DE" w:rsidRDefault="00DF49C2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User Stories Gathering: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Collecting detailed user stories with clear acceptance criteria to understand user needs.</w:t>
      </w:r>
    </w:p>
    <w:p w14:paraId="29660897" w14:textId="77777777" w:rsidR="001B6C03" w:rsidRPr="00E245DE" w:rsidRDefault="00DF49C2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Writing Epics: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Organizing related user stories into larger epics for better structure and focus.</w:t>
      </w:r>
    </w:p>
    <w:p w14:paraId="4A6449F8" w14:textId="77777777" w:rsidR="001B6C03" w:rsidRPr="00E245DE" w:rsidRDefault="00DF49C2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Managing Product Backlog</w:t>
      </w:r>
      <w:r w:rsidRPr="00E245DE">
        <w:rPr>
          <w:rFonts w:ascii="Calibri" w:eastAsia="Calibri" w:hAnsi="Calibri" w:cs="Calibri"/>
          <w:b/>
          <w:bCs/>
          <w:color w:val="404040"/>
          <w:kern w:val="24"/>
          <w:lang w:val="en-US"/>
        </w:rPr>
        <w:t>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Continuously updating and prioritizing the product backlog based on goals.</w:t>
      </w:r>
    </w:p>
    <w:p w14:paraId="04768304" w14:textId="77777777" w:rsidR="001B6C03" w:rsidRPr="00E245DE" w:rsidRDefault="00DF49C2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MOSCOW Prioritization: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Applying prioritization techniques to ensure critical features are developed first.</w:t>
      </w:r>
    </w:p>
    <w:p w14:paraId="518CF4B6" w14:textId="77777777" w:rsidR="001B6C03" w:rsidRPr="00E245DE" w:rsidRDefault="00DF49C2" w:rsidP="002E6A2A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2 :- Execution Phase</w:t>
      </w:r>
    </w:p>
    <w:p w14:paraId="2794D62A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Preparing Sprints: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Di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viding development into manageable sprints for focused delivery.</w:t>
      </w:r>
    </w:p>
    <w:p w14:paraId="13E8E041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Sprint Backlog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Identifying specific tasks and deliverables for each sprint.</w:t>
      </w:r>
    </w:p>
    <w:p w14:paraId="67EFCCAB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Managing All Team Meetings: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Conducting stand-ups, sprint planning, reviews, and retrospectives to ensure alignment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.</w:t>
      </w:r>
    </w:p>
    <w:p w14:paraId="758B98A8" w14:textId="4ADB0494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Definition of Ready (DOR) and Definition of Done (DOD):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Setting clear criteria for task readiness and completion.</w:t>
      </w:r>
    </w:p>
    <w:p w14:paraId="48A2F7F3" w14:textId="6068FD98" w:rsidR="001B6C03" w:rsidRPr="00235B75" w:rsidRDefault="00DF49C2" w:rsidP="00235B75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Optimization Phase</w:t>
      </w:r>
      <w:r w:rsidR="00235B75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 :-</w:t>
      </w:r>
    </w:p>
    <w:p w14:paraId="2F0EF18E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Impediments Logs: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Documenting and resolving blockers to ensure seamless progress.</w:t>
      </w:r>
    </w:p>
    <w:p w14:paraId="6B55AAFA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Understanding Team Velocity: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Analyzing past performance to optimize future sprint planning.</w:t>
      </w:r>
    </w:p>
    <w:p w14:paraId="508D2338" w14:textId="77777777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Product Grooming: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Refining backlog items regularly to maintain readiness for development.</w:t>
      </w:r>
    </w:p>
    <w:p w14:paraId="518CF27C" w14:textId="6226D5F1" w:rsidR="001B6C03" w:rsidRPr="00E245DE" w:rsidRDefault="00DF49C2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Minimum Viable Product (MVP):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Delivering a functional MVP to validate the solution quickly.</w:t>
      </w:r>
    </w:p>
    <w:p w14:paraId="5DA9962F" w14:textId="77777777" w:rsidR="00E245DE" w:rsidRPr="00E245DE" w:rsidRDefault="00E245DE" w:rsidP="00E245DE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hAnsi="Calibri" w:cs="Calibri"/>
          <w:bCs/>
          <w:color w:val="404040"/>
          <w:kern w:val="24"/>
          <w:lang w:val="en-US"/>
        </w:rPr>
        <w:lastRenderedPageBreak/>
        <w:t>"By following this phased approach of planning, execution, and optimization, the Agile process ensures a streamlined, flexible, and result-driven development strategy."</w:t>
      </w:r>
    </w:p>
    <w:p w14:paraId="06EA6DD3" w14:textId="19535624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 w:rsidRPr="00E245D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Resources and budget:-</w:t>
      </w:r>
    </w:p>
    <w:tbl>
      <w:tblPr>
        <w:tblW w:w="108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3029"/>
        <w:gridCol w:w="2352"/>
        <w:gridCol w:w="2408"/>
      </w:tblGrid>
      <w:tr w:rsidR="00753430" w:rsidRPr="00753430" w14:paraId="09305A0E" w14:textId="77777777" w:rsidTr="00753430">
        <w:trPr>
          <w:trHeight w:val="912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45FC70" w14:textId="77777777" w:rsidR="00753430" w:rsidRPr="00753430" w:rsidRDefault="00753430" w:rsidP="00235B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Category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F2119A" w14:textId="0DBBCFE1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Tools/ Platforms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A34A4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Cost per Unit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2219E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Total Estimated Cost (INR)</w:t>
            </w:r>
          </w:p>
        </w:tc>
      </w:tr>
    </w:tbl>
    <w:tbl>
      <w:tblPr>
        <w:tblpPr w:leftFromText="180" w:rightFromText="180" w:vertAnchor="page" w:horzAnchor="margin" w:tblpY="2881"/>
        <w:tblW w:w="108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7"/>
        <w:gridCol w:w="3034"/>
        <w:gridCol w:w="2378"/>
        <w:gridCol w:w="2400"/>
      </w:tblGrid>
      <w:tr w:rsidR="00753430" w:rsidRPr="00753430" w14:paraId="49AB3225" w14:textId="77777777" w:rsidTr="00753430">
        <w:trPr>
          <w:trHeight w:val="1273"/>
        </w:trPr>
        <w:tc>
          <w:tcPr>
            <w:tcW w:w="30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D77225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Operational and Miscellaneous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42D30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Training and Knowledge Transfer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A6885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CA22F0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2820C299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AF90EE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7CBF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Marketing and Customer Engagement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94E0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22C78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 (Initial)</w:t>
            </w:r>
          </w:p>
        </w:tc>
      </w:tr>
      <w:tr w:rsidR="00753430" w:rsidRPr="00753430" w14:paraId="26E59D4B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D63A9B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9309A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Internet and Server Maintenance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702A0" w14:textId="79229F1C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5C6042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 per year</w:t>
            </w:r>
          </w:p>
        </w:tc>
      </w:tr>
      <w:tr w:rsidR="00753430" w:rsidRPr="00753430" w14:paraId="5A16B726" w14:textId="77777777" w:rsidTr="00753430">
        <w:trPr>
          <w:trHeight w:val="647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00D8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Contingency Fund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2DDB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Unforeseen Costs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1674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359BE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4E4EF984" w14:textId="77777777" w:rsidTr="00753430">
        <w:trPr>
          <w:trHeight w:val="96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D00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Estimated Project Cost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8BE41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Total One-Time Cost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A1448" w14:textId="403EF41A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E46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₹10,640,000 (Initial)</w:t>
            </w:r>
          </w:p>
        </w:tc>
      </w:tr>
      <w:tr w:rsidR="00753430" w:rsidRPr="00753430" w14:paraId="3467D8BC" w14:textId="77777777" w:rsidTr="00753430">
        <w:trPr>
          <w:trHeight w:val="154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71C5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Ongoing Annual Costs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6F1D9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Annual Costs (Including Subscriptions, Maintenance, Support)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8ED2C" w14:textId="4A2757E5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F74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₹3,50,000 (Annual)</w:t>
            </w:r>
          </w:p>
        </w:tc>
      </w:tr>
    </w:tbl>
    <w:p w14:paraId="2D1C74AD" w14:textId="7E7E1126" w:rsidR="00753430" w:rsidRDefault="00753430" w:rsidP="00235B7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pPr w:leftFromText="180" w:rightFromText="180" w:vertAnchor="text" w:tblpY="-141"/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9"/>
        <w:gridCol w:w="3049"/>
        <w:gridCol w:w="2411"/>
        <w:gridCol w:w="2411"/>
      </w:tblGrid>
      <w:tr w:rsidR="00753430" w:rsidRPr="00753430" w14:paraId="7C619BC3" w14:textId="77777777" w:rsidTr="00753430">
        <w:trPr>
          <w:trHeight w:val="875"/>
        </w:trPr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AA07FF" w14:textId="77777777" w:rsidR="00753430" w:rsidRPr="00235B75" w:rsidRDefault="00753430" w:rsidP="00235B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Category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01957C" w14:textId="73701D4A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Tools/ Platforms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D0735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Cost per Unit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59A69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Total Estimated Cost (INR)</w:t>
            </w:r>
          </w:p>
        </w:tc>
      </w:tr>
      <w:tr w:rsidR="00753430" w:rsidRPr="00753430" w14:paraId="3CD98902" w14:textId="77777777" w:rsidTr="00753430">
        <w:trPr>
          <w:trHeight w:val="503"/>
        </w:trPr>
        <w:tc>
          <w:tcPr>
            <w:tcW w:w="30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A17E14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Software and Tools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E9105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Cloud Platform (GCP)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BE38CB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5A4A1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 (Initial)</w:t>
            </w:r>
          </w:p>
        </w:tc>
      </w:tr>
      <w:tr w:rsidR="00753430" w:rsidRPr="00753430" w14:paraId="7630A173" w14:textId="77777777" w:rsidTr="00753430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69E760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DF29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Workspace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B064D8" w14:textId="2F20A21C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19A08A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 per year</w:t>
            </w:r>
          </w:p>
        </w:tc>
      </w:tr>
      <w:tr w:rsidR="00753430" w:rsidRPr="00753430" w14:paraId="508BE5DE" w14:textId="77777777" w:rsidTr="00753430">
        <w:trPr>
          <w:trHeight w:val="50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AEB861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E447F7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Identity &amp; Security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A9A9B2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FD8C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 (Initial)</w:t>
            </w:r>
          </w:p>
        </w:tc>
      </w:tr>
      <w:tr w:rsidR="00753430" w:rsidRPr="00753430" w14:paraId="06CB313C" w14:textId="77777777" w:rsidTr="00753430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FE497F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64A6E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DocuSign Integration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227C5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6C60D3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 per year</w:t>
            </w:r>
          </w:p>
        </w:tc>
      </w:tr>
      <w:tr w:rsidR="00753430" w:rsidRPr="00753430" w14:paraId="6EEC76C0" w14:textId="77777777" w:rsidTr="00753430">
        <w:trPr>
          <w:trHeight w:val="99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2C6F36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34F19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  <w:lang w:val="en-US"/>
              </w:rPr>
              <w:t>Third-Party APIs (Verification, Valuation, Legal Agencies)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EE3BCF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96A37" w14:textId="77777777" w:rsidR="00753430" w:rsidRPr="00235B75" w:rsidRDefault="00753430" w:rsidP="00235B75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 (Initial)</w:t>
            </w:r>
          </w:p>
        </w:tc>
      </w:tr>
    </w:tbl>
    <w:p w14:paraId="6114F19B" w14:textId="301A14EF" w:rsidR="00753430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0D23701" w14:textId="60D8C0A0" w:rsidR="00753430" w:rsidRDefault="00A32A4F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Implementation Timeline (15</w:t>
      </w:r>
      <w:r w:rsidR="00235B75" w:rsidRPr="00235B7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 xml:space="preserve"> Months for Pan India Launch)</w:t>
      </w:r>
    </w:p>
    <w:p w14:paraId="698259F8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DE62214" w14:textId="3CC97F9C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W w:w="110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1539"/>
        <w:gridCol w:w="874"/>
        <w:gridCol w:w="6076"/>
      </w:tblGrid>
      <w:tr w:rsidR="00235B75" w:rsidRPr="00235B75" w14:paraId="1F72F173" w14:textId="77777777" w:rsidTr="00A32A4F">
        <w:trPr>
          <w:trHeight w:val="1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332826" w14:textId="77777777" w:rsidR="00235B75" w:rsidRPr="00235B75" w:rsidRDefault="00235B75" w:rsidP="00235B7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</w:rPr>
              <w:lastRenderedPageBreak/>
              <w:t>Phase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9837C3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9FF45B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6E0999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Timeline</w:t>
            </w:r>
          </w:p>
        </w:tc>
      </w:tr>
      <w:tr w:rsidR="00A32A4F" w:rsidRPr="00235B75" w14:paraId="0597AEC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A58B7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1. Project Planning &amp; Research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E4210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Initial planning, research, and requirements gathering.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D410B6" w14:textId="3AC3752A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920A08" w14:textId="051E55F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0 – Month 1</w:t>
            </w:r>
            <w:bookmarkStart w:id="0" w:name="_GoBack"/>
            <w:bookmarkEnd w:id="0"/>
          </w:p>
        </w:tc>
      </w:tr>
      <w:tr w:rsidR="00A32A4F" w:rsidRPr="00235B75" w14:paraId="33EEFFE8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17A70F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2. System Design &amp; Architecture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70C3D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Designing the digital platform, architecture, and security frameworks.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15DD54" w14:textId="30140F9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D8D1A1" w14:textId="24403BF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 – Month 2</w:t>
            </w:r>
          </w:p>
        </w:tc>
      </w:tr>
      <w:tr w:rsidR="00A32A4F" w:rsidRPr="00235B75" w14:paraId="23CE07FA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DC28C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3. Software Development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14DDF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Development of core features for the home loan platform (UI/UX, APIs, integrations).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9422D3" w14:textId="1CA8997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08C72F" w14:textId="07D976E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2 – Month 5</w:t>
            </w:r>
          </w:p>
        </w:tc>
      </w:tr>
      <w:tr w:rsidR="00A32A4F" w:rsidRPr="00235B75" w14:paraId="2C90DB82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14DA9D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4. Quality Assurance &amp; Testing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1375E0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Comprehensive testing of the system for bugs, performance, and security.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9DFF19" w14:textId="1712AC5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502B0F" w14:textId="7F14383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5 – Month 7</w:t>
            </w:r>
          </w:p>
        </w:tc>
      </w:tr>
      <w:tr w:rsidR="00A32A4F" w:rsidRPr="00235B75" w14:paraId="5EB7BF8A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41C3C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5. Integration with Third-Party Services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00499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API integrations with verification, valuation, legal, and other agencies.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13E459" w14:textId="77BAEE6D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2BF08B" w14:textId="666A97F1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7 – Month 8</w:t>
            </w:r>
          </w:p>
        </w:tc>
      </w:tr>
      <w:tr w:rsidR="00A32A4F" w:rsidRPr="00235B75" w14:paraId="4D2567F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3BF011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6. User Training &amp; Knowledge Transfer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8759B5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Training internal staff and stakeholders on the new system.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D4FFF1" w14:textId="08C3099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6BA853" w14:textId="369EF059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8 – Month 9</w:t>
            </w:r>
          </w:p>
        </w:tc>
      </w:tr>
      <w:tr w:rsidR="00A32A4F" w:rsidRPr="00235B75" w14:paraId="46CDF8BD" w14:textId="77777777" w:rsidTr="00A32A4F">
        <w:trPr>
          <w:trHeight w:val="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11890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7. Marketing &amp; Awareness Campaign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C3A54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marketing campaigns and awareness programs for customers and employees.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A810F9" w14:textId="1ED6FEF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9FF02E" w14:textId="01B8CB0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9 – Month 10</w:t>
            </w:r>
          </w:p>
        </w:tc>
      </w:tr>
      <w:tr w:rsidR="00A32A4F" w:rsidRPr="00235B75" w14:paraId="0C5AE4D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CC574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8. System Launch (Pilot Phase)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3E33B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the system in select regions for initial testing and feedback.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52A7EF" w14:textId="187F2E2E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0134FF" w14:textId="50C0A90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10 – Month 12</w:t>
            </w:r>
          </w:p>
        </w:tc>
      </w:tr>
      <w:tr w:rsidR="00A32A4F" w:rsidRPr="00235B75" w14:paraId="228C226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08F90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lastRenderedPageBreak/>
              <w:t>9. Full-Scale Pan India Rollout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461F83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Full deployment across all 8,735 branches and 3,836 cities.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33D79B" w14:textId="123FCDF8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3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E32842" w14:textId="4747D0A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12 – Month 15</w:t>
            </w:r>
          </w:p>
        </w:tc>
      </w:tr>
    </w:tbl>
    <w:p w14:paraId="19315C2A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4C31BDAF" w14:textId="0ACE9675" w:rsidR="00E245DE" w:rsidRPr="0088790A" w:rsidRDefault="0088790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Risk and Dependencies:</w:t>
      </w:r>
    </w:p>
    <w:p w14:paraId="7EE77632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Risks</w:t>
      </w:r>
    </w:p>
    <w:p w14:paraId="10AE5E9E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Incomplete Use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 Stories: Lack of clear acceptance criteria could lead to development delays or incorrect implementation.</w:t>
      </w:r>
    </w:p>
    <w:p w14:paraId="0C709005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Scope Creep: Uncontrolled addition of new requirements during development could imp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act timelines and quality.</w:t>
      </w:r>
    </w:p>
    <w:p w14:paraId="5551C145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Resource Availability: Limited access to key team members or stakeholders may slow down progress.</w:t>
      </w:r>
    </w:p>
    <w:p w14:paraId="3C704969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Dependency Delays: External dependencies, such as third-party tools or integrations, may cause project bottlenecks.</w:t>
      </w:r>
    </w:p>
    <w:p w14:paraId="3ABD16B7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Inadequate Testing: Insufficient time for testing may result in undetecte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 issues, impacting project outcomes.</w:t>
      </w:r>
    </w:p>
    <w:p w14:paraId="031D2E98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Velocity Misjudgment: Overestimating the team’s capacity may lead to sprint failures or missed deadlines.</w:t>
      </w:r>
    </w:p>
    <w:p w14:paraId="119134F8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Change Management: Frequent changes in requirements could affect team productivity and focus.</w:t>
      </w:r>
    </w:p>
    <w:p w14:paraId="0AA9C6F8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Impediment Resolution Delays: Delayed resolution of blockers may hinder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sprint progress.</w:t>
      </w:r>
    </w:p>
    <w:p w14:paraId="2E42DD67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Technology Challenges: Unforeseen technical issues with tools, platforms, or integrations may impact development.</w:t>
      </w:r>
    </w:p>
    <w:p w14:paraId="563492EE" w14:textId="77777777" w:rsidR="00000000" w:rsidRPr="0088790A" w:rsidRDefault="00DF49C2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Delays: Delayed inputs from stakeholders or customers may affect timely delivery of features.</w:t>
      </w:r>
    </w:p>
    <w:p w14:paraId="39F59E7C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Dependencies:</w:t>
      </w:r>
    </w:p>
    <w:p w14:paraId="1ECDD5B6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Stakeholder Involvement: Timely approvals and feedback from stakeholders are crucial for project progress.</w:t>
      </w:r>
    </w:p>
    <w:p w14:paraId="598C78B6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Third-Party Tools: Integration and performance of external tools dire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ctly affect the project’s functionality.</w:t>
      </w:r>
    </w:p>
    <w:p w14:paraId="7CFFD6E6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Data Availability: Access to accurate and up-to-date data is essential for testing and development.</w:t>
      </w:r>
    </w:p>
    <w:p w14:paraId="7DE42E43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Collaboration: Effective communication and collaboration between cross-functional teams are required.</w:t>
      </w:r>
    </w:p>
    <w:p w14:paraId="35CFB228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Infrastructure Readiness: Availability of required hardware, softw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are, and network resources is necessary.</w:t>
      </w:r>
    </w:p>
    <w:p w14:paraId="7BF27F12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Regulatory Compliance: Adherence to legal and regulatory requirements is critical for approval.</w:t>
      </w:r>
    </w:p>
    <w:p w14:paraId="2101CDE0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External Vendors: Timely deliverables from vendors play a key role in meeting project milestones.</w:t>
      </w:r>
    </w:p>
    <w:p w14:paraId="5D43D96C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Market Trends: Adjusting 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to market demand changes depends on real-time data and analytics.</w:t>
      </w:r>
    </w:p>
    <w:p w14:paraId="0EF8F647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Training and Upskilling: Team’s ability to adopt new tools or methodologies depends on adequate training.</w:t>
      </w:r>
    </w:p>
    <w:p w14:paraId="000CC6CE" w14:textId="77777777" w:rsidR="00000000" w:rsidRPr="0088790A" w:rsidRDefault="00DF49C2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Cycle: Iterative development relies on timely and constructive feedback from end-users.</w:t>
      </w:r>
    </w:p>
    <w:p w14:paraId="05338B7B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To conclude, the project’s estimated cost of ₹1,84,50,000 over 30 months reflects a strategic investment in innovation. It promises to enhance customer satisfaction, drive growth, and secure HDFC Bank’s leadership in digital banking, delivering long-term value and competitive advantage.</w:t>
      </w:r>
    </w:p>
    <w:p w14:paraId="4F4B72FD" w14:textId="77777777" w:rsidR="002E6A2A" w:rsidRPr="00E245DE" w:rsidRDefault="002E6A2A" w:rsidP="002E6A2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6B72563" w14:textId="4E7DC74F" w:rsidR="002E6A2A" w:rsidRPr="00E245DE" w:rsidRDefault="002E6A2A" w:rsidP="002E6A2A">
      <w:pPr>
        <w:pStyle w:val="NormalWeb"/>
        <w:spacing w:before="0" w:beforeAutospacing="0" w:after="0" w:afterAutospacing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br/>
      </w:r>
    </w:p>
    <w:p w14:paraId="18ABDC04" w14:textId="500179DE" w:rsidR="002E6A2A" w:rsidRPr="00E245DE" w:rsidRDefault="002E6A2A" w:rsidP="00AA5540">
      <w:pPr>
        <w:pStyle w:val="ListParagraph"/>
        <w:spacing w:before="200"/>
      </w:pPr>
    </w:p>
    <w:p w14:paraId="02D43B7F" w14:textId="77777777" w:rsidR="00AA5540" w:rsidRPr="00E245DE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22FB28AB" w14:textId="77777777" w:rsidR="00AA5540" w:rsidRPr="00AA5540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1853DE13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47B40FD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7790BB1" w14:textId="77777777" w:rsidR="00AA5540" w:rsidRPr="00E245DE" w:rsidRDefault="00AA5540" w:rsidP="00AA5540">
      <w:pPr>
        <w:rPr>
          <w:sz w:val="24"/>
          <w:szCs w:val="24"/>
        </w:rPr>
      </w:pPr>
    </w:p>
    <w:p w14:paraId="29C260B7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2105170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sectPr w:rsidR="00E307C6" w:rsidRPr="00E245DE" w:rsidSect="00E3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A4E"/>
    <w:multiLevelType w:val="hybridMultilevel"/>
    <w:tmpl w:val="1ADA5FA8"/>
    <w:lvl w:ilvl="0" w:tplc="1D769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3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64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0E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E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1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0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20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9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422"/>
    <w:multiLevelType w:val="hybridMultilevel"/>
    <w:tmpl w:val="2BBEA15A"/>
    <w:lvl w:ilvl="0" w:tplc="813204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4F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E16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CF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0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4D5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CE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868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06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00A"/>
    <w:multiLevelType w:val="hybridMultilevel"/>
    <w:tmpl w:val="A8F07A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51BB8"/>
    <w:multiLevelType w:val="hybridMultilevel"/>
    <w:tmpl w:val="36FE0F5E"/>
    <w:lvl w:ilvl="0" w:tplc="D80E1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4E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05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3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86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11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46D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E2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6E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462B"/>
    <w:multiLevelType w:val="hybridMultilevel"/>
    <w:tmpl w:val="2826A636"/>
    <w:lvl w:ilvl="0" w:tplc="FB1E6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CED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B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C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07F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AA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2D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C5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CF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509"/>
    <w:multiLevelType w:val="hybridMultilevel"/>
    <w:tmpl w:val="E9EEE830"/>
    <w:lvl w:ilvl="0" w:tplc="25242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42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47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A9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AFC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1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88B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2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442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341"/>
    <w:multiLevelType w:val="hybridMultilevel"/>
    <w:tmpl w:val="A516D814"/>
    <w:lvl w:ilvl="0" w:tplc="02329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01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24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2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E2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61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8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6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8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233A"/>
    <w:multiLevelType w:val="hybridMultilevel"/>
    <w:tmpl w:val="3D44DBD2"/>
    <w:lvl w:ilvl="0" w:tplc="A4666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66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C57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7A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423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815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20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2D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A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1196"/>
    <w:multiLevelType w:val="hybridMultilevel"/>
    <w:tmpl w:val="CD7CCDE0"/>
    <w:lvl w:ilvl="0" w:tplc="8A94E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2EE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4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5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E3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09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0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61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25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180"/>
    <w:multiLevelType w:val="hybridMultilevel"/>
    <w:tmpl w:val="27F095AA"/>
    <w:lvl w:ilvl="0" w:tplc="252429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775D"/>
    <w:multiLevelType w:val="hybridMultilevel"/>
    <w:tmpl w:val="F0BE60FC"/>
    <w:lvl w:ilvl="0" w:tplc="2F3EC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9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2A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E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5F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B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ECE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AE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348"/>
    <w:multiLevelType w:val="hybridMultilevel"/>
    <w:tmpl w:val="2AB83AB0"/>
    <w:lvl w:ilvl="0" w:tplc="B9AED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6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65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F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6A7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2B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81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62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1B43"/>
    <w:multiLevelType w:val="hybridMultilevel"/>
    <w:tmpl w:val="05C48DA6"/>
    <w:lvl w:ilvl="0" w:tplc="A866F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6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6D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E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28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ED7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E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0B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62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20F4"/>
    <w:multiLevelType w:val="hybridMultilevel"/>
    <w:tmpl w:val="F5DA37D0"/>
    <w:lvl w:ilvl="0" w:tplc="9C3C4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A79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23A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3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0C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2F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65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8D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CE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94733"/>
    <w:multiLevelType w:val="hybridMultilevel"/>
    <w:tmpl w:val="8BEA016E"/>
    <w:lvl w:ilvl="0" w:tplc="4C527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26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4F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22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A5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6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9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0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8BA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A80"/>
    <w:multiLevelType w:val="hybridMultilevel"/>
    <w:tmpl w:val="EDC41220"/>
    <w:lvl w:ilvl="0" w:tplc="9B4E7F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271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647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21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D1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C6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AD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352CD"/>
    <w:multiLevelType w:val="hybridMultilevel"/>
    <w:tmpl w:val="85A0CC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20C79"/>
    <w:multiLevelType w:val="hybridMultilevel"/>
    <w:tmpl w:val="405443D4"/>
    <w:lvl w:ilvl="0" w:tplc="93209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41F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6F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20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6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C11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30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E9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FE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C6"/>
    <w:rsid w:val="000B4A64"/>
    <w:rsid w:val="001B6C03"/>
    <w:rsid w:val="00235B75"/>
    <w:rsid w:val="002B57F3"/>
    <w:rsid w:val="002D4349"/>
    <w:rsid w:val="002E6A2A"/>
    <w:rsid w:val="00366307"/>
    <w:rsid w:val="00455236"/>
    <w:rsid w:val="006B1E3F"/>
    <w:rsid w:val="00753430"/>
    <w:rsid w:val="008855DB"/>
    <w:rsid w:val="0088790A"/>
    <w:rsid w:val="00A32A4F"/>
    <w:rsid w:val="00AA5540"/>
    <w:rsid w:val="00C11F52"/>
    <w:rsid w:val="00D011CC"/>
    <w:rsid w:val="00E245DE"/>
    <w:rsid w:val="00E307C6"/>
    <w:rsid w:val="00E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7625"/>
  <w15:chartTrackingRefBased/>
  <w15:docId w15:val="{9981A81D-B6E7-454B-B747-5B2B2BA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3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6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3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2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7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0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2025-01-22T08:52:00Z</dcterms:created>
  <dcterms:modified xsi:type="dcterms:W3CDTF">2025-01-22T09:51:00Z</dcterms:modified>
</cp:coreProperties>
</file>