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D074" w14:textId="77777777" w:rsidR="00D10456" w:rsidRPr="00884779" w:rsidRDefault="00CF5EFF" w:rsidP="0062575E">
      <w:pPr>
        <w:pStyle w:val="ListParagraph"/>
        <w:numPr>
          <w:ilvl w:val="0"/>
          <w:numId w:val="1"/>
        </w:numPr>
        <w:rPr>
          <w:b/>
          <w:bCs/>
          <w:sz w:val="24"/>
          <w:szCs w:val="24"/>
        </w:rPr>
      </w:pPr>
      <w:r w:rsidRPr="00884779">
        <w:rPr>
          <w:b/>
          <w:bCs/>
          <w:sz w:val="24"/>
          <w:szCs w:val="24"/>
        </w:rPr>
        <w:t>Functional Requirements</w:t>
      </w:r>
    </w:p>
    <w:p w14:paraId="2DD92F7E" w14:textId="72305357" w:rsidR="00574548" w:rsidRPr="00884779" w:rsidRDefault="00D10456" w:rsidP="00D10456">
      <w:pPr>
        <w:pStyle w:val="ListParagraph"/>
        <w:rPr>
          <w:b/>
          <w:bCs/>
          <w:sz w:val="24"/>
          <w:szCs w:val="24"/>
        </w:rPr>
      </w:pPr>
      <w:r w:rsidRPr="00884779">
        <w:rPr>
          <w:b/>
          <w:bCs/>
          <w:sz w:val="24"/>
          <w:szCs w:val="24"/>
        </w:rPr>
        <w:t>Identify minimum 20 functional requirements</w:t>
      </w:r>
    </w:p>
    <w:p w14:paraId="5A5F1F2D" w14:textId="77777777" w:rsidR="0053269B" w:rsidRPr="00884779" w:rsidRDefault="0053269B" w:rsidP="00D10456">
      <w:pPr>
        <w:pStyle w:val="ListParagraph"/>
        <w:rPr>
          <w:b/>
          <w:bCs/>
          <w:sz w:val="24"/>
          <w:szCs w:val="24"/>
        </w:rPr>
      </w:pPr>
    </w:p>
    <w:p w14:paraId="2A180951" w14:textId="77777777" w:rsidR="0053269B" w:rsidRDefault="0053269B" w:rsidP="00D10456">
      <w:pPr>
        <w:pStyle w:val="ListParagraph"/>
        <w:rPr>
          <w:sz w:val="24"/>
          <w:szCs w:val="24"/>
        </w:rPr>
      </w:pPr>
    </w:p>
    <w:tbl>
      <w:tblPr>
        <w:tblW w:w="8860" w:type="dxa"/>
        <w:tblLook w:val="04A0" w:firstRow="1" w:lastRow="0" w:firstColumn="1" w:lastColumn="0" w:noHBand="0" w:noVBand="1"/>
      </w:tblPr>
      <w:tblGrid>
        <w:gridCol w:w="960"/>
        <w:gridCol w:w="2000"/>
        <w:gridCol w:w="4940"/>
        <w:gridCol w:w="960"/>
      </w:tblGrid>
      <w:tr w:rsidR="0053269B" w:rsidRPr="0053269B" w14:paraId="5397D60E" w14:textId="77777777" w:rsidTr="0053269B">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1515D36E" w14:textId="77777777" w:rsidR="0053269B" w:rsidRPr="0053269B" w:rsidRDefault="0053269B" w:rsidP="0053269B">
            <w:pPr>
              <w:spacing w:after="0" w:line="240" w:lineRule="auto"/>
              <w:jc w:val="center"/>
              <w:rPr>
                <w:rFonts w:ascii="Aptos Narrow" w:eastAsia="Times New Roman" w:hAnsi="Aptos Narrow" w:cs="Times New Roman"/>
                <w:b/>
                <w:bCs/>
                <w:color w:val="000000"/>
                <w:kern w:val="0"/>
                <w:lang w:eastAsia="en-IN"/>
                <w14:ligatures w14:val="none"/>
              </w:rPr>
            </w:pPr>
            <w:proofErr w:type="spellStart"/>
            <w:r w:rsidRPr="0053269B">
              <w:rPr>
                <w:rFonts w:ascii="Aptos Narrow" w:eastAsia="Times New Roman" w:hAnsi="Aptos Narrow" w:cs="Times New Roman"/>
                <w:b/>
                <w:bCs/>
                <w:color w:val="000000"/>
                <w:kern w:val="0"/>
                <w:lang w:eastAsia="en-IN"/>
                <w14:ligatures w14:val="none"/>
              </w:rPr>
              <w:t>Req</w:t>
            </w:r>
            <w:proofErr w:type="spellEnd"/>
            <w:r w:rsidRPr="0053269B">
              <w:rPr>
                <w:rFonts w:ascii="Aptos Narrow" w:eastAsia="Times New Roman" w:hAnsi="Aptos Narrow" w:cs="Times New Roman"/>
                <w:b/>
                <w:bCs/>
                <w:color w:val="000000"/>
                <w:kern w:val="0"/>
                <w:lang w:eastAsia="en-IN"/>
                <w14:ligatures w14:val="none"/>
              </w:rPr>
              <w:t xml:space="preserve"> ID</w:t>
            </w:r>
          </w:p>
        </w:tc>
        <w:tc>
          <w:tcPr>
            <w:tcW w:w="2000" w:type="dxa"/>
            <w:tcBorders>
              <w:top w:val="single" w:sz="4" w:space="0" w:color="auto"/>
              <w:left w:val="nil"/>
              <w:bottom w:val="single" w:sz="4" w:space="0" w:color="auto"/>
              <w:right w:val="single" w:sz="4" w:space="0" w:color="auto"/>
            </w:tcBorders>
            <w:shd w:val="clear" w:color="000000" w:fill="D0D0D0"/>
            <w:vAlign w:val="center"/>
            <w:hideMark/>
          </w:tcPr>
          <w:p w14:paraId="015CDBE9" w14:textId="77777777" w:rsidR="0053269B" w:rsidRPr="0053269B" w:rsidRDefault="0053269B" w:rsidP="0053269B">
            <w:pPr>
              <w:spacing w:after="0" w:line="240" w:lineRule="auto"/>
              <w:jc w:val="center"/>
              <w:rPr>
                <w:rFonts w:ascii="Aptos Narrow" w:eastAsia="Times New Roman" w:hAnsi="Aptos Narrow" w:cs="Times New Roman"/>
                <w:b/>
                <w:bCs/>
                <w:color w:val="000000"/>
                <w:kern w:val="0"/>
                <w:lang w:eastAsia="en-IN"/>
                <w14:ligatures w14:val="none"/>
              </w:rPr>
            </w:pPr>
            <w:r w:rsidRPr="0053269B">
              <w:rPr>
                <w:rFonts w:ascii="Aptos Narrow" w:eastAsia="Times New Roman" w:hAnsi="Aptos Narrow" w:cs="Times New Roman"/>
                <w:b/>
                <w:bCs/>
                <w:color w:val="000000"/>
                <w:kern w:val="0"/>
                <w:lang w:eastAsia="en-IN"/>
                <w14:ligatures w14:val="none"/>
              </w:rPr>
              <w:t>Reg Name</w:t>
            </w:r>
          </w:p>
        </w:tc>
        <w:tc>
          <w:tcPr>
            <w:tcW w:w="4940" w:type="dxa"/>
            <w:tcBorders>
              <w:top w:val="single" w:sz="4" w:space="0" w:color="auto"/>
              <w:left w:val="nil"/>
              <w:bottom w:val="single" w:sz="4" w:space="0" w:color="auto"/>
              <w:right w:val="single" w:sz="4" w:space="0" w:color="auto"/>
            </w:tcBorders>
            <w:shd w:val="clear" w:color="000000" w:fill="D0D0D0"/>
            <w:vAlign w:val="center"/>
            <w:hideMark/>
          </w:tcPr>
          <w:p w14:paraId="626D2EEB" w14:textId="77777777" w:rsidR="0053269B" w:rsidRPr="0053269B" w:rsidRDefault="0053269B" w:rsidP="0053269B">
            <w:pPr>
              <w:spacing w:after="0" w:line="240" w:lineRule="auto"/>
              <w:jc w:val="center"/>
              <w:rPr>
                <w:rFonts w:ascii="Aptos Narrow" w:eastAsia="Times New Roman" w:hAnsi="Aptos Narrow" w:cs="Times New Roman"/>
                <w:b/>
                <w:bCs/>
                <w:color w:val="000000"/>
                <w:kern w:val="0"/>
                <w:lang w:eastAsia="en-IN"/>
                <w14:ligatures w14:val="none"/>
              </w:rPr>
            </w:pPr>
            <w:proofErr w:type="spellStart"/>
            <w:r w:rsidRPr="0053269B">
              <w:rPr>
                <w:rFonts w:ascii="Aptos Narrow" w:eastAsia="Times New Roman" w:hAnsi="Aptos Narrow" w:cs="Times New Roman"/>
                <w:b/>
                <w:bCs/>
                <w:color w:val="000000"/>
                <w:kern w:val="0"/>
                <w:lang w:eastAsia="en-IN"/>
                <w14:ligatures w14:val="none"/>
              </w:rPr>
              <w:t>Req</w:t>
            </w:r>
            <w:proofErr w:type="spellEnd"/>
            <w:r w:rsidRPr="0053269B">
              <w:rPr>
                <w:rFonts w:ascii="Aptos Narrow" w:eastAsia="Times New Roman" w:hAnsi="Aptos Narrow" w:cs="Times New Roman"/>
                <w:b/>
                <w:bCs/>
                <w:color w:val="000000"/>
                <w:kern w:val="0"/>
                <w:lang w:eastAsia="en-IN"/>
                <w14:ligatures w14:val="none"/>
              </w:rPr>
              <w:t xml:space="preserve"> Description</w:t>
            </w:r>
          </w:p>
        </w:tc>
        <w:tc>
          <w:tcPr>
            <w:tcW w:w="960" w:type="dxa"/>
            <w:tcBorders>
              <w:top w:val="single" w:sz="4" w:space="0" w:color="auto"/>
              <w:left w:val="nil"/>
              <w:bottom w:val="single" w:sz="4" w:space="0" w:color="auto"/>
              <w:right w:val="single" w:sz="4" w:space="0" w:color="auto"/>
            </w:tcBorders>
            <w:shd w:val="clear" w:color="000000" w:fill="D0D0D0"/>
            <w:noWrap/>
            <w:vAlign w:val="center"/>
            <w:hideMark/>
          </w:tcPr>
          <w:p w14:paraId="11ADCCD6" w14:textId="77777777" w:rsidR="0053269B" w:rsidRPr="0053269B" w:rsidRDefault="0053269B" w:rsidP="0053269B">
            <w:pPr>
              <w:spacing w:after="0" w:line="240" w:lineRule="auto"/>
              <w:jc w:val="center"/>
              <w:rPr>
                <w:rFonts w:ascii="Aptos Narrow" w:eastAsia="Times New Roman" w:hAnsi="Aptos Narrow" w:cs="Times New Roman"/>
                <w:b/>
                <w:bCs/>
                <w:color w:val="000000"/>
                <w:kern w:val="0"/>
                <w:lang w:eastAsia="en-IN"/>
                <w14:ligatures w14:val="none"/>
              </w:rPr>
            </w:pPr>
            <w:r w:rsidRPr="0053269B">
              <w:rPr>
                <w:rFonts w:ascii="Aptos Narrow" w:eastAsia="Times New Roman" w:hAnsi="Aptos Narrow" w:cs="Times New Roman"/>
                <w:b/>
                <w:bCs/>
                <w:color w:val="000000"/>
                <w:kern w:val="0"/>
                <w:lang w:eastAsia="en-IN"/>
                <w14:ligatures w14:val="none"/>
              </w:rPr>
              <w:t>Priority</w:t>
            </w:r>
          </w:p>
        </w:tc>
      </w:tr>
      <w:tr w:rsidR="0053269B" w:rsidRPr="0053269B" w14:paraId="7659C125" w14:textId="77777777" w:rsidTr="0053269B">
        <w:trPr>
          <w:trHeight w:val="29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02FBA64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FR0001</w:t>
            </w:r>
          </w:p>
        </w:tc>
        <w:tc>
          <w:tcPr>
            <w:tcW w:w="2000" w:type="dxa"/>
            <w:tcBorders>
              <w:top w:val="nil"/>
              <w:left w:val="nil"/>
              <w:bottom w:val="single" w:sz="4" w:space="0" w:color="auto"/>
              <w:right w:val="single" w:sz="4" w:space="0" w:color="auto"/>
            </w:tcBorders>
            <w:shd w:val="clear" w:color="auto" w:fill="auto"/>
            <w:vAlign w:val="center"/>
            <w:hideMark/>
          </w:tcPr>
          <w:p w14:paraId="0B271823"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 Registration</w:t>
            </w:r>
          </w:p>
        </w:tc>
        <w:tc>
          <w:tcPr>
            <w:tcW w:w="4940" w:type="dxa"/>
            <w:tcBorders>
              <w:top w:val="nil"/>
              <w:left w:val="nil"/>
              <w:bottom w:val="single" w:sz="4" w:space="0" w:color="auto"/>
              <w:right w:val="single" w:sz="4" w:space="0" w:color="auto"/>
            </w:tcBorders>
            <w:shd w:val="clear" w:color="auto" w:fill="auto"/>
            <w:vAlign w:val="center"/>
            <w:hideMark/>
          </w:tcPr>
          <w:p w14:paraId="75D5B37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Farmers should be able to register with the application</w:t>
            </w:r>
          </w:p>
        </w:tc>
        <w:tc>
          <w:tcPr>
            <w:tcW w:w="960" w:type="dxa"/>
            <w:tcBorders>
              <w:top w:val="nil"/>
              <w:left w:val="nil"/>
              <w:bottom w:val="single" w:sz="4" w:space="0" w:color="auto"/>
              <w:right w:val="single" w:sz="4" w:space="0" w:color="auto"/>
            </w:tcBorders>
            <w:shd w:val="clear" w:color="auto" w:fill="auto"/>
            <w:noWrap/>
            <w:vAlign w:val="center"/>
            <w:hideMark/>
          </w:tcPr>
          <w:p w14:paraId="2253726F"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10</w:t>
            </w:r>
          </w:p>
        </w:tc>
      </w:tr>
      <w:tr w:rsidR="0053269B" w:rsidRPr="0053269B" w14:paraId="471A2FFF"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6C53AAD0"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FR0002</w:t>
            </w:r>
          </w:p>
        </w:tc>
        <w:tc>
          <w:tcPr>
            <w:tcW w:w="2000" w:type="dxa"/>
            <w:tcBorders>
              <w:top w:val="nil"/>
              <w:left w:val="nil"/>
              <w:bottom w:val="single" w:sz="4" w:space="0" w:color="auto"/>
              <w:right w:val="single" w:sz="4" w:space="0" w:color="auto"/>
            </w:tcBorders>
            <w:shd w:val="clear" w:color="auto" w:fill="auto"/>
            <w:vAlign w:val="center"/>
            <w:hideMark/>
          </w:tcPr>
          <w:p w14:paraId="60CCEFD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 Search for Products</w:t>
            </w:r>
          </w:p>
        </w:tc>
        <w:tc>
          <w:tcPr>
            <w:tcW w:w="4940" w:type="dxa"/>
            <w:tcBorders>
              <w:top w:val="nil"/>
              <w:left w:val="nil"/>
              <w:bottom w:val="single" w:sz="4" w:space="0" w:color="auto"/>
              <w:right w:val="single" w:sz="4" w:space="0" w:color="auto"/>
            </w:tcBorders>
            <w:shd w:val="clear" w:color="auto" w:fill="auto"/>
            <w:vAlign w:val="center"/>
            <w:hideMark/>
          </w:tcPr>
          <w:p w14:paraId="311AC65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Farmers should be able to search for available products in fertilizers, seeds and pesticides</w:t>
            </w:r>
          </w:p>
        </w:tc>
        <w:tc>
          <w:tcPr>
            <w:tcW w:w="960" w:type="dxa"/>
            <w:tcBorders>
              <w:top w:val="nil"/>
              <w:left w:val="nil"/>
              <w:bottom w:val="single" w:sz="4" w:space="0" w:color="auto"/>
              <w:right w:val="single" w:sz="4" w:space="0" w:color="auto"/>
            </w:tcBorders>
            <w:shd w:val="clear" w:color="auto" w:fill="auto"/>
            <w:noWrap/>
            <w:vAlign w:val="center"/>
            <w:hideMark/>
          </w:tcPr>
          <w:p w14:paraId="6B37649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10</w:t>
            </w:r>
          </w:p>
        </w:tc>
      </w:tr>
      <w:tr w:rsidR="0053269B" w:rsidRPr="0053269B" w14:paraId="18875353" w14:textId="77777777" w:rsidTr="0053269B">
        <w:trPr>
          <w:trHeight w:val="29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2B0265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FR0003</w:t>
            </w:r>
          </w:p>
        </w:tc>
        <w:tc>
          <w:tcPr>
            <w:tcW w:w="2000" w:type="dxa"/>
            <w:tcBorders>
              <w:top w:val="nil"/>
              <w:left w:val="nil"/>
              <w:bottom w:val="single" w:sz="4" w:space="0" w:color="auto"/>
              <w:right w:val="single" w:sz="4" w:space="0" w:color="auto"/>
            </w:tcBorders>
            <w:shd w:val="clear" w:color="auto" w:fill="auto"/>
            <w:vAlign w:val="center"/>
            <w:hideMark/>
          </w:tcPr>
          <w:p w14:paraId="4ABB0C1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Shopping Cart</w:t>
            </w:r>
          </w:p>
        </w:tc>
        <w:tc>
          <w:tcPr>
            <w:tcW w:w="4940" w:type="dxa"/>
            <w:tcBorders>
              <w:top w:val="nil"/>
              <w:left w:val="nil"/>
              <w:bottom w:val="single" w:sz="4" w:space="0" w:color="auto"/>
              <w:right w:val="single" w:sz="4" w:space="0" w:color="auto"/>
            </w:tcBorders>
            <w:shd w:val="clear" w:color="auto" w:fill="auto"/>
            <w:vAlign w:val="center"/>
            <w:hideMark/>
          </w:tcPr>
          <w:p w14:paraId="04CB3183"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Allow farmers to add product to cart and review</w:t>
            </w:r>
          </w:p>
        </w:tc>
        <w:tc>
          <w:tcPr>
            <w:tcW w:w="960" w:type="dxa"/>
            <w:tcBorders>
              <w:top w:val="nil"/>
              <w:left w:val="nil"/>
              <w:bottom w:val="single" w:sz="4" w:space="0" w:color="auto"/>
              <w:right w:val="single" w:sz="4" w:space="0" w:color="auto"/>
            </w:tcBorders>
            <w:shd w:val="clear" w:color="auto" w:fill="auto"/>
            <w:noWrap/>
            <w:vAlign w:val="center"/>
            <w:hideMark/>
          </w:tcPr>
          <w:p w14:paraId="023724B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7</w:t>
            </w:r>
          </w:p>
        </w:tc>
      </w:tr>
      <w:tr w:rsidR="0053269B" w:rsidRPr="0053269B" w14:paraId="36129F90"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1A945366"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FR0004</w:t>
            </w:r>
          </w:p>
        </w:tc>
        <w:tc>
          <w:tcPr>
            <w:tcW w:w="2000" w:type="dxa"/>
            <w:tcBorders>
              <w:top w:val="nil"/>
              <w:left w:val="nil"/>
              <w:bottom w:val="single" w:sz="4" w:space="0" w:color="auto"/>
              <w:right w:val="single" w:sz="4" w:space="0" w:color="auto"/>
            </w:tcBorders>
            <w:shd w:val="clear" w:color="auto" w:fill="auto"/>
            <w:vAlign w:val="center"/>
            <w:hideMark/>
          </w:tcPr>
          <w:p w14:paraId="47503C0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Payment Processing</w:t>
            </w:r>
          </w:p>
        </w:tc>
        <w:tc>
          <w:tcPr>
            <w:tcW w:w="4940" w:type="dxa"/>
            <w:tcBorders>
              <w:top w:val="nil"/>
              <w:left w:val="nil"/>
              <w:bottom w:val="single" w:sz="4" w:space="0" w:color="auto"/>
              <w:right w:val="single" w:sz="4" w:space="0" w:color="auto"/>
            </w:tcBorders>
            <w:shd w:val="clear" w:color="auto" w:fill="auto"/>
            <w:vAlign w:val="center"/>
            <w:hideMark/>
          </w:tcPr>
          <w:p w14:paraId="6C1BDFC9"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Provide secure payment processing options to customers</w:t>
            </w:r>
          </w:p>
        </w:tc>
        <w:tc>
          <w:tcPr>
            <w:tcW w:w="960" w:type="dxa"/>
            <w:tcBorders>
              <w:top w:val="nil"/>
              <w:left w:val="nil"/>
              <w:bottom w:val="single" w:sz="4" w:space="0" w:color="auto"/>
              <w:right w:val="single" w:sz="4" w:space="0" w:color="auto"/>
            </w:tcBorders>
            <w:shd w:val="clear" w:color="auto" w:fill="auto"/>
            <w:noWrap/>
            <w:vAlign w:val="center"/>
            <w:hideMark/>
          </w:tcPr>
          <w:p w14:paraId="04651CE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7</w:t>
            </w:r>
          </w:p>
        </w:tc>
      </w:tr>
      <w:tr w:rsidR="0053269B" w:rsidRPr="0053269B" w14:paraId="565D64D8"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03802265"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FR0005</w:t>
            </w:r>
          </w:p>
        </w:tc>
        <w:tc>
          <w:tcPr>
            <w:tcW w:w="2000" w:type="dxa"/>
            <w:tcBorders>
              <w:top w:val="nil"/>
              <w:left w:val="nil"/>
              <w:bottom w:val="single" w:sz="4" w:space="0" w:color="auto"/>
              <w:right w:val="single" w:sz="4" w:space="0" w:color="auto"/>
            </w:tcBorders>
            <w:shd w:val="clear" w:color="auto" w:fill="auto"/>
            <w:vAlign w:val="center"/>
            <w:hideMark/>
          </w:tcPr>
          <w:p w14:paraId="65B4305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Order Management</w:t>
            </w:r>
          </w:p>
        </w:tc>
        <w:tc>
          <w:tcPr>
            <w:tcW w:w="4940" w:type="dxa"/>
            <w:tcBorders>
              <w:top w:val="nil"/>
              <w:left w:val="nil"/>
              <w:bottom w:val="single" w:sz="4" w:space="0" w:color="auto"/>
              <w:right w:val="single" w:sz="4" w:space="0" w:color="auto"/>
            </w:tcBorders>
            <w:shd w:val="clear" w:color="auto" w:fill="auto"/>
            <w:vAlign w:val="center"/>
            <w:hideMark/>
          </w:tcPr>
          <w:p w14:paraId="4CAE7309"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Allow farmers to view their order history and track the status</w:t>
            </w:r>
          </w:p>
        </w:tc>
        <w:tc>
          <w:tcPr>
            <w:tcW w:w="960" w:type="dxa"/>
            <w:tcBorders>
              <w:top w:val="nil"/>
              <w:left w:val="nil"/>
              <w:bottom w:val="single" w:sz="4" w:space="0" w:color="auto"/>
              <w:right w:val="single" w:sz="4" w:space="0" w:color="auto"/>
            </w:tcBorders>
            <w:shd w:val="clear" w:color="auto" w:fill="auto"/>
            <w:noWrap/>
            <w:vAlign w:val="center"/>
            <w:hideMark/>
          </w:tcPr>
          <w:p w14:paraId="5B7FF16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6</w:t>
            </w:r>
          </w:p>
        </w:tc>
      </w:tr>
      <w:tr w:rsidR="0053269B" w:rsidRPr="0053269B" w14:paraId="11AE2311"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7F29D8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FR0006</w:t>
            </w:r>
          </w:p>
        </w:tc>
        <w:tc>
          <w:tcPr>
            <w:tcW w:w="2000" w:type="dxa"/>
            <w:tcBorders>
              <w:top w:val="nil"/>
              <w:left w:val="nil"/>
              <w:bottom w:val="single" w:sz="4" w:space="0" w:color="auto"/>
              <w:right w:val="single" w:sz="4" w:space="0" w:color="auto"/>
            </w:tcBorders>
            <w:shd w:val="clear" w:color="auto" w:fill="auto"/>
            <w:vAlign w:val="center"/>
            <w:hideMark/>
          </w:tcPr>
          <w:p w14:paraId="1192A6A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Search</w:t>
            </w:r>
          </w:p>
        </w:tc>
        <w:tc>
          <w:tcPr>
            <w:tcW w:w="4940" w:type="dxa"/>
            <w:tcBorders>
              <w:top w:val="nil"/>
              <w:left w:val="nil"/>
              <w:bottom w:val="single" w:sz="4" w:space="0" w:color="auto"/>
              <w:right w:val="single" w:sz="4" w:space="0" w:color="auto"/>
            </w:tcBorders>
            <w:shd w:val="clear" w:color="auto" w:fill="auto"/>
            <w:vAlign w:val="center"/>
            <w:hideMark/>
          </w:tcPr>
          <w:p w14:paraId="420F2CC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Implement a search bar to allow customers to find products</w:t>
            </w:r>
          </w:p>
        </w:tc>
        <w:tc>
          <w:tcPr>
            <w:tcW w:w="960" w:type="dxa"/>
            <w:tcBorders>
              <w:top w:val="nil"/>
              <w:left w:val="nil"/>
              <w:bottom w:val="single" w:sz="4" w:space="0" w:color="auto"/>
              <w:right w:val="single" w:sz="4" w:space="0" w:color="auto"/>
            </w:tcBorders>
            <w:shd w:val="clear" w:color="auto" w:fill="auto"/>
            <w:noWrap/>
            <w:vAlign w:val="center"/>
            <w:hideMark/>
          </w:tcPr>
          <w:p w14:paraId="5B34BFC7"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5</w:t>
            </w:r>
          </w:p>
        </w:tc>
      </w:tr>
      <w:tr w:rsidR="0053269B" w:rsidRPr="0053269B" w14:paraId="33FA7498"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6083FA9F"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FR0007</w:t>
            </w:r>
          </w:p>
        </w:tc>
        <w:tc>
          <w:tcPr>
            <w:tcW w:w="2000" w:type="dxa"/>
            <w:tcBorders>
              <w:top w:val="nil"/>
              <w:left w:val="nil"/>
              <w:bottom w:val="single" w:sz="4" w:space="0" w:color="auto"/>
              <w:right w:val="single" w:sz="4" w:space="0" w:color="auto"/>
            </w:tcBorders>
            <w:shd w:val="clear" w:color="auto" w:fill="auto"/>
            <w:vAlign w:val="center"/>
            <w:hideMark/>
          </w:tcPr>
          <w:p w14:paraId="42328F7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Product Reviews and Ratings</w:t>
            </w:r>
          </w:p>
        </w:tc>
        <w:tc>
          <w:tcPr>
            <w:tcW w:w="4940" w:type="dxa"/>
            <w:tcBorders>
              <w:top w:val="nil"/>
              <w:left w:val="nil"/>
              <w:bottom w:val="single" w:sz="4" w:space="0" w:color="auto"/>
              <w:right w:val="single" w:sz="4" w:space="0" w:color="auto"/>
            </w:tcBorders>
            <w:shd w:val="clear" w:color="auto" w:fill="auto"/>
            <w:vAlign w:val="center"/>
            <w:hideMark/>
          </w:tcPr>
          <w:p w14:paraId="28B76D3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Allow customers to leave reviews and ratings for products they have purchased to help other customers make informed decisions</w:t>
            </w:r>
          </w:p>
        </w:tc>
        <w:tc>
          <w:tcPr>
            <w:tcW w:w="960" w:type="dxa"/>
            <w:tcBorders>
              <w:top w:val="nil"/>
              <w:left w:val="nil"/>
              <w:bottom w:val="single" w:sz="4" w:space="0" w:color="auto"/>
              <w:right w:val="single" w:sz="4" w:space="0" w:color="auto"/>
            </w:tcBorders>
            <w:shd w:val="clear" w:color="auto" w:fill="auto"/>
            <w:noWrap/>
            <w:vAlign w:val="center"/>
            <w:hideMark/>
          </w:tcPr>
          <w:p w14:paraId="1FE51F9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4</w:t>
            </w:r>
          </w:p>
        </w:tc>
      </w:tr>
      <w:tr w:rsidR="0053269B" w:rsidRPr="0053269B" w14:paraId="5AEF416A" w14:textId="77777777" w:rsidTr="0053269B">
        <w:trPr>
          <w:trHeight w:val="29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2A57CBA7"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FR0008</w:t>
            </w:r>
          </w:p>
        </w:tc>
        <w:tc>
          <w:tcPr>
            <w:tcW w:w="2000" w:type="dxa"/>
            <w:tcBorders>
              <w:top w:val="nil"/>
              <w:left w:val="nil"/>
              <w:bottom w:val="single" w:sz="4" w:space="0" w:color="auto"/>
              <w:right w:val="single" w:sz="4" w:space="0" w:color="auto"/>
            </w:tcBorders>
            <w:shd w:val="clear" w:color="auto" w:fill="auto"/>
            <w:vAlign w:val="center"/>
            <w:hideMark/>
          </w:tcPr>
          <w:p w14:paraId="052C96BF"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Wishlist</w:t>
            </w:r>
          </w:p>
        </w:tc>
        <w:tc>
          <w:tcPr>
            <w:tcW w:w="4940" w:type="dxa"/>
            <w:tcBorders>
              <w:top w:val="nil"/>
              <w:left w:val="nil"/>
              <w:bottom w:val="single" w:sz="4" w:space="0" w:color="auto"/>
              <w:right w:val="single" w:sz="4" w:space="0" w:color="auto"/>
            </w:tcBorders>
            <w:shd w:val="clear" w:color="auto" w:fill="auto"/>
            <w:vAlign w:val="center"/>
            <w:hideMark/>
          </w:tcPr>
          <w:p w14:paraId="1A9FBF0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Allow customers to save products they are interested</w:t>
            </w:r>
          </w:p>
        </w:tc>
        <w:tc>
          <w:tcPr>
            <w:tcW w:w="960" w:type="dxa"/>
            <w:tcBorders>
              <w:top w:val="nil"/>
              <w:left w:val="nil"/>
              <w:bottom w:val="single" w:sz="4" w:space="0" w:color="auto"/>
              <w:right w:val="single" w:sz="4" w:space="0" w:color="auto"/>
            </w:tcBorders>
            <w:shd w:val="clear" w:color="auto" w:fill="auto"/>
            <w:noWrap/>
            <w:vAlign w:val="center"/>
            <w:hideMark/>
          </w:tcPr>
          <w:p w14:paraId="7D705EB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r w:rsidR="0053269B" w:rsidRPr="0053269B" w14:paraId="6C0E9634"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27AD67B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FR0009</w:t>
            </w:r>
          </w:p>
        </w:tc>
        <w:tc>
          <w:tcPr>
            <w:tcW w:w="2000" w:type="dxa"/>
            <w:tcBorders>
              <w:top w:val="nil"/>
              <w:left w:val="nil"/>
              <w:bottom w:val="single" w:sz="4" w:space="0" w:color="auto"/>
              <w:right w:val="single" w:sz="4" w:space="0" w:color="auto"/>
            </w:tcBorders>
            <w:shd w:val="clear" w:color="auto" w:fill="auto"/>
            <w:vAlign w:val="center"/>
            <w:hideMark/>
          </w:tcPr>
          <w:p w14:paraId="4271642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Shipping &amp; Delivery</w:t>
            </w:r>
          </w:p>
        </w:tc>
        <w:tc>
          <w:tcPr>
            <w:tcW w:w="4940" w:type="dxa"/>
            <w:tcBorders>
              <w:top w:val="nil"/>
              <w:left w:val="nil"/>
              <w:bottom w:val="single" w:sz="4" w:space="0" w:color="auto"/>
              <w:right w:val="single" w:sz="4" w:space="0" w:color="auto"/>
            </w:tcBorders>
            <w:shd w:val="clear" w:color="auto" w:fill="auto"/>
            <w:vAlign w:val="center"/>
            <w:hideMark/>
          </w:tcPr>
          <w:p w14:paraId="131CD3C3"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Provide customers with shipping options and estimated delivery</w:t>
            </w:r>
          </w:p>
        </w:tc>
        <w:tc>
          <w:tcPr>
            <w:tcW w:w="960" w:type="dxa"/>
            <w:tcBorders>
              <w:top w:val="nil"/>
              <w:left w:val="nil"/>
              <w:bottom w:val="single" w:sz="4" w:space="0" w:color="auto"/>
              <w:right w:val="single" w:sz="4" w:space="0" w:color="auto"/>
            </w:tcBorders>
            <w:shd w:val="clear" w:color="auto" w:fill="auto"/>
            <w:noWrap/>
            <w:vAlign w:val="center"/>
            <w:hideMark/>
          </w:tcPr>
          <w:p w14:paraId="53F4A945"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5</w:t>
            </w:r>
          </w:p>
        </w:tc>
      </w:tr>
      <w:tr w:rsidR="0053269B" w:rsidRPr="0053269B" w14:paraId="10D4C8D2"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06A5367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FR0010</w:t>
            </w:r>
          </w:p>
        </w:tc>
        <w:tc>
          <w:tcPr>
            <w:tcW w:w="2000" w:type="dxa"/>
            <w:tcBorders>
              <w:top w:val="nil"/>
              <w:left w:val="nil"/>
              <w:bottom w:val="single" w:sz="4" w:space="0" w:color="auto"/>
              <w:right w:val="single" w:sz="4" w:space="0" w:color="auto"/>
            </w:tcBorders>
            <w:shd w:val="clear" w:color="auto" w:fill="auto"/>
            <w:vAlign w:val="center"/>
            <w:hideMark/>
          </w:tcPr>
          <w:p w14:paraId="0B262FBF"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Return &amp; Refund Policy</w:t>
            </w:r>
          </w:p>
        </w:tc>
        <w:tc>
          <w:tcPr>
            <w:tcW w:w="4940" w:type="dxa"/>
            <w:tcBorders>
              <w:top w:val="nil"/>
              <w:left w:val="nil"/>
              <w:bottom w:val="single" w:sz="4" w:space="0" w:color="auto"/>
              <w:right w:val="single" w:sz="4" w:space="0" w:color="auto"/>
            </w:tcBorders>
            <w:shd w:val="clear" w:color="auto" w:fill="auto"/>
            <w:vAlign w:val="center"/>
            <w:hideMark/>
          </w:tcPr>
          <w:p w14:paraId="530269AF"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Outline the return and refund policy for customers to ensure a positive customer experience and minimize customer complaints</w:t>
            </w:r>
          </w:p>
        </w:tc>
        <w:tc>
          <w:tcPr>
            <w:tcW w:w="960" w:type="dxa"/>
            <w:tcBorders>
              <w:top w:val="nil"/>
              <w:left w:val="nil"/>
              <w:bottom w:val="single" w:sz="4" w:space="0" w:color="auto"/>
              <w:right w:val="single" w:sz="4" w:space="0" w:color="auto"/>
            </w:tcBorders>
            <w:shd w:val="clear" w:color="auto" w:fill="auto"/>
            <w:noWrap/>
            <w:vAlign w:val="center"/>
            <w:hideMark/>
          </w:tcPr>
          <w:p w14:paraId="1E9D3A5D"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5</w:t>
            </w:r>
          </w:p>
        </w:tc>
      </w:tr>
      <w:tr w:rsidR="0053269B" w:rsidRPr="0053269B" w14:paraId="2E312E9D"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4E28DB4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FR0011</w:t>
            </w:r>
          </w:p>
        </w:tc>
        <w:tc>
          <w:tcPr>
            <w:tcW w:w="2000" w:type="dxa"/>
            <w:tcBorders>
              <w:top w:val="nil"/>
              <w:left w:val="nil"/>
              <w:bottom w:val="single" w:sz="4" w:space="0" w:color="auto"/>
              <w:right w:val="single" w:sz="4" w:space="0" w:color="auto"/>
            </w:tcBorders>
            <w:shd w:val="clear" w:color="auto" w:fill="auto"/>
            <w:vAlign w:val="center"/>
            <w:hideMark/>
          </w:tcPr>
          <w:p w14:paraId="10704AF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Availability of Product</w:t>
            </w:r>
          </w:p>
        </w:tc>
        <w:tc>
          <w:tcPr>
            <w:tcW w:w="4940" w:type="dxa"/>
            <w:tcBorders>
              <w:top w:val="nil"/>
              <w:left w:val="nil"/>
              <w:bottom w:val="single" w:sz="4" w:space="0" w:color="auto"/>
              <w:right w:val="single" w:sz="4" w:space="0" w:color="auto"/>
            </w:tcBorders>
            <w:shd w:val="clear" w:color="auto" w:fill="auto"/>
            <w:vAlign w:val="center"/>
            <w:hideMark/>
          </w:tcPr>
          <w:p w14:paraId="3EF7E2D5"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If the product is out of stock or sold out, it will be mentioned below the product. The inventory updates will be integrated at the backend.</w:t>
            </w:r>
          </w:p>
        </w:tc>
        <w:tc>
          <w:tcPr>
            <w:tcW w:w="960" w:type="dxa"/>
            <w:tcBorders>
              <w:top w:val="nil"/>
              <w:left w:val="nil"/>
              <w:bottom w:val="single" w:sz="4" w:space="0" w:color="auto"/>
              <w:right w:val="single" w:sz="4" w:space="0" w:color="auto"/>
            </w:tcBorders>
            <w:shd w:val="clear" w:color="auto" w:fill="auto"/>
            <w:noWrap/>
            <w:vAlign w:val="center"/>
            <w:hideMark/>
          </w:tcPr>
          <w:p w14:paraId="46C5D2B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r w:rsidR="0053269B" w:rsidRPr="0053269B" w14:paraId="2811FAFF" w14:textId="77777777" w:rsidTr="0053269B">
        <w:trPr>
          <w:trHeight w:val="116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2FD6141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FR0012</w:t>
            </w:r>
          </w:p>
        </w:tc>
        <w:tc>
          <w:tcPr>
            <w:tcW w:w="2000" w:type="dxa"/>
            <w:tcBorders>
              <w:top w:val="nil"/>
              <w:left w:val="nil"/>
              <w:bottom w:val="single" w:sz="4" w:space="0" w:color="auto"/>
              <w:right w:val="single" w:sz="4" w:space="0" w:color="auto"/>
            </w:tcBorders>
            <w:shd w:val="clear" w:color="auto" w:fill="auto"/>
            <w:vAlign w:val="center"/>
            <w:hideMark/>
          </w:tcPr>
          <w:p w14:paraId="42CE05D5"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Search Products</w:t>
            </w:r>
          </w:p>
        </w:tc>
        <w:tc>
          <w:tcPr>
            <w:tcW w:w="4940" w:type="dxa"/>
            <w:tcBorders>
              <w:top w:val="nil"/>
              <w:left w:val="nil"/>
              <w:bottom w:val="single" w:sz="4" w:space="0" w:color="auto"/>
              <w:right w:val="single" w:sz="4" w:space="0" w:color="auto"/>
            </w:tcBorders>
            <w:shd w:val="clear" w:color="auto" w:fill="auto"/>
            <w:vAlign w:val="center"/>
            <w:hideMark/>
          </w:tcPr>
          <w:p w14:paraId="74C294C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After selecting a particular product category, customers will further be able to filter products based on different attributes available on products like price, newly added, category</w:t>
            </w:r>
          </w:p>
        </w:tc>
        <w:tc>
          <w:tcPr>
            <w:tcW w:w="960" w:type="dxa"/>
            <w:tcBorders>
              <w:top w:val="nil"/>
              <w:left w:val="nil"/>
              <w:bottom w:val="single" w:sz="4" w:space="0" w:color="auto"/>
              <w:right w:val="single" w:sz="4" w:space="0" w:color="auto"/>
            </w:tcBorders>
            <w:shd w:val="clear" w:color="auto" w:fill="auto"/>
            <w:noWrap/>
            <w:vAlign w:val="center"/>
            <w:hideMark/>
          </w:tcPr>
          <w:p w14:paraId="67D3167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9</w:t>
            </w:r>
          </w:p>
        </w:tc>
      </w:tr>
      <w:tr w:rsidR="0053269B" w:rsidRPr="0053269B" w14:paraId="447E355E"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4D6D6B6"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FR0013</w:t>
            </w:r>
          </w:p>
        </w:tc>
        <w:tc>
          <w:tcPr>
            <w:tcW w:w="2000" w:type="dxa"/>
            <w:tcBorders>
              <w:top w:val="nil"/>
              <w:left w:val="nil"/>
              <w:bottom w:val="single" w:sz="4" w:space="0" w:color="auto"/>
              <w:right w:val="single" w:sz="4" w:space="0" w:color="auto"/>
            </w:tcBorders>
            <w:shd w:val="clear" w:color="auto" w:fill="auto"/>
            <w:vAlign w:val="center"/>
            <w:hideMark/>
          </w:tcPr>
          <w:p w14:paraId="50F7E84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Availability of Product</w:t>
            </w:r>
          </w:p>
        </w:tc>
        <w:tc>
          <w:tcPr>
            <w:tcW w:w="4940" w:type="dxa"/>
            <w:tcBorders>
              <w:top w:val="nil"/>
              <w:left w:val="nil"/>
              <w:bottom w:val="single" w:sz="4" w:space="0" w:color="auto"/>
              <w:right w:val="single" w:sz="4" w:space="0" w:color="auto"/>
            </w:tcBorders>
            <w:shd w:val="clear" w:color="auto" w:fill="auto"/>
            <w:vAlign w:val="center"/>
            <w:hideMark/>
          </w:tcPr>
          <w:p w14:paraId="51977FD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If the product is out of stock or sold out, it will be mentioned below the product. The inventory updates will be integrated at the backend.</w:t>
            </w:r>
          </w:p>
        </w:tc>
        <w:tc>
          <w:tcPr>
            <w:tcW w:w="960" w:type="dxa"/>
            <w:tcBorders>
              <w:top w:val="nil"/>
              <w:left w:val="nil"/>
              <w:bottom w:val="single" w:sz="4" w:space="0" w:color="auto"/>
              <w:right w:val="single" w:sz="4" w:space="0" w:color="auto"/>
            </w:tcBorders>
            <w:shd w:val="clear" w:color="auto" w:fill="auto"/>
            <w:noWrap/>
            <w:vAlign w:val="center"/>
            <w:hideMark/>
          </w:tcPr>
          <w:p w14:paraId="3C0FC826"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r w:rsidR="0053269B" w:rsidRPr="0053269B" w14:paraId="7477D379"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38D22FA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FR0014</w:t>
            </w:r>
          </w:p>
        </w:tc>
        <w:tc>
          <w:tcPr>
            <w:tcW w:w="2000" w:type="dxa"/>
            <w:tcBorders>
              <w:top w:val="nil"/>
              <w:left w:val="nil"/>
              <w:bottom w:val="single" w:sz="4" w:space="0" w:color="auto"/>
              <w:right w:val="single" w:sz="4" w:space="0" w:color="auto"/>
            </w:tcBorders>
            <w:shd w:val="clear" w:color="auto" w:fill="auto"/>
            <w:vAlign w:val="center"/>
            <w:hideMark/>
          </w:tcPr>
          <w:p w14:paraId="727A6DE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New Deals and Festive Offers</w:t>
            </w:r>
          </w:p>
        </w:tc>
        <w:tc>
          <w:tcPr>
            <w:tcW w:w="4940" w:type="dxa"/>
            <w:tcBorders>
              <w:top w:val="nil"/>
              <w:left w:val="nil"/>
              <w:bottom w:val="single" w:sz="4" w:space="0" w:color="auto"/>
              <w:right w:val="single" w:sz="4" w:space="0" w:color="auto"/>
            </w:tcBorders>
            <w:shd w:val="clear" w:color="auto" w:fill="auto"/>
            <w:vAlign w:val="center"/>
            <w:hideMark/>
          </w:tcPr>
          <w:p w14:paraId="5DD75A7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Banners of all deals and offers will be showcased on homepage, so that user can view all products under that deal or offer in one click</w:t>
            </w:r>
          </w:p>
        </w:tc>
        <w:tc>
          <w:tcPr>
            <w:tcW w:w="960" w:type="dxa"/>
            <w:tcBorders>
              <w:top w:val="nil"/>
              <w:left w:val="nil"/>
              <w:bottom w:val="single" w:sz="4" w:space="0" w:color="auto"/>
              <w:right w:val="single" w:sz="4" w:space="0" w:color="auto"/>
            </w:tcBorders>
            <w:shd w:val="clear" w:color="auto" w:fill="auto"/>
            <w:noWrap/>
            <w:vAlign w:val="center"/>
            <w:hideMark/>
          </w:tcPr>
          <w:p w14:paraId="29B734F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7</w:t>
            </w:r>
          </w:p>
        </w:tc>
      </w:tr>
      <w:tr w:rsidR="0053269B" w:rsidRPr="0053269B" w14:paraId="60622802"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33F8D0CE"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FR0015</w:t>
            </w:r>
          </w:p>
        </w:tc>
        <w:tc>
          <w:tcPr>
            <w:tcW w:w="2000" w:type="dxa"/>
            <w:tcBorders>
              <w:top w:val="nil"/>
              <w:left w:val="nil"/>
              <w:bottom w:val="single" w:sz="4" w:space="0" w:color="auto"/>
              <w:right w:val="single" w:sz="4" w:space="0" w:color="auto"/>
            </w:tcBorders>
            <w:shd w:val="clear" w:color="auto" w:fill="auto"/>
            <w:vAlign w:val="center"/>
            <w:hideMark/>
          </w:tcPr>
          <w:p w14:paraId="6B6F2E73"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Company Logo and Name</w:t>
            </w:r>
          </w:p>
        </w:tc>
        <w:tc>
          <w:tcPr>
            <w:tcW w:w="4940" w:type="dxa"/>
            <w:tcBorders>
              <w:top w:val="nil"/>
              <w:left w:val="nil"/>
              <w:bottom w:val="single" w:sz="4" w:space="0" w:color="auto"/>
              <w:right w:val="single" w:sz="4" w:space="0" w:color="auto"/>
            </w:tcBorders>
            <w:shd w:val="clear" w:color="auto" w:fill="auto"/>
            <w:vAlign w:val="center"/>
            <w:hideMark/>
          </w:tcPr>
          <w:p w14:paraId="2355D3C9"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Users will be able to view the company logo and name</w:t>
            </w:r>
          </w:p>
        </w:tc>
        <w:tc>
          <w:tcPr>
            <w:tcW w:w="960" w:type="dxa"/>
            <w:tcBorders>
              <w:top w:val="nil"/>
              <w:left w:val="nil"/>
              <w:bottom w:val="single" w:sz="4" w:space="0" w:color="auto"/>
              <w:right w:val="single" w:sz="4" w:space="0" w:color="auto"/>
            </w:tcBorders>
            <w:shd w:val="clear" w:color="auto" w:fill="auto"/>
            <w:noWrap/>
            <w:vAlign w:val="center"/>
            <w:hideMark/>
          </w:tcPr>
          <w:p w14:paraId="2EAA8FF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r w:rsidR="0053269B" w:rsidRPr="0053269B" w14:paraId="4C7C4422" w14:textId="77777777" w:rsidTr="0053269B">
        <w:trPr>
          <w:trHeight w:val="87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30A5CBCA"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FR0016</w:t>
            </w:r>
          </w:p>
        </w:tc>
        <w:tc>
          <w:tcPr>
            <w:tcW w:w="2000" w:type="dxa"/>
            <w:tcBorders>
              <w:top w:val="nil"/>
              <w:left w:val="nil"/>
              <w:bottom w:val="single" w:sz="4" w:space="0" w:color="auto"/>
              <w:right w:val="single" w:sz="4" w:space="0" w:color="auto"/>
            </w:tcBorders>
            <w:shd w:val="clear" w:color="auto" w:fill="auto"/>
            <w:vAlign w:val="center"/>
            <w:hideMark/>
          </w:tcPr>
          <w:p w14:paraId="6387CFE9"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Search</w:t>
            </w:r>
          </w:p>
        </w:tc>
        <w:tc>
          <w:tcPr>
            <w:tcW w:w="4940" w:type="dxa"/>
            <w:tcBorders>
              <w:top w:val="nil"/>
              <w:left w:val="nil"/>
              <w:bottom w:val="single" w:sz="4" w:space="0" w:color="auto"/>
              <w:right w:val="single" w:sz="4" w:space="0" w:color="auto"/>
            </w:tcBorders>
            <w:shd w:val="clear" w:color="auto" w:fill="auto"/>
            <w:vAlign w:val="center"/>
            <w:hideMark/>
          </w:tcPr>
          <w:p w14:paraId="6C3FFB1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When three words for search are typed in the search bar, the auto suggestions give suggestions to users as they enter their search query into the search box</w:t>
            </w:r>
          </w:p>
        </w:tc>
        <w:tc>
          <w:tcPr>
            <w:tcW w:w="960" w:type="dxa"/>
            <w:tcBorders>
              <w:top w:val="nil"/>
              <w:left w:val="nil"/>
              <w:bottom w:val="single" w:sz="4" w:space="0" w:color="auto"/>
              <w:right w:val="single" w:sz="4" w:space="0" w:color="auto"/>
            </w:tcBorders>
            <w:shd w:val="clear" w:color="auto" w:fill="auto"/>
            <w:noWrap/>
            <w:vAlign w:val="center"/>
            <w:hideMark/>
          </w:tcPr>
          <w:p w14:paraId="6D901B8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r w:rsidR="0053269B" w:rsidRPr="0053269B" w14:paraId="3CEC8812"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64EBA9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FR0017</w:t>
            </w:r>
          </w:p>
        </w:tc>
        <w:tc>
          <w:tcPr>
            <w:tcW w:w="2000" w:type="dxa"/>
            <w:tcBorders>
              <w:top w:val="nil"/>
              <w:left w:val="nil"/>
              <w:bottom w:val="single" w:sz="4" w:space="0" w:color="auto"/>
              <w:right w:val="single" w:sz="4" w:space="0" w:color="auto"/>
            </w:tcBorders>
            <w:shd w:val="clear" w:color="auto" w:fill="auto"/>
            <w:vAlign w:val="center"/>
            <w:hideMark/>
          </w:tcPr>
          <w:p w14:paraId="2558544C"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Buy Now</w:t>
            </w:r>
          </w:p>
        </w:tc>
        <w:tc>
          <w:tcPr>
            <w:tcW w:w="4940" w:type="dxa"/>
            <w:tcBorders>
              <w:top w:val="nil"/>
              <w:left w:val="nil"/>
              <w:bottom w:val="single" w:sz="4" w:space="0" w:color="auto"/>
              <w:right w:val="single" w:sz="4" w:space="0" w:color="auto"/>
            </w:tcBorders>
            <w:shd w:val="clear" w:color="auto" w:fill="auto"/>
            <w:vAlign w:val="center"/>
            <w:hideMark/>
          </w:tcPr>
          <w:p w14:paraId="48A6B89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On clicking on 'Buy Now', the customer will be re-directed to the checkout page - Payment Gateway</w:t>
            </w:r>
          </w:p>
        </w:tc>
        <w:tc>
          <w:tcPr>
            <w:tcW w:w="960" w:type="dxa"/>
            <w:tcBorders>
              <w:top w:val="nil"/>
              <w:left w:val="nil"/>
              <w:bottom w:val="single" w:sz="4" w:space="0" w:color="auto"/>
              <w:right w:val="single" w:sz="4" w:space="0" w:color="auto"/>
            </w:tcBorders>
            <w:shd w:val="clear" w:color="auto" w:fill="auto"/>
            <w:noWrap/>
            <w:vAlign w:val="center"/>
            <w:hideMark/>
          </w:tcPr>
          <w:p w14:paraId="3F04F9B6"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9</w:t>
            </w:r>
          </w:p>
        </w:tc>
      </w:tr>
      <w:tr w:rsidR="0053269B" w:rsidRPr="0053269B" w14:paraId="5096D3EA"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92CE2E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lastRenderedPageBreak/>
              <w:t>FR0018</w:t>
            </w:r>
          </w:p>
        </w:tc>
        <w:tc>
          <w:tcPr>
            <w:tcW w:w="2000" w:type="dxa"/>
            <w:tcBorders>
              <w:top w:val="nil"/>
              <w:left w:val="nil"/>
              <w:bottom w:val="single" w:sz="4" w:space="0" w:color="auto"/>
              <w:right w:val="single" w:sz="4" w:space="0" w:color="auto"/>
            </w:tcBorders>
            <w:shd w:val="clear" w:color="auto" w:fill="auto"/>
            <w:vAlign w:val="center"/>
            <w:hideMark/>
          </w:tcPr>
          <w:p w14:paraId="2A0A3D0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Product Comparison</w:t>
            </w:r>
          </w:p>
        </w:tc>
        <w:tc>
          <w:tcPr>
            <w:tcW w:w="4940" w:type="dxa"/>
            <w:tcBorders>
              <w:top w:val="nil"/>
              <w:left w:val="nil"/>
              <w:bottom w:val="single" w:sz="4" w:space="0" w:color="auto"/>
              <w:right w:val="single" w:sz="4" w:space="0" w:color="auto"/>
            </w:tcBorders>
            <w:shd w:val="clear" w:color="auto" w:fill="auto"/>
            <w:vAlign w:val="center"/>
            <w:hideMark/>
          </w:tcPr>
          <w:p w14:paraId="65D4A982"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Farmers can view multiple products and compare them to their liking</w:t>
            </w:r>
          </w:p>
        </w:tc>
        <w:tc>
          <w:tcPr>
            <w:tcW w:w="960" w:type="dxa"/>
            <w:tcBorders>
              <w:top w:val="nil"/>
              <w:left w:val="nil"/>
              <w:bottom w:val="single" w:sz="4" w:space="0" w:color="auto"/>
              <w:right w:val="single" w:sz="4" w:space="0" w:color="auto"/>
            </w:tcBorders>
            <w:shd w:val="clear" w:color="auto" w:fill="auto"/>
            <w:noWrap/>
            <w:vAlign w:val="center"/>
            <w:hideMark/>
          </w:tcPr>
          <w:p w14:paraId="2A77CA40"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7</w:t>
            </w:r>
          </w:p>
        </w:tc>
      </w:tr>
      <w:tr w:rsidR="0053269B" w:rsidRPr="0053269B" w14:paraId="2909256C"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454C899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FR0019</w:t>
            </w:r>
          </w:p>
        </w:tc>
        <w:tc>
          <w:tcPr>
            <w:tcW w:w="2000" w:type="dxa"/>
            <w:tcBorders>
              <w:top w:val="nil"/>
              <w:left w:val="nil"/>
              <w:bottom w:val="single" w:sz="4" w:space="0" w:color="auto"/>
              <w:right w:val="single" w:sz="4" w:space="0" w:color="auto"/>
            </w:tcBorders>
            <w:shd w:val="clear" w:color="auto" w:fill="auto"/>
            <w:vAlign w:val="center"/>
            <w:hideMark/>
          </w:tcPr>
          <w:p w14:paraId="2447D1BB"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Product Delivery</w:t>
            </w:r>
          </w:p>
        </w:tc>
        <w:tc>
          <w:tcPr>
            <w:tcW w:w="4940" w:type="dxa"/>
            <w:tcBorders>
              <w:top w:val="nil"/>
              <w:left w:val="nil"/>
              <w:bottom w:val="single" w:sz="4" w:space="0" w:color="auto"/>
              <w:right w:val="single" w:sz="4" w:space="0" w:color="auto"/>
            </w:tcBorders>
            <w:shd w:val="clear" w:color="auto" w:fill="auto"/>
            <w:vAlign w:val="center"/>
            <w:hideMark/>
          </w:tcPr>
          <w:p w14:paraId="7245C547"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Farmers should get real time notifications on their order progress</w:t>
            </w:r>
          </w:p>
        </w:tc>
        <w:tc>
          <w:tcPr>
            <w:tcW w:w="960" w:type="dxa"/>
            <w:tcBorders>
              <w:top w:val="nil"/>
              <w:left w:val="nil"/>
              <w:bottom w:val="single" w:sz="4" w:space="0" w:color="auto"/>
              <w:right w:val="single" w:sz="4" w:space="0" w:color="auto"/>
            </w:tcBorders>
            <w:shd w:val="clear" w:color="auto" w:fill="auto"/>
            <w:noWrap/>
            <w:vAlign w:val="center"/>
            <w:hideMark/>
          </w:tcPr>
          <w:p w14:paraId="79AE2688"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6</w:t>
            </w:r>
          </w:p>
        </w:tc>
      </w:tr>
      <w:tr w:rsidR="0053269B" w:rsidRPr="0053269B" w14:paraId="2228E486" w14:textId="77777777" w:rsidTr="0053269B">
        <w:trPr>
          <w:trHeight w:val="580"/>
        </w:trPr>
        <w:tc>
          <w:tcPr>
            <w:tcW w:w="960" w:type="dxa"/>
            <w:tcBorders>
              <w:top w:val="nil"/>
              <w:left w:val="single" w:sz="4" w:space="0" w:color="auto"/>
              <w:bottom w:val="single" w:sz="4" w:space="0" w:color="auto"/>
              <w:right w:val="single" w:sz="4" w:space="0" w:color="auto"/>
            </w:tcBorders>
            <w:shd w:val="clear" w:color="000000" w:fill="D0D0D0"/>
            <w:noWrap/>
            <w:vAlign w:val="center"/>
            <w:hideMark/>
          </w:tcPr>
          <w:p w14:paraId="5EED5701"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FR0020</w:t>
            </w:r>
          </w:p>
        </w:tc>
        <w:tc>
          <w:tcPr>
            <w:tcW w:w="2000" w:type="dxa"/>
            <w:tcBorders>
              <w:top w:val="nil"/>
              <w:left w:val="nil"/>
              <w:bottom w:val="single" w:sz="4" w:space="0" w:color="auto"/>
              <w:right w:val="single" w:sz="4" w:space="0" w:color="auto"/>
            </w:tcBorders>
            <w:shd w:val="clear" w:color="auto" w:fill="auto"/>
            <w:vAlign w:val="center"/>
            <w:hideMark/>
          </w:tcPr>
          <w:p w14:paraId="522FB919"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Product Return</w:t>
            </w:r>
          </w:p>
        </w:tc>
        <w:tc>
          <w:tcPr>
            <w:tcW w:w="4940" w:type="dxa"/>
            <w:tcBorders>
              <w:top w:val="nil"/>
              <w:left w:val="nil"/>
              <w:bottom w:val="single" w:sz="4" w:space="0" w:color="auto"/>
              <w:right w:val="single" w:sz="4" w:space="0" w:color="auto"/>
            </w:tcBorders>
            <w:shd w:val="clear" w:color="auto" w:fill="auto"/>
            <w:vAlign w:val="center"/>
            <w:hideMark/>
          </w:tcPr>
          <w:p w14:paraId="0BDCD7F7"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Farmers should be able to initiate return of products if it is of bad quality or broke while shipping</w:t>
            </w:r>
          </w:p>
        </w:tc>
        <w:tc>
          <w:tcPr>
            <w:tcW w:w="960" w:type="dxa"/>
            <w:tcBorders>
              <w:top w:val="nil"/>
              <w:left w:val="nil"/>
              <w:bottom w:val="single" w:sz="4" w:space="0" w:color="auto"/>
              <w:right w:val="single" w:sz="4" w:space="0" w:color="auto"/>
            </w:tcBorders>
            <w:shd w:val="clear" w:color="auto" w:fill="auto"/>
            <w:noWrap/>
            <w:vAlign w:val="center"/>
            <w:hideMark/>
          </w:tcPr>
          <w:p w14:paraId="3255D714" w14:textId="77777777" w:rsidR="0053269B" w:rsidRPr="0053269B" w:rsidRDefault="0053269B" w:rsidP="0053269B">
            <w:pPr>
              <w:spacing w:after="0" w:line="240" w:lineRule="auto"/>
              <w:jc w:val="center"/>
              <w:rPr>
                <w:rFonts w:ascii="Aptos Narrow" w:eastAsia="Times New Roman" w:hAnsi="Aptos Narrow" w:cs="Times New Roman"/>
                <w:color w:val="000000"/>
                <w:kern w:val="0"/>
                <w:lang w:eastAsia="en-IN"/>
                <w14:ligatures w14:val="none"/>
              </w:rPr>
            </w:pPr>
            <w:r w:rsidRPr="0053269B">
              <w:rPr>
                <w:rFonts w:ascii="Aptos Narrow" w:eastAsia="Times New Roman" w:hAnsi="Aptos Narrow" w:cs="Times New Roman"/>
                <w:color w:val="000000"/>
                <w:kern w:val="0"/>
                <w:lang w:eastAsia="en-IN"/>
                <w14:ligatures w14:val="none"/>
              </w:rPr>
              <w:t>8</w:t>
            </w:r>
          </w:p>
        </w:tc>
      </w:tr>
    </w:tbl>
    <w:p w14:paraId="296B5154" w14:textId="77777777" w:rsidR="0053269B" w:rsidRDefault="0053269B" w:rsidP="00D10456">
      <w:pPr>
        <w:pStyle w:val="ListParagraph"/>
        <w:rPr>
          <w:sz w:val="24"/>
          <w:szCs w:val="24"/>
        </w:rPr>
      </w:pPr>
    </w:p>
    <w:p w14:paraId="34762C1B" w14:textId="77777777" w:rsidR="002F5965" w:rsidRPr="0062575E" w:rsidRDefault="002F5965" w:rsidP="00D10456">
      <w:pPr>
        <w:pStyle w:val="ListParagraph"/>
        <w:rPr>
          <w:sz w:val="24"/>
          <w:szCs w:val="24"/>
        </w:rPr>
      </w:pPr>
    </w:p>
    <w:p w14:paraId="6E396B20" w14:textId="27BB49DF" w:rsidR="0062575E" w:rsidRPr="00884779" w:rsidRDefault="0087302D" w:rsidP="0062575E">
      <w:pPr>
        <w:pStyle w:val="ListParagraph"/>
        <w:numPr>
          <w:ilvl w:val="0"/>
          <w:numId w:val="1"/>
        </w:numPr>
        <w:rPr>
          <w:b/>
          <w:bCs/>
          <w:sz w:val="24"/>
          <w:szCs w:val="24"/>
        </w:rPr>
      </w:pPr>
      <w:r w:rsidRPr="00884779">
        <w:rPr>
          <w:b/>
          <w:bCs/>
          <w:sz w:val="24"/>
          <w:szCs w:val="24"/>
        </w:rPr>
        <w:t xml:space="preserve">Minimum </w:t>
      </w:r>
      <w:r w:rsidR="009B08C9" w:rsidRPr="00884779">
        <w:rPr>
          <w:b/>
          <w:bCs/>
          <w:sz w:val="24"/>
          <w:szCs w:val="24"/>
        </w:rPr>
        <w:t>5-page</w:t>
      </w:r>
      <w:r w:rsidRPr="00884779">
        <w:rPr>
          <w:b/>
          <w:bCs/>
          <w:sz w:val="24"/>
          <w:szCs w:val="24"/>
        </w:rPr>
        <w:t xml:space="preserve"> designs</w:t>
      </w:r>
    </w:p>
    <w:p w14:paraId="1A70D5B0" w14:textId="73C0D132" w:rsidR="0087302D" w:rsidRPr="00884779" w:rsidRDefault="0087302D" w:rsidP="0087302D">
      <w:pPr>
        <w:pStyle w:val="ListParagraph"/>
        <w:rPr>
          <w:b/>
          <w:bCs/>
          <w:sz w:val="24"/>
          <w:szCs w:val="24"/>
        </w:rPr>
      </w:pPr>
      <w:r w:rsidRPr="00884779">
        <w:rPr>
          <w:b/>
          <w:bCs/>
          <w:sz w:val="24"/>
          <w:szCs w:val="24"/>
        </w:rPr>
        <w:t>Make wireframe and prototypes</w:t>
      </w:r>
    </w:p>
    <w:p w14:paraId="4298F4D2" w14:textId="77777777" w:rsidR="009B08C9" w:rsidRPr="00884779" w:rsidRDefault="009B08C9" w:rsidP="0087302D">
      <w:pPr>
        <w:pStyle w:val="ListParagraph"/>
        <w:rPr>
          <w:b/>
          <w:bCs/>
          <w:sz w:val="24"/>
          <w:szCs w:val="24"/>
        </w:rPr>
      </w:pPr>
    </w:p>
    <w:p w14:paraId="525F0CF8" w14:textId="240E8C08" w:rsidR="009B08C9" w:rsidRDefault="00472596" w:rsidP="0087302D">
      <w:pPr>
        <w:pStyle w:val="ListParagraph"/>
        <w:rPr>
          <w:sz w:val="24"/>
          <w:szCs w:val="24"/>
        </w:rPr>
      </w:pPr>
      <w:r>
        <w:rPr>
          <w:noProof/>
          <w:sz w:val="24"/>
          <w:szCs w:val="24"/>
        </w:rPr>
        <w:drawing>
          <wp:inline distT="0" distB="0" distL="0" distR="0" wp14:anchorId="46502A64" wp14:editId="75DC734B">
            <wp:extent cx="4857750" cy="464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4648200"/>
                    </a:xfrm>
                    <a:prstGeom prst="rect">
                      <a:avLst/>
                    </a:prstGeom>
                    <a:noFill/>
                    <a:ln>
                      <a:noFill/>
                    </a:ln>
                  </pic:spPr>
                </pic:pic>
              </a:graphicData>
            </a:graphic>
          </wp:inline>
        </w:drawing>
      </w:r>
    </w:p>
    <w:p w14:paraId="5D1ECD3F" w14:textId="01B4C886" w:rsidR="00472596" w:rsidRDefault="00472596" w:rsidP="0087302D">
      <w:pPr>
        <w:pStyle w:val="ListParagraph"/>
        <w:rPr>
          <w:sz w:val="24"/>
          <w:szCs w:val="24"/>
        </w:rPr>
      </w:pPr>
    </w:p>
    <w:p w14:paraId="0F7D7FF8" w14:textId="5CA304EB" w:rsidR="00472596" w:rsidRDefault="00472596" w:rsidP="0087302D">
      <w:pPr>
        <w:pStyle w:val="ListParagraph"/>
        <w:rPr>
          <w:sz w:val="24"/>
          <w:szCs w:val="24"/>
        </w:rPr>
      </w:pPr>
    </w:p>
    <w:p w14:paraId="75008236" w14:textId="426BFF5A" w:rsidR="00472596" w:rsidRDefault="00472596" w:rsidP="0087302D">
      <w:pPr>
        <w:pStyle w:val="ListParagraph"/>
        <w:rPr>
          <w:sz w:val="24"/>
          <w:szCs w:val="24"/>
        </w:rPr>
      </w:pPr>
      <w:r>
        <w:rPr>
          <w:noProof/>
          <w:sz w:val="24"/>
          <w:szCs w:val="24"/>
        </w:rPr>
        <w:lastRenderedPageBreak/>
        <w:drawing>
          <wp:inline distT="0" distB="0" distL="0" distR="0" wp14:anchorId="2F1F0F12" wp14:editId="49A10C91">
            <wp:extent cx="4572000" cy="461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4610100"/>
                    </a:xfrm>
                    <a:prstGeom prst="rect">
                      <a:avLst/>
                    </a:prstGeom>
                    <a:noFill/>
                    <a:ln>
                      <a:noFill/>
                    </a:ln>
                  </pic:spPr>
                </pic:pic>
              </a:graphicData>
            </a:graphic>
          </wp:inline>
        </w:drawing>
      </w:r>
    </w:p>
    <w:p w14:paraId="51FEA568" w14:textId="311C657E" w:rsidR="00FE3EC9" w:rsidRDefault="00FE3EC9" w:rsidP="0087302D">
      <w:pPr>
        <w:pStyle w:val="ListParagraph"/>
        <w:rPr>
          <w:sz w:val="24"/>
          <w:szCs w:val="24"/>
        </w:rPr>
      </w:pPr>
    </w:p>
    <w:p w14:paraId="296E5D07" w14:textId="442FF005" w:rsidR="00FE3EC9" w:rsidRDefault="00FE3EC9" w:rsidP="0087302D">
      <w:pPr>
        <w:pStyle w:val="ListParagraph"/>
        <w:rPr>
          <w:sz w:val="24"/>
          <w:szCs w:val="24"/>
        </w:rPr>
      </w:pPr>
    </w:p>
    <w:p w14:paraId="1B1F59AD" w14:textId="58BBBFD4" w:rsidR="00472596" w:rsidRDefault="00472596" w:rsidP="0087302D">
      <w:pPr>
        <w:pStyle w:val="ListParagraph"/>
        <w:rPr>
          <w:sz w:val="24"/>
          <w:szCs w:val="24"/>
        </w:rPr>
      </w:pPr>
      <w:r>
        <w:rPr>
          <w:noProof/>
          <w:sz w:val="24"/>
          <w:szCs w:val="24"/>
        </w:rPr>
        <w:lastRenderedPageBreak/>
        <w:drawing>
          <wp:inline distT="0" distB="0" distL="0" distR="0" wp14:anchorId="5DE465D7" wp14:editId="7C65640A">
            <wp:extent cx="2667000" cy="4524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4524375"/>
                    </a:xfrm>
                    <a:prstGeom prst="rect">
                      <a:avLst/>
                    </a:prstGeom>
                    <a:noFill/>
                    <a:ln>
                      <a:noFill/>
                    </a:ln>
                  </pic:spPr>
                </pic:pic>
              </a:graphicData>
            </a:graphic>
          </wp:inline>
        </w:drawing>
      </w:r>
    </w:p>
    <w:p w14:paraId="3424FE27" w14:textId="77777777" w:rsidR="009B08C9" w:rsidRPr="0062575E" w:rsidRDefault="009B08C9" w:rsidP="0087302D">
      <w:pPr>
        <w:pStyle w:val="ListParagraph"/>
        <w:rPr>
          <w:sz w:val="24"/>
          <w:szCs w:val="24"/>
        </w:rPr>
      </w:pPr>
    </w:p>
    <w:p w14:paraId="08231476" w14:textId="142BEA87" w:rsidR="0062575E" w:rsidRPr="00884779" w:rsidRDefault="0062575E" w:rsidP="0062575E">
      <w:pPr>
        <w:pStyle w:val="ListParagraph"/>
        <w:numPr>
          <w:ilvl w:val="0"/>
          <w:numId w:val="1"/>
        </w:numPr>
        <w:rPr>
          <w:b/>
          <w:bCs/>
          <w:sz w:val="24"/>
          <w:szCs w:val="24"/>
        </w:rPr>
      </w:pPr>
      <w:r w:rsidRPr="00884779">
        <w:rPr>
          <w:b/>
          <w:bCs/>
          <w:sz w:val="24"/>
          <w:szCs w:val="24"/>
        </w:rPr>
        <w:t>Tools (Visio, Balsamiq)</w:t>
      </w:r>
    </w:p>
    <w:p w14:paraId="32C1A351" w14:textId="3CA7F0D2" w:rsidR="0062575E" w:rsidRPr="00884779" w:rsidRDefault="0062575E" w:rsidP="0062575E">
      <w:pPr>
        <w:pStyle w:val="ListParagraph"/>
        <w:rPr>
          <w:b/>
          <w:bCs/>
          <w:sz w:val="24"/>
          <w:szCs w:val="24"/>
        </w:rPr>
      </w:pPr>
      <w:r w:rsidRPr="00884779">
        <w:rPr>
          <w:b/>
          <w:bCs/>
          <w:sz w:val="24"/>
          <w:szCs w:val="24"/>
        </w:rPr>
        <w:t>Make a note of tools using for above concepts.</w:t>
      </w:r>
    </w:p>
    <w:p w14:paraId="380FF86E" w14:textId="77777777" w:rsidR="0062575E" w:rsidRDefault="0062575E" w:rsidP="0062575E">
      <w:pPr>
        <w:pStyle w:val="ListParagraph"/>
        <w:rPr>
          <w:sz w:val="24"/>
          <w:szCs w:val="24"/>
        </w:rPr>
      </w:pPr>
    </w:p>
    <w:p w14:paraId="275DB446" w14:textId="23F060E8" w:rsidR="0062575E" w:rsidRDefault="0087499B" w:rsidP="0062575E">
      <w:pPr>
        <w:pStyle w:val="ListParagraph"/>
        <w:rPr>
          <w:sz w:val="24"/>
          <w:szCs w:val="24"/>
        </w:rPr>
      </w:pPr>
      <w:r>
        <w:rPr>
          <w:sz w:val="24"/>
          <w:szCs w:val="24"/>
        </w:rPr>
        <w:t xml:space="preserve">MS </w:t>
      </w:r>
      <w:proofErr w:type="gramStart"/>
      <w:r w:rsidR="005B6463">
        <w:rPr>
          <w:sz w:val="24"/>
          <w:szCs w:val="24"/>
        </w:rPr>
        <w:t>Visio :</w:t>
      </w:r>
      <w:proofErr w:type="gramEnd"/>
      <w:r w:rsidR="005B6463">
        <w:rPr>
          <w:sz w:val="24"/>
          <w:szCs w:val="24"/>
        </w:rPr>
        <w:t xml:space="preserve"> </w:t>
      </w:r>
      <w:r w:rsidR="009409D5">
        <w:rPr>
          <w:sz w:val="24"/>
          <w:szCs w:val="24"/>
        </w:rPr>
        <w:t xml:space="preserve">Microsoft Visio is a popular tool for creating </w:t>
      </w:r>
      <w:r w:rsidR="00EB7E7E">
        <w:rPr>
          <w:sz w:val="24"/>
          <w:szCs w:val="24"/>
        </w:rPr>
        <w:t xml:space="preserve">diagrams, flowcharts and wireframes. It offers a </w:t>
      </w:r>
      <w:r w:rsidR="00665A56">
        <w:rPr>
          <w:sz w:val="24"/>
          <w:szCs w:val="24"/>
        </w:rPr>
        <w:t xml:space="preserve">wide range of templates and </w:t>
      </w:r>
      <w:r w:rsidR="00843746">
        <w:rPr>
          <w:sz w:val="24"/>
          <w:szCs w:val="24"/>
        </w:rPr>
        <w:t>shapes to create visual representations of processes and systems.</w:t>
      </w:r>
    </w:p>
    <w:p w14:paraId="54326B54" w14:textId="77777777" w:rsidR="001B2929" w:rsidRDefault="001B2929" w:rsidP="0062575E">
      <w:pPr>
        <w:pStyle w:val="ListParagraph"/>
        <w:rPr>
          <w:sz w:val="24"/>
          <w:szCs w:val="24"/>
        </w:rPr>
      </w:pPr>
    </w:p>
    <w:p w14:paraId="66B7C342" w14:textId="54C5D8ED" w:rsidR="001B2929" w:rsidRDefault="00743FF5" w:rsidP="0062575E">
      <w:pPr>
        <w:pStyle w:val="ListParagraph"/>
        <w:rPr>
          <w:sz w:val="24"/>
          <w:szCs w:val="24"/>
        </w:rPr>
      </w:pPr>
      <w:proofErr w:type="gramStart"/>
      <w:r>
        <w:rPr>
          <w:sz w:val="24"/>
          <w:szCs w:val="24"/>
        </w:rPr>
        <w:t>Balsamiq :</w:t>
      </w:r>
      <w:proofErr w:type="gramEnd"/>
      <w:r>
        <w:rPr>
          <w:sz w:val="24"/>
          <w:szCs w:val="24"/>
        </w:rPr>
        <w:t xml:space="preserve"> Balsamiq is a wireframing</w:t>
      </w:r>
      <w:r w:rsidR="006D4EB5">
        <w:rPr>
          <w:sz w:val="24"/>
          <w:szCs w:val="24"/>
        </w:rPr>
        <w:t xml:space="preserve"> tool that allows you to create low-fidelity</w:t>
      </w:r>
      <w:r w:rsidR="005C7146">
        <w:rPr>
          <w:sz w:val="24"/>
          <w:szCs w:val="24"/>
        </w:rPr>
        <w:t xml:space="preserve"> wireframes quickly. </w:t>
      </w:r>
      <w:r w:rsidR="00135D12">
        <w:rPr>
          <w:sz w:val="24"/>
          <w:szCs w:val="24"/>
        </w:rPr>
        <w:t>It has a simple and intuitive interface</w:t>
      </w:r>
      <w:r w:rsidR="00316F66">
        <w:rPr>
          <w:sz w:val="24"/>
          <w:szCs w:val="24"/>
        </w:rPr>
        <w:t>, making it easy to sketch out ideas and concepts.</w:t>
      </w:r>
    </w:p>
    <w:p w14:paraId="3678B2EC" w14:textId="77777777" w:rsidR="00401FB6" w:rsidRDefault="00401FB6" w:rsidP="0062575E">
      <w:pPr>
        <w:pStyle w:val="ListParagraph"/>
        <w:rPr>
          <w:sz w:val="24"/>
          <w:szCs w:val="24"/>
        </w:rPr>
      </w:pPr>
    </w:p>
    <w:p w14:paraId="506C282E" w14:textId="4C3F2D88" w:rsidR="00401FB6" w:rsidRDefault="00401FB6" w:rsidP="0062575E">
      <w:pPr>
        <w:pStyle w:val="ListParagraph"/>
        <w:rPr>
          <w:sz w:val="24"/>
          <w:szCs w:val="24"/>
        </w:rPr>
      </w:pPr>
      <w:r>
        <w:rPr>
          <w:sz w:val="24"/>
          <w:szCs w:val="24"/>
        </w:rPr>
        <w:t xml:space="preserve">Axure </w:t>
      </w:r>
      <w:proofErr w:type="gramStart"/>
      <w:r>
        <w:rPr>
          <w:sz w:val="24"/>
          <w:szCs w:val="24"/>
        </w:rPr>
        <w:t>RP :</w:t>
      </w:r>
      <w:proofErr w:type="gramEnd"/>
      <w:r>
        <w:rPr>
          <w:sz w:val="24"/>
          <w:szCs w:val="24"/>
        </w:rPr>
        <w:t xml:space="preserve"> </w:t>
      </w:r>
      <w:r w:rsidR="00D35FE7">
        <w:rPr>
          <w:sz w:val="24"/>
          <w:szCs w:val="24"/>
        </w:rPr>
        <w:t>A</w:t>
      </w:r>
      <w:r w:rsidR="00173522">
        <w:rPr>
          <w:sz w:val="24"/>
          <w:szCs w:val="24"/>
        </w:rPr>
        <w:t xml:space="preserve">xure RP is a powerful prototyping and </w:t>
      </w:r>
      <w:r w:rsidR="00D25898">
        <w:rPr>
          <w:sz w:val="24"/>
          <w:szCs w:val="24"/>
        </w:rPr>
        <w:t>wireframing tool</w:t>
      </w:r>
      <w:r w:rsidR="00896D85">
        <w:rPr>
          <w:sz w:val="24"/>
          <w:szCs w:val="24"/>
        </w:rPr>
        <w:t xml:space="preserve"> that enables you to create interactive </w:t>
      </w:r>
      <w:r w:rsidR="001C182B">
        <w:rPr>
          <w:sz w:val="24"/>
          <w:szCs w:val="24"/>
        </w:rPr>
        <w:t xml:space="preserve"> and dynamic prototypes. It </w:t>
      </w:r>
      <w:r w:rsidR="003F7D66">
        <w:rPr>
          <w:sz w:val="24"/>
          <w:szCs w:val="24"/>
        </w:rPr>
        <w:t>offers advanced features f</w:t>
      </w:r>
      <w:r w:rsidR="000951E9">
        <w:rPr>
          <w:sz w:val="24"/>
          <w:szCs w:val="24"/>
        </w:rPr>
        <w:t>or creating complex interactions and user flows.</w:t>
      </w:r>
    </w:p>
    <w:p w14:paraId="79E08501" w14:textId="77777777" w:rsidR="000951E9" w:rsidRDefault="000951E9" w:rsidP="0062575E">
      <w:pPr>
        <w:pStyle w:val="ListParagraph"/>
        <w:rPr>
          <w:sz w:val="24"/>
          <w:szCs w:val="24"/>
        </w:rPr>
      </w:pPr>
    </w:p>
    <w:p w14:paraId="0F4C1B58" w14:textId="3B4BB82B" w:rsidR="000951E9" w:rsidRDefault="00C973AC" w:rsidP="0062575E">
      <w:pPr>
        <w:pStyle w:val="ListParagraph"/>
        <w:rPr>
          <w:sz w:val="24"/>
          <w:szCs w:val="24"/>
        </w:rPr>
      </w:pPr>
      <w:r>
        <w:rPr>
          <w:sz w:val="24"/>
          <w:szCs w:val="24"/>
        </w:rPr>
        <w:t xml:space="preserve">These tools can assist you in visualizing </w:t>
      </w:r>
      <w:r w:rsidR="00FF0BDA">
        <w:rPr>
          <w:sz w:val="24"/>
          <w:szCs w:val="24"/>
        </w:rPr>
        <w:t>and prototyping your design</w:t>
      </w:r>
      <w:r w:rsidR="00B27D62">
        <w:rPr>
          <w:sz w:val="24"/>
          <w:szCs w:val="24"/>
        </w:rPr>
        <w:t xml:space="preserve"> </w:t>
      </w:r>
      <w:r w:rsidR="00E11F0B">
        <w:rPr>
          <w:sz w:val="24"/>
          <w:szCs w:val="24"/>
        </w:rPr>
        <w:t xml:space="preserve">concepts effectively. It’s important to explore their </w:t>
      </w:r>
      <w:r w:rsidR="0044308F">
        <w:rPr>
          <w:sz w:val="24"/>
          <w:szCs w:val="24"/>
        </w:rPr>
        <w:t xml:space="preserve">features and determine </w:t>
      </w:r>
      <w:r w:rsidR="009C09E6">
        <w:rPr>
          <w:sz w:val="24"/>
          <w:szCs w:val="24"/>
        </w:rPr>
        <w:t>which tool best fit</w:t>
      </w:r>
      <w:r w:rsidR="001A3383">
        <w:rPr>
          <w:sz w:val="24"/>
          <w:szCs w:val="24"/>
        </w:rPr>
        <w:t>s your specific needs and preferences.</w:t>
      </w:r>
    </w:p>
    <w:p w14:paraId="62E50D51" w14:textId="77777777" w:rsidR="00861239" w:rsidRDefault="00861239" w:rsidP="0062575E">
      <w:pPr>
        <w:pStyle w:val="ListParagraph"/>
        <w:rPr>
          <w:sz w:val="24"/>
          <w:szCs w:val="24"/>
        </w:rPr>
      </w:pPr>
    </w:p>
    <w:p w14:paraId="26C34174" w14:textId="77777777" w:rsidR="00104EF0" w:rsidRDefault="00104EF0" w:rsidP="0062575E">
      <w:pPr>
        <w:pStyle w:val="ListParagraph"/>
        <w:rPr>
          <w:sz w:val="24"/>
          <w:szCs w:val="24"/>
        </w:rPr>
      </w:pPr>
    </w:p>
    <w:p w14:paraId="02D9D94C" w14:textId="15764B55" w:rsidR="00104EF0" w:rsidRPr="00884779" w:rsidRDefault="00312353" w:rsidP="00104EF0">
      <w:pPr>
        <w:pStyle w:val="ListParagraph"/>
        <w:numPr>
          <w:ilvl w:val="0"/>
          <w:numId w:val="1"/>
        </w:numPr>
        <w:rPr>
          <w:b/>
          <w:bCs/>
          <w:sz w:val="24"/>
          <w:szCs w:val="24"/>
        </w:rPr>
      </w:pPr>
      <w:r w:rsidRPr="00884779">
        <w:rPr>
          <w:b/>
          <w:bCs/>
          <w:sz w:val="24"/>
          <w:szCs w:val="24"/>
        </w:rPr>
        <w:lastRenderedPageBreak/>
        <w:t>RTM</w:t>
      </w:r>
    </w:p>
    <w:p w14:paraId="17CD728B" w14:textId="1B5C5256" w:rsidR="0024016B" w:rsidRPr="00884779" w:rsidRDefault="00F203AB" w:rsidP="0024016B">
      <w:pPr>
        <w:pStyle w:val="ListParagraph"/>
        <w:rPr>
          <w:b/>
          <w:bCs/>
          <w:sz w:val="24"/>
          <w:szCs w:val="24"/>
        </w:rPr>
      </w:pPr>
      <w:r w:rsidRPr="00884779">
        <w:rPr>
          <w:b/>
          <w:bCs/>
          <w:sz w:val="24"/>
          <w:szCs w:val="24"/>
        </w:rPr>
        <w:t xml:space="preserve">A business analyst’s key responsibilities are to </w:t>
      </w:r>
      <w:r w:rsidR="00D71D32" w:rsidRPr="00884779">
        <w:rPr>
          <w:b/>
          <w:bCs/>
          <w:sz w:val="24"/>
          <w:szCs w:val="24"/>
        </w:rPr>
        <w:t>keep track of the requirements and make sure that no requirement is missed.</w:t>
      </w:r>
    </w:p>
    <w:p w14:paraId="1F8EF69B" w14:textId="4A975E97" w:rsidR="0024016B" w:rsidRDefault="0024016B" w:rsidP="0024016B">
      <w:pPr>
        <w:rPr>
          <w:sz w:val="24"/>
          <w:szCs w:val="24"/>
        </w:rPr>
      </w:pPr>
    </w:p>
    <w:p w14:paraId="2C14AF3B" w14:textId="43C0B656" w:rsidR="0024016B" w:rsidRPr="0024016B" w:rsidRDefault="0024016B" w:rsidP="0024016B">
      <w:pPr>
        <w:rPr>
          <w:sz w:val="24"/>
          <w:szCs w:val="24"/>
        </w:rPr>
      </w:pPr>
      <w:r>
        <w:rPr>
          <w:noProof/>
          <w:sz w:val="24"/>
          <w:szCs w:val="24"/>
        </w:rPr>
        <w:drawing>
          <wp:inline distT="0" distB="0" distL="0" distR="0" wp14:anchorId="636FE985" wp14:editId="026A26A7">
            <wp:extent cx="6276975" cy="3714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6975" cy="3714750"/>
                    </a:xfrm>
                    <a:prstGeom prst="rect">
                      <a:avLst/>
                    </a:prstGeom>
                    <a:noFill/>
                    <a:ln>
                      <a:noFill/>
                    </a:ln>
                  </pic:spPr>
                </pic:pic>
              </a:graphicData>
            </a:graphic>
          </wp:inline>
        </w:drawing>
      </w:r>
    </w:p>
    <w:p w14:paraId="27827DAA" w14:textId="7EBCC253" w:rsidR="00717CD2" w:rsidRPr="00605145" w:rsidRDefault="0027795A" w:rsidP="00605145">
      <w:pPr>
        <w:pStyle w:val="ListParagraph"/>
        <w:numPr>
          <w:ilvl w:val="0"/>
          <w:numId w:val="1"/>
        </w:numPr>
        <w:rPr>
          <w:b/>
          <w:bCs/>
          <w:sz w:val="24"/>
          <w:szCs w:val="24"/>
        </w:rPr>
      </w:pPr>
      <w:r w:rsidRPr="00884779">
        <w:rPr>
          <w:b/>
          <w:bCs/>
          <w:sz w:val="24"/>
          <w:szCs w:val="24"/>
        </w:rPr>
        <w:t>Prepare 10 test case documents.</w:t>
      </w:r>
    </w:p>
    <w:tbl>
      <w:tblPr>
        <w:tblW w:w="7340" w:type="dxa"/>
        <w:tblLook w:val="04A0" w:firstRow="1" w:lastRow="0" w:firstColumn="1" w:lastColumn="0" w:noHBand="0" w:noVBand="1"/>
      </w:tblPr>
      <w:tblGrid>
        <w:gridCol w:w="1840"/>
        <w:gridCol w:w="960"/>
        <w:gridCol w:w="1560"/>
        <w:gridCol w:w="2980"/>
      </w:tblGrid>
      <w:tr w:rsidR="00717CD2" w:rsidRPr="00717CD2" w14:paraId="04DBB42E" w14:textId="77777777" w:rsidTr="00717CD2">
        <w:trPr>
          <w:trHeight w:val="29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6B244"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21A089"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TC001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188CB2"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1CDA7C35"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r>
      <w:tr w:rsidR="00717CD2" w:rsidRPr="00717CD2" w14:paraId="3D4855B7"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B9C01A7"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2AF865AC"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166130A8"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bottom"/>
            <w:hideMark/>
          </w:tcPr>
          <w:p w14:paraId="29946736" w14:textId="77777777" w:rsidR="00717CD2" w:rsidRPr="00717CD2" w:rsidRDefault="00717CD2" w:rsidP="00B65769">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Online Agriculture Product Store</w:t>
            </w:r>
          </w:p>
        </w:tc>
      </w:tr>
      <w:tr w:rsidR="00717CD2" w:rsidRPr="00717CD2" w14:paraId="55D1F3BE"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B0D11D1"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5F714B93"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6D3FA4"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bottom"/>
            <w:hideMark/>
          </w:tcPr>
          <w:p w14:paraId="322F2602" w14:textId="77777777" w:rsidR="00717CD2" w:rsidRPr="00717CD2" w:rsidRDefault="00717CD2" w:rsidP="00B65769">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xml:space="preserve">Mr </w:t>
            </w:r>
            <w:proofErr w:type="spellStart"/>
            <w:r w:rsidRPr="00717CD2">
              <w:rPr>
                <w:rFonts w:ascii="Aptos Narrow" w:eastAsia="Times New Roman" w:hAnsi="Aptos Narrow" w:cs="Times New Roman"/>
                <w:color w:val="000000"/>
                <w:kern w:val="0"/>
                <w:lang w:eastAsia="en-IN"/>
                <w14:ligatures w14:val="none"/>
              </w:rPr>
              <w:t>Vandanam</w:t>
            </w:r>
            <w:proofErr w:type="spellEnd"/>
          </w:p>
        </w:tc>
      </w:tr>
      <w:tr w:rsidR="00717CD2" w:rsidRPr="00717CD2" w14:paraId="4C0BCF0E"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28091C4"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496512ED"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93D85A"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bottom"/>
            <w:hideMark/>
          </w:tcPr>
          <w:p w14:paraId="53DFCEC2" w14:textId="23EF5F0E" w:rsidR="00717CD2" w:rsidRPr="00717CD2" w:rsidRDefault="00717CD2" w:rsidP="00B65769">
            <w:pPr>
              <w:spacing w:after="0" w:line="240" w:lineRule="auto"/>
              <w:jc w:val="center"/>
              <w:rPr>
                <w:rFonts w:ascii="Aptos Narrow" w:eastAsia="Times New Roman" w:hAnsi="Aptos Narrow" w:cs="Times New Roman"/>
                <w:color w:val="000000"/>
                <w:kern w:val="0"/>
                <w:lang w:eastAsia="en-IN"/>
                <w14:ligatures w14:val="none"/>
              </w:rPr>
            </w:pPr>
          </w:p>
        </w:tc>
      </w:tr>
      <w:tr w:rsidR="00717CD2" w:rsidRPr="00717CD2" w14:paraId="0D2F2DFB"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C13191C"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03B73CE3"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7A791BB"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bottom"/>
            <w:hideMark/>
          </w:tcPr>
          <w:p w14:paraId="628E6E6D" w14:textId="77777777" w:rsidR="00717CD2" w:rsidRPr="00717CD2" w:rsidRDefault="00717CD2" w:rsidP="00B65769">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Mr. Jason</w:t>
            </w:r>
          </w:p>
        </w:tc>
      </w:tr>
      <w:tr w:rsidR="00717CD2" w:rsidRPr="00717CD2" w14:paraId="5129A907"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603BC9D"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3867C959" w14:textId="77777777" w:rsidR="00717CD2" w:rsidRPr="00717CD2" w:rsidRDefault="00717CD2" w:rsidP="00717CD2">
            <w:pPr>
              <w:spacing w:after="0" w:line="240" w:lineRule="auto"/>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0A42DE8"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bottom"/>
            <w:hideMark/>
          </w:tcPr>
          <w:p w14:paraId="3581D734" w14:textId="77777777" w:rsidR="00717CD2" w:rsidRPr="00717CD2" w:rsidRDefault="00717CD2" w:rsidP="00B65769">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01-Feb-25</w:t>
            </w:r>
          </w:p>
        </w:tc>
      </w:tr>
      <w:tr w:rsidR="00717CD2" w:rsidRPr="00717CD2" w14:paraId="55AB6E16"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6464D41"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0E9D0B" w14:textId="77777777"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To authenticate a successful user login on gmail.com</w:t>
            </w:r>
          </w:p>
        </w:tc>
      </w:tr>
      <w:tr w:rsidR="00717CD2" w:rsidRPr="00717CD2" w14:paraId="3C643F65"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CAB1996"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014FEE" w14:textId="77777777"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 </w:t>
            </w:r>
          </w:p>
        </w:tc>
      </w:tr>
      <w:tr w:rsidR="00717CD2" w:rsidRPr="00717CD2" w14:paraId="63FF4E13"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CE0C8AD"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7F7D87" w14:textId="77777777"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Name, Contact No, Email ID</w:t>
            </w:r>
          </w:p>
        </w:tc>
      </w:tr>
      <w:tr w:rsidR="00717CD2" w:rsidRPr="00717CD2" w14:paraId="05995FA7" w14:textId="77777777" w:rsidTr="00717CD2">
        <w:trPr>
          <w:trHeight w:val="86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4632B48"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7B805713" w14:textId="393BBBE9"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Once user name and password are entered, the web page redirects to the user</w:t>
            </w:r>
            <w:r w:rsidR="00861239">
              <w:rPr>
                <w:rFonts w:ascii="Aptos Narrow" w:eastAsia="Times New Roman" w:hAnsi="Aptos Narrow" w:cs="Times New Roman"/>
                <w:color w:val="000000"/>
                <w:kern w:val="0"/>
                <w:lang w:eastAsia="en-IN"/>
                <w14:ligatures w14:val="none"/>
              </w:rPr>
              <w:t>’</w:t>
            </w:r>
            <w:r w:rsidRPr="00717CD2">
              <w:rPr>
                <w:rFonts w:ascii="Aptos Narrow" w:eastAsia="Times New Roman" w:hAnsi="Aptos Narrow" w:cs="Times New Roman"/>
                <w:color w:val="000000"/>
                <w:kern w:val="0"/>
                <w:lang w:eastAsia="en-IN"/>
                <w14:ligatures w14:val="none"/>
              </w:rPr>
              <w:t>s inbox, displaying and highlighting new emails at the top.</w:t>
            </w:r>
          </w:p>
        </w:tc>
      </w:tr>
      <w:tr w:rsidR="00717CD2" w:rsidRPr="00717CD2" w14:paraId="234DE48E"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7F744EF"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1C78AB" w14:textId="6424D12E" w:rsidR="00717CD2" w:rsidRPr="00717CD2" w:rsidRDefault="00605145" w:rsidP="00717CD2">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T</w:t>
            </w:r>
            <w:r w:rsidRPr="00717CD2">
              <w:rPr>
                <w:rFonts w:ascii="Aptos Narrow" w:eastAsia="Times New Roman" w:hAnsi="Aptos Narrow" w:cs="Times New Roman"/>
                <w:color w:val="000000"/>
                <w:kern w:val="0"/>
                <w:lang w:eastAsia="en-IN"/>
                <w14:ligatures w14:val="none"/>
              </w:rPr>
              <w:t>he web page redirects to the user</w:t>
            </w:r>
            <w:r>
              <w:rPr>
                <w:rFonts w:ascii="Aptos Narrow" w:eastAsia="Times New Roman" w:hAnsi="Aptos Narrow" w:cs="Times New Roman"/>
                <w:color w:val="000000"/>
                <w:kern w:val="0"/>
                <w:lang w:eastAsia="en-IN"/>
                <w14:ligatures w14:val="none"/>
              </w:rPr>
              <w:t>’</w:t>
            </w:r>
            <w:r w:rsidRPr="00717CD2">
              <w:rPr>
                <w:rFonts w:ascii="Aptos Narrow" w:eastAsia="Times New Roman" w:hAnsi="Aptos Narrow" w:cs="Times New Roman"/>
                <w:color w:val="000000"/>
                <w:kern w:val="0"/>
                <w:lang w:eastAsia="en-IN"/>
                <w14:ligatures w14:val="none"/>
              </w:rPr>
              <w:t>s inbox, displaying and highlighting new emails at the to</w:t>
            </w:r>
            <w:r>
              <w:rPr>
                <w:rFonts w:ascii="Aptos Narrow" w:eastAsia="Times New Roman" w:hAnsi="Aptos Narrow" w:cs="Times New Roman"/>
                <w:color w:val="000000"/>
                <w:kern w:val="0"/>
                <w:lang w:eastAsia="en-IN"/>
                <w14:ligatures w14:val="none"/>
              </w:rPr>
              <w:t>p, upon entering user name and password.</w:t>
            </w:r>
          </w:p>
        </w:tc>
      </w:tr>
      <w:tr w:rsidR="00717CD2" w:rsidRPr="00717CD2" w14:paraId="0BD7EA9B"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E45EA68"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3E9B47" w14:textId="77777777"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NA</w:t>
            </w:r>
          </w:p>
        </w:tc>
      </w:tr>
      <w:tr w:rsidR="00717CD2" w:rsidRPr="00717CD2" w14:paraId="12061BF3" w14:textId="77777777" w:rsidTr="00717CD2">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55000CA" w14:textId="77777777" w:rsidR="00717CD2" w:rsidRPr="00717CD2" w:rsidRDefault="00717CD2" w:rsidP="00717CD2">
            <w:pPr>
              <w:spacing w:after="0" w:line="240" w:lineRule="auto"/>
              <w:rPr>
                <w:rFonts w:ascii="Aptos Narrow" w:eastAsia="Times New Roman" w:hAnsi="Aptos Narrow" w:cs="Times New Roman"/>
                <w:b/>
                <w:bCs/>
                <w:color w:val="000000"/>
                <w:kern w:val="0"/>
                <w:lang w:eastAsia="en-IN"/>
                <w14:ligatures w14:val="none"/>
              </w:rPr>
            </w:pPr>
            <w:r w:rsidRPr="00717CD2">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3B4656" w14:textId="77777777" w:rsidR="00717CD2" w:rsidRPr="00717CD2" w:rsidRDefault="00717CD2" w:rsidP="00717CD2">
            <w:pPr>
              <w:spacing w:after="0" w:line="240" w:lineRule="auto"/>
              <w:jc w:val="center"/>
              <w:rPr>
                <w:rFonts w:ascii="Aptos Narrow" w:eastAsia="Times New Roman" w:hAnsi="Aptos Narrow" w:cs="Times New Roman"/>
                <w:color w:val="000000"/>
                <w:kern w:val="0"/>
                <w:lang w:eastAsia="en-IN"/>
                <w14:ligatures w14:val="none"/>
              </w:rPr>
            </w:pPr>
            <w:r w:rsidRPr="00717CD2">
              <w:rPr>
                <w:rFonts w:ascii="Aptos Narrow" w:eastAsia="Times New Roman" w:hAnsi="Aptos Narrow" w:cs="Times New Roman"/>
                <w:color w:val="000000"/>
                <w:kern w:val="0"/>
                <w:lang w:eastAsia="en-IN"/>
                <w14:ligatures w14:val="none"/>
              </w:rPr>
              <w:t>Pass</w:t>
            </w:r>
          </w:p>
        </w:tc>
      </w:tr>
    </w:tbl>
    <w:p w14:paraId="42B55E14" w14:textId="77777777" w:rsidR="00717CD2" w:rsidRDefault="00717CD2" w:rsidP="0027795A">
      <w:pPr>
        <w:pStyle w:val="ListParagraph"/>
        <w:rPr>
          <w:sz w:val="24"/>
          <w:szCs w:val="24"/>
        </w:rPr>
      </w:pPr>
    </w:p>
    <w:p w14:paraId="542E9690" w14:textId="77777777" w:rsidR="00913E86" w:rsidRDefault="00913E86"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913E86" w:rsidRPr="00913E86" w14:paraId="3DECF26B" w14:textId="77777777" w:rsidTr="00913E86">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2B5BC"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22ADA9"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TC002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6D075B"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2DC01B88"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r>
      <w:tr w:rsidR="00913E86" w:rsidRPr="00913E86" w14:paraId="4C1F9915"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61CCDAF"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5A0B921B"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08F1065B"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bottom"/>
            <w:hideMark/>
          </w:tcPr>
          <w:p w14:paraId="218D7DCB" w14:textId="77777777" w:rsidR="00913E86" w:rsidRPr="00913E86" w:rsidRDefault="00913E86" w:rsidP="00B65769">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Online Agriculture Product Store</w:t>
            </w:r>
          </w:p>
        </w:tc>
      </w:tr>
      <w:tr w:rsidR="00913E86" w:rsidRPr="00913E86" w14:paraId="0CC28F82"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3408747"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0D92A808"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44EA7C"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bottom"/>
            <w:hideMark/>
          </w:tcPr>
          <w:p w14:paraId="44E47E00" w14:textId="77777777" w:rsidR="00913E86" w:rsidRPr="00913E86" w:rsidRDefault="00913E86" w:rsidP="00B65769">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xml:space="preserve">Mr </w:t>
            </w:r>
            <w:proofErr w:type="spellStart"/>
            <w:r w:rsidRPr="00913E86">
              <w:rPr>
                <w:rFonts w:ascii="Aptos Narrow" w:eastAsia="Times New Roman" w:hAnsi="Aptos Narrow" w:cs="Times New Roman"/>
                <w:color w:val="000000"/>
                <w:kern w:val="0"/>
                <w:lang w:eastAsia="en-IN"/>
                <w14:ligatures w14:val="none"/>
              </w:rPr>
              <w:t>Vandanam</w:t>
            </w:r>
            <w:proofErr w:type="spellEnd"/>
          </w:p>
        </w:tc>
      </w:tr>
      <w:tr w:rsidR="00913E86" w:rsidRPr="00913E86" w14:paraId="2EF8D972"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F0828F9"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17189B85"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130699"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bottom"/>
            <w:hideMark/>
          </w:tcPr>
          <w:p w14:paraId="42F0E7C9" w14:textId="311E6644" w:rsidR="00913E86" w:rsidRPr="00913E86" w:rsidRDefault="00913E86" w:rsidP="00B65769">
            <w:pPr>
              <w:spacing w:after="0" w:line="240" w:lineRule="auto"/>
              <w:jc w:val="center"/>
              <w:rPr>
                <w:rFonts w:ascii="Aptos Narrow" w:eastAsia="Times New Roman" w:hAnsi="Aptos Narrow" w:cs="Times New Roman"/>
                <w:color w:val="000000"/>
                <w:kern w:val="0"/>
                <w:lang w:eastAsia="en-IN"/>
                <w14:ligatures w14:val="none"/>
              </w:rPr>
            </w:pPr>
          </w:p>
        </w:tc>
      </w:tr>
      <w:tr w:rsidR="00913E86" w:rsidRPr="00913E86" w14:paraId="0D1E23AF"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BBAB293"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646161CE"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6F202B7"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bottom"/>
            <w:hideMark/>
          </w:tcPr>
          <w:p w14:paraId="0D5EE905" w14:textId="77777777" w:rsidR="00913E86" w:rsidRPr="00913E86" w:rsidRDefault="00913E86" w:rsidP="00B65769">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Miss Alekya</w:t>
            </w:r>
          </w:p>
        </w:tc>
      </w:tr>
      <w:tr w:rsidR="00913E86" w:rsidRPr="00913E86" w14:paraId="26C14038"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84BB342"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6B28DE24" w14:textId="77777777" w:rsidR="00913E86" w:rsidRPr="00913E86" w:rsidRDefault="00913E86" w:rsidP="00913E86">
            <w:pPr>
              <w:spacing w:after="0" w:line="240" w:lineRule="auto"/>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9DEEBE3"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bottom"/>
            <w:hideMark/>
          </w:tcPr>
          <w:p w14:paraId="180C3105" w14:textId="77777777" w:rsidR="00913E86" w:rsidRPr="00913E86" w:rsidRDefault="00913E86" w:rsidP="00B65769">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02-Feb-25</w:t>
            </w:r>
          </w:p>
        </w:tc>
      </w:tr>
      <w:tr w:rsidR="00913E86" w:rsidRPr="00913E86" w14:paraId="10B2C4DE"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EC96F0C"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B5FCDE"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Seller Product Creation</w:t>
            </w:r>
          </w:p>
        </w:tc>
      </w:tr>
      <w:tr w:rsidR="00913E86" w:rsidRPr="00913E86" w14:paraId="1717E94F"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53721A3"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122B68"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 </w:t>
            </w:r>
          </w:p>
        </w:tc>
      </w:tr>
      <w:tr w:rsidR="00913E86" w:rsidRPr="00913E86" w14:paraId="2BAAB7BB"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B5E3BD7"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2A6D2A"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Product ID, Product pictures, Product Prices</w:t>
            </w:r>
          </w:p>
        </w:tc>
      </w:tr>
      <w:tr w:rsidR="00913E86" w:rsidRPr="00913E86" w14:paraId="574AD8DA" w14:textId="77777777" w:rsidTr="00913E86">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F5741BF"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61821ACB"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Authenticated sellers can access authorized product creation panels under authorized categories</w:t>
            </w:r>
          </w:p>
        </w:tc>
      </w:tr>
      <w:tr w:rsidR="00913E86" w:rsidRPr="00913E86" w14:paraId="7B0D1BA1"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D6E0DBE"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12171A" w14:textId="31212111" w:rsidR="00913E86" w:rsidRPr="00913E86" w:rsidRDefault="00605145" w:rsidP="00913E86">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 xml:space="preserve">Authorized products </w:t>
            </w:r>
            <w:r w:rsidR="009332A8" w:rsidRPr="00913E86">
              <w:rPr>
                <w:rFonts w:ascii="Aptos Narrow" w:eastAsia="Times New Roman" w:hAnsi="Aptos Narrow" w:cs="Times New Roman"/>
                <w:color w:val="000000"/>
                <w:kern w:val="0"/>
                <w:lang w:eastAsia="en-IN"/>
                <w14:ligatures w14:val="none"/>
              </w:rPr>
              <w:t xml:space="preserve">creation panels </w:t>
            </w:r>
            <w:r w:rsidRPr="00913E86">
              <w:rPr>
                <w:rFonts w:ascii="Aptos Narrow" w:eastAsia="Times New Roman" w:hAnsi="Aptos Narrow" w:cs="Times New Roman"/>
                <w:color w:val="000000"/>
                <w:kern w:val="0"/>
                <w:lang w:eastAsia="en-IN"/>
                <w14:ligatures w14:val="none"/>
              </w:rPr>
              <w:t xml:space="preserve">can </w:t>
            </w:r>
            <w:r>
              <w:rPr>
                <w:rFonts w:ascii="Aptos Narrow" w:eastAsia="Times New Roman" w:hAnsi="Aptos Narrow" w:cs="Times New Roman"/>
                <w:color w:val="000000"/>
                <w:kern w:val="0"/>
                <w:lang w:eastAsia="en-IN"/>
                <w14:ligatures w14:val="none"/>
              </w:rPr>
              <w:t xml:space="preserve">be </w:t>
            </w:r>
            <w:r w:rsidRPr="00913E86">
              <w:rPr>
                <w:rFonts w:ascii="Aptos Narrow" w:eastAsia="Times New Roman" w:hAnsi="Aptos Narrow" w:cs="Times New Roman"/>
                <w:color w:val="000000"/>
                <w:kern w:val="0"/>
                <w:lang w:eastAsia="en-IN"/>
                <w14:ligatures w14:val="none"/>
              </w:rPr>
              <w:t>access</w:t>
            </w:r>
            <w:r>
              <w:rPr>
                <w:rFonts w:ascii="Aptos Narrow" w:eastAsia="Times New Roman" w:hAnsi="Aptos Narrow" w:cs="Times New Roman"/>
                <w:color w:val="000000"/>
                <w:kern w:val="0"/>
                <w:lang w:eastAsia="en-IN"/>
                <w14:ligatures w14:val="none"/>
              </w:rPr>
              <w:t>ed by</w:t>
            </w:r>
            <w:r w:rsidRPr="00913E86">
              <w:rPr>
                <w:rFonts w:ascii="Aptos Narrow" w:eastAsia="Times New Roman" w:hAnsi="Aptos Narrow" w:cs="Times New Roman"/>
                <w:color w:val="000000"/>
                <w:kern w:val="0"/>
                <w:lang w:eastAsia="en-IN"/>
                <w14:ligatures w14:val="none"/>
              </w:rPr>
              <w:t xml:space="preserve"> </w:t>
            </w:r>
            <w:r w:rsidRPr="00913E86">
              <w:rPr>
                <w:rFonts w:ascii="Aptos Narrow" w:eastAsia="Times New Roman" w:hAnsi="Aptos Narrow" w:cs="Times New Roman"/>
                <w:color w:val="000000"/>
                <w:kern w:val="0"/>
                <w:lang w:eastAsia="en-IN"/>
                <w14:ligatures w14:val="none"/>
              </w:rPr>
              <w:t>Authenticated sellers under authorized categories</w:t>
            </w:r>
          </w:p>
        </w:tc>
      </w:tr>
      <w:tr w:rsidR="00913E86" w:rsidRPr="00913E86" w14:paraId="4B806AAD"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0E9F1DD"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F08738"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NA</w:t>
            </w:r>
          </w:p>
        </w:tc>
      </w:tr>
      <w:tr w:rsidR="00913E86" w:rsidRPr="00913E86" w14:paraId="50D86C27" w14:textId="77777777" w:rsidTr="00913E8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88947F1" w14:textId="77777777" w:rsidR="00913E86" w:rsidRPr="00913E86" w:rsidRDefault="00913E86" w:rsidP="00913E86">
            <w:pPr>
              <w:spacing w:after="0" w:line="240" w:lineRule="auto"/>
              <w:rPr>
                <w:rFonts w:ascii="Aptos Narrow" w:eastAsia="Times New Roman" w:hAnsi="Aptos Narrow" w:cs="Times New Roman"/>
                <w:b/>
                <w:bCs/>
                <w:color w:val="000000"/>
                <w:kern w:val="0"/>
                <w:lang w:eastAsia="en-IN"/>
                <w14:ligatures w14:val="none"/>
              </w:rPr>
            </w:pPr>
            <w:r w:rsidRPr="00913E86">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999AE7" w14:textId="77777777" w:rsidR="00913E86" w:rsidRPr="00913E86" w:rsidRDefault="00913E86" w:rsidP="00913E86">
            <w:pPr>
              <w:spacing w:after="0" w:line="240" w:lineRule="auto"/>
              <w:jc w:val="center"/>
              <w:rPr>
                <w:rFonts w:ascii="Aptos Narrow" w:eastAsia="Times New Roman" w:hAnsi="Aptos Narrow" w:cs="Times New Roman"/>
                <w:color w:val="000000"/>
                <w:kern w:val="0"/>
                <w:lang w:eastAsia="en-IN"/>
                <w14:ligatures w14:val="none"/>
              </w:rPr>
            </w:pPr>
            <w:r w:rsidRPr="00913E86">
              <w:rPr>
                <w:rFonts w:ascii="Aptos Narrow" w:eastAsia="Times New Roman" w:hAnsi="Aptos Narrow" w:cs="Times New Roman"/>
                <w:color w:val="000000"/>
                <w:kern w:val="0"/>
                <w:lang w:eastAsia="en-IN"/>
                <w14:ligatures w14:val="none"/>
              </w:rPr>
              <w:t>Pass</w:t>
            </w:r>
          </w:p>
        </w:tc>
      </w:tr>
    </w:tbl>
    <w:p w14:paraId="5AF9EC03" w14:textId="77777777" w:rsidR="00913E86" w:rsidRDefault="00913E86" w:rsidP="0027795A">
      <w:pPr>
        <w:pStyle w:val="ListParagraph"/>
        <w:rPr>
          <w:sz w:val="24"/>
          <w:szCs w:val="24"/>
        </w:rPr>
      </w:pPr>
    </w:p>
    <w:p w14:paraId="2D6FB0F7" w14:textId="77777777" w:rsidR="00913E86" w:rsidRDefault="00913E86"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145B62" w:rsidRPr="00145B62" w14:paraId="27C40F2A" w14:textId="77777777" w:rsidTr="00145B62">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FA402"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D387D7"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TC003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0F15E8"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3AC80DBE"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r>
      <w:tr w:rsidR="00145B62" w:rsidRPr="00145B62" w14:paraId="3B7E53D0"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78674BC"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6C3905CB"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62A0311C"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bottom"/>
            <w:hideMark/>
          </w:tcPr>
          <w:p w14:paraId="3688DC75" w14:textId="77777777" w:rsidR="00145B62" w:rsidRPr="00145B62" w:rsidRDefault="00145B62" w:rsidP="00B65769">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Online Agriculture Product Store</w:t>
            </w:r>
          </w:p>
        </w:tc>
      </w:tr>
      <w:tr w:rsidR="00145B62" w:rsidRPr="00145B62" w14:paraId="4C59046D"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8622E32"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699339FC"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0246245"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bottom"/>
            <w:hideMark/>
          </w:tcPr>
          <w:p w14:paraId="1EDAD639" w14:textId="77777777" w:rsidR="00145B62" w:rsidRPr="00145B62" w:rsidRDefault="00145B62" w:rsidP="00B65769">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xml:space="preserve">Mr </w:t>
            </w:r>
            <w:proofErr w:type="spellStart"/>
            <w:r w:rsidRPr="00145B62">
              <w:rPr>
                <w:rFonts w:ascii="Aptos Narrow" w:eastAsia="Times New Roman" w:hAnsi="Aptos Narrow" w:cs="Times New Roman"/>
                <w:color w:val="000000"/>
                <w:kern w:val="0"/>
                <w:lang w:eastAsia="en-IN"/>
                <w14:ligatures w14:val="none"/>
              </w:rPr>
              <w:t>Vandanam</w:t>
            </w:r>
            <w:proofErr w:type="spellEnd"/>
          </w:p>
        </w:tc>
      </w:tr>
      <w:tr w:rsidR="00145B62" w:rsidRPr="00145B62" w14:paraId="57D86FF7"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E0B9A86"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6E33C0BF"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7656D2"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bottom"/>
            <w:hideMark/>
          </w:tcPr>
          <w:p w14:paraId="20EDA4CF" w14:textId="764611CC" w:rsidR="00145B62" w:rsidRPr="00145B62" w:rsidRDefault="00145B62" w:rsidP="00B65769">
            <w:pPr>
              <w:spacing w:after="0" w:line="240" w:lineRule="auto"/>
              <w:jc w:val="center"/>
              <w:rPr>
                <w:rFonts w:ascii="Aptos Narrow" w:eastAsia="Times New Roman" w:hAnsi="Aptos Narrow" w:cs="Times New Roman"/>
                <w:color w:val="000000"/>
                <w:kern w:val="0"/>
                <w:lang w:eastAsia="en-IN"/>
                <w14:ligatures w14:val="none"/>
              </w:rPr>
            </w:pPr>
          </w:p>
        </w:tc>
      </w:tr>
      <w:tr w:rsidR="00145B62" w:rsidRPr="00145B62" w14:paraId="47A7F5F8"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54C3D9C"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78E44C34"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94C727B"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bottom"/>
            <w:hideMark/>
          </w:tcPr>
          <w:p w14:paraId="34D0C1CF" w14:textId="77777777" w:rsidR="00145B62" w:rsidRPr="00145B62" w:rsidRDefault="00145B62" w:rsidP="00B65769">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Mr. Jason</w:t>
            </w:r>
          </w:p>
        </w:tc>
      </w:tr>
      <w:tr w:rsidR="00145B62" w:rsidRPr="00145B62" w14:paraId="016B56B7"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19407C9"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76FB5194" w14:textId="77777777" w:rsidR="00145B62" w:rsidRPr="00145B62" w:rsidRDefault="00145B62" w:rsidP="00145B62">
            <w:pPr>
              <w:spacing w:after="0" w:line="240" w:lineRule="auto"/>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759760"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bottom"/>
            <w:hideMark/>
          </w:tcPr>
          <w:p w14:paraId="143CF40D" w14:textId="77777777" w:rsidR="00145B62" w:rsidRPr="00145B62" w:rsidRDefault="00145B62" w:rsidP="00B65769">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03-Feb-25</w:t>
            </w:r>
          </w:p>
        </w:tc>
      </w:tr>
      <w:tr w:rsidR="00145B62" w:rsidRPr="00145B62" w14:paraId="620EE3F5"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DEA629B"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D589A8" w14:textId="7777777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Filter results</w:t>
            </w:r>
          </w:p>
        </w:tc>
      </w:tr>
      <w:tr w:rsidR="00145B62" w:rsidRPr="00145B62" w14:paraId="564AC721"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04C2237"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C98D9E" w14:textId="7777777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w:t>
            </w:r>
          </w:p>
        </w:tc>
      </w:tr>
      <w:tr w:rsidR="00145B62" w:rsidRPr="00145B62" w14:paraId="69867772"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DC629F0"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4393B7" w14:textId="7777777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Product key names and product alternative names</w:t>
            </w:r>
          </w:p>
        </w:tc>
      </w:tr>
      <w:tr w:rsidR="00145B62" w:rsidRPr="00145B62" w14:paraId="0C776C6B" w14:textId="77777777" w:rsidTr="00145B62">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6A13172"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50F2C4DE" w14:textId="20B46BA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 xml:space="preserve">The user should be able to see results with default search criteria when at least one of the filter </w:t>
            </w:r>
            <w:proofErr w:type="gramStart"/>
            <w:r w:rsidRPr="00145B62">
              <w:rPr>
                <w:rFonts w:ascii="Aptos Narrow" w:eastAsia="Times New Roman" w:hAnsi="Aptos Narrow" w:cs="Times New Roman"/>
                <w:color w:val="000000"/>
                <w:kern w:val="0"/>
                <w:lang w:eastAsia="en-IN"/>
                <w14:ligatures w14:val="none"/>
              </w:rPr>
              <w:t>parameter</w:t>
            </w:r>
            <w:proofErr w:type="gramEnd"/>
            <w:r w:rsidRPr="00145B62">
              <w:rPr>
                <w:rFonts w:ascii="Aptos Narrow" w:eastAsia="Times New Roman" w:hAnsi="Aptos Narrow" w:cs="Times New Roman"/>
                <w:color w:val="000000"/>
                <w:kern w:val="0"/>
                <w:lang w:eastAsia="en-IN"/>
                <w14:ligatures w14:val="none"/>
              </w:rPr>
              <w:t xml:space="preserve"> isn</w:t>
            </w:r>
            <w:r w:rsidR="00861239">
              <w:rPr>
                <w:rFonts w:ascii="Aptos Narrow" w:eastAsia="Times New Roman" w:hAnsi="Aptos Narrow" w:cs="Times New Roman"/>
                <w:color w:val="000000"/>
                <w:kern w:val="0"/>
                <w:lang w:eastAsia="en-IN"/>
                <w14:ligatures w14:val="none"/>
              </w:rPr>
              <w:t>’</w:t>
            </w:r>
            <w:r w:rsidRPr="00145B62">
              <w:rPr>
                <w:rFonts w:ascii="Aptos Narrow" w:eastAsia="Times New Roman" w:hAnsi="Aptos Narrow" w:cs="Times New Roman"/>
                <w:color w:val="000000"/>
                <w:kern w:val="0"/>
                <w:lang w:eastAsia="en-IN"/>
                <w14:ligatures w14:val="none"/>
              </w:rPr>
              <w:t>t mandatory</w:t>
            </w:r>
          </w:p>
        </w:tc>
      </w:tr>
      <w:tr w:rsidR="00145B62" w:rsidRPr="00145B62" w14:paraId="1B1EE634"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C86EA55"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D8B830" w14:textId="202ED7BD" w:rsidR="00145B62" w:rsidRPr="00145B62" w:rsidRDefault="0074205A" w:rsidP="00145B62">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The page should show results depending upon the search criteria entered in filter parameter</w:t>
            </w:r>
          </w:p>
        </w:tc>
      </w:tr>
      <w:tr w:rsidR="00145B62" w:rsidRPr="00145B62" w14:paraId="277C5BE6"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B72076D"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938C5B" w14:textId="7777777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NA</w:t>
            </w:r>
          </w:p>
        </w:tc>
      </w:tr>
      <w:tr w:rsidR="00145B62" w:rsidRPr="00145B62" w14:paraId="528D3034"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8DE3C0D" w14:textId="77777777" w:rsidR="00145B62" w:rsidRPr="00145B62" w:rsidRDefault="00145B62" w:rsidP="00145B62">
            <w:pPr>
              <w:spacing w:after="0" w:line="240" w:lineRule="auto"/>
              <w:rPr>
                <w:rFonts w:ascii="Aptos Narrow" w:eastAsia="Times New Roman" w:hAnsi="Aptos Narrow" w:cs="Times New Roman"/>
                <w:b/>
                <w:bCs/>
                <w:color w:val="000000"/>
                <w:kern w:val="0"/>
                <w:lang w:eastAsia="en-IN"/>
                <w14:ligatures w14:val="none"/>
              </w:rPr>
            </w:pPr>
            <w:r w:rsidRPr="00145B62">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B2B316" w14:textId="77777777" w:rsidR="00145B62" w:rsidRPr="00145B62" w:rsidRDefault="00145B62" w:rsidP="00145B62">
            <w:pPr>
              <w:spacing w:after="0" w:line="240" w:lineRule="auto"/>
              <w:jc w:val="center"/>
              <w:rPr>
                <w:rFonts w:ascii="Aptos Narrow" w:eastAsia="Times New Roman" w:hAnsi="Aptos Narrow" w:cs="Times New Roman"/>
                <w:color w:val="000000"/>
                <w:kern w:val="0"/>
                <w:lang w:eastAsia="en-IN"/>
                <w14:ligatures w14:val="none"/>
              </w:rPr>
            </w:pPr>
            <w:r w:rsidRPr="00145B62">
              <w:rPr>
                <w:rFonts w:ascii="Aptos Narrow" w:eastAsia="Times New Roman" w:hAnsi="Aptos Narrow" w:cs="Times New Roman"/>
                <w:color w:val="000000"/>
                <w:kern w:val="0"/>
                <w:lang w:eastAsia="en-IN"/>
                <w14:ligatures w14:val="none"/>
              </w:rPr>
              <w:t>Pass</w:t>
            </w:r>
          </w:p>
        </w:tc>
      </w:tr>
      <w:tr w:rsidR="009332A8" w:rsidRPr="00145B62" w14:paraId="1043A603" w14:textId="77777777" w:rsidTr="00145B62">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tcPr>
          <w:p w14:paraId="2E8CB705" w14:textId="77777777" w:rsidR="009332A8" w:rsidRDefault="009332A8" w:rsidP="00145B62">
            <w:pPr>
              <w:spacing w:after="0" w:line="240" w:lineRule="auto"/>
              <w:rPr>
                <w:rFonts w:ascii="Aptos Narrow" w:eastAsia="Times New Roman" w:hAnsi="Aptos Narrow" w:cs="Times New Roman"/>
                <w:b/>
                <w:bCs/>
                <w:color w:val="000000"/>
                <w:kern w:val="0"/>
                <w:lang w:eastAsia="en-IN"/>
                <w14:ligatures w14:val="none"/>
              </w:rPr>
            </w:pPr>
          </w:p>
          <w:p w14:paraId="69A02284" w14:textId="77777777" w:rsidR="009332A8" w:rsidRDefault="009332A8" w:rsidP="00145B62">
            <w:pPr>
              <w:spacing w:after="0" w:line="240" w:lineRule="auto"/>
              <w:rPr>
                <w:rFonts w:ascii="Aptos Narrow" w:eastAsia="Times New Roman" w:hAnsi="Aptos Narrow" w:cs="Times New Roman"/>
                <w:b/>
                <w:bCs/>
                <w:color w:val="000000"/>
                <w:kern w:val="0"/>
                <w:lang w:eastAsia="en-IN"/>
                <w14:ligatures w14:val="none"/>
              </w:rPr>
            </w:pPr>
          </w:p>
          <w:p w14:paraId="5621D100" w14:textId="77777777" w:rsidR="009332A8" w:rsidRDefault="009332A8" w:rsidP="00145B62">
            <w:pPr>
              <w:spacing w:after="0" w:line="240" w:lineRule="auto"/>
              <w:rPr>
                <w:rFonts w:ascii="Aptos Narrow" w:eastAsia="Times New Roman" w:hAnsi="Aptos Narrow" w:cs="Times New Roman"/>
                <w:b/>
                <w:bCs/>
                <w:color w:val="000000"/>
                <w:kern w:val="0"/>
                <w:lang w:eastAsia="en-IN"/>
                <w14:ligatures w14:val="none"/>
              </w:rPr>
            </w:pPr>
          </w:p>
          <w:p w14:paraId="5F24298D" w14:textId="77777777" w:rsidR="009332A8" w:rsidRDefault="009332A8" w:rsidP="00145B62">
            <w:pPr>
              <w:spacing w:after="0" w:line="240" w:lineRule="auto"/>
              <w:rPr>
                <w:rFonts w:ascii="Aptos Narrow" w:eastAsia="Times New Roman" w:hAnsi="Aptos Narrow" w:cs="Times New Roman"/>
                <w:b/>
                <w:bCs/>
                <w:color w:val="000000"/>
                <w:kern w:val="0"/>
                <w:lang w:eastAsia="en-IN"/>
                <w14:ligatures w14:val="none"/>
              </w:rPr>
            </w:pPr>
          </w:p>
          <w:p w14:paraId="7F4F8C1A" w14:textId="77777777" w:rsidR="009332A8" w:rsidRDefault="009332A8" w:rsidP="00145B62">
            <w:pPr>
              <w:spacing w:after="0" w:line="240" w:lineRule="auto"/>
              <w:rPr>
                <w:rFonts w:ascii="Aptos Narrow" w:eastAsia="Times New Roman" w:hAnsi="Aptos Narrow" w:cs="Times New Roman"/>
                <w:b/>
                <w:bCs/>
                <w:color w:val="000000"/>
                <w:kern w:val="0"/>
                <w:lang w:eastAsia="en-IN"/>
                <w14:ligatures w14:val="none"/>
              </w:rPr>
            </w:pPr>
          </w:p>
          <w:p w14:paraId="136BADD6" w14:textId="77777777" w:rsidR="009332A8" w:rsidRDefault="009332A8" w:rsidP="00145B62">
            <w:pPr>
              <w:spacing w:after="0" w:line="240" w:lineRule="auto"/>
              <w:rPr>
                <w:rFonts w:ascii="Aptos Narrow" w:eastAsia="Times New Roman" w:hAnsi="Aptos Narrow" w:cs="Times New Roman"/>
                <w:b/>
                <w:bCs/>
                <w:color w:val="000000"/>
                <w:kern w:val="0"/>
                <w:lang w:eastAsia="en-IN"/>
                <w14:ligatures w14:val="none"/>
              </w:rPr>
            </w:pPr>
          </w:p>
          <w:p w14:paraId="62A1729D" w14:textId="24F8941B" w:rsidR="009332A8" w:rsidRPr="00145B62" w:rsidRDefault="009332A8" w:rsidP="00145B62">
            <w:pPr>
              <w:spacing w:after="0" w:line="240" w:lineRule="auto"/>
              <w:rPr>
                <w:rFonts w:ascii="Aptos Narrow" w:eastAsia="Times New Roman" w:hAnsi="Aptos Narrow" w:cs="Times New Roman"/>
                <w:b/>
                <w:bCs/>
                <w:color w:val="000000"/>
                <w:kern w:val="0"/>
                <w:lang w:eastAsia="en-IN"/>
                <w14:ligatures w14:val="none"/>
              </w:rPr>
            </w:pP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tcPr>
          <w:p w14:paraId="66B6DCDB" w14:textId="77777777" w:rsidR="009332A8" w:rsidRPr="00145B62" w:rsidRDefault="009332A8" w:rsidP="00145B62">
            <w:pPr>
              <w:spacing w:after="0" w:line="240" w:lineRule="auto"/>
              <w:jc w:val="center"/>
              <w:rPr>
                <w:rFonts w:ascii="Aptos Narrow" w:eastAsia="Times New Roman" w:hAnsi="Aptos Narrow" w:cs="Times New Roman"/>
                <w:color w:val="000000"/>
                <w:kern w:val="0"/>
                <w:lang w:eastAsia="en-IN"/>
                <w14:ligatures w14:val="none"/>
              </w:rPr>
            </w:pPr>
          </w:p>
        </w:tc>
      </w:tr>
      <w:tr w:rsidR="00FB4073" w:rsidRPr="00FB4073" w14:paraId="75071088" w14:textId="77777777" w:rsidTr="00FB4073">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9D55"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lastRenderedPageBreak/>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BE9C1F"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TC004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782DB8"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647EF197"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r>
      <w:tr w:rsidR="00FB4073" w:rsidRPr="00FB4073" w14:paraId="2AA9637F"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B123A14"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754AD0BA"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52366A01"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bottom"/>
            <w:hideMark/>
          </w:tcPr>
          <w:p w14:paraId="0C8D7AB7" w14:textId="77777777" w:rsidR="00FB4073" w:rsidRPr="00FB4073" w:rsidRDefault="00FB4073" w:rsidP="00B65769">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Online Agriculture Product Store</w:t>
            </w:r>
          </w:p>
        </w:tc>
      </w:tr>
      <w:tr w:rsidR="00FB4073" w:rsidRPr="00FB4073" w14:paraId="6057F007"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F5ACEA3"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19B61257"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8EA6640"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bottom"/>
            <w:hideMark/>
          </w:tcPr>
          <w:p w14:paraId="53618C80" w14:textId="77777777" w:rsidR="00FB4073" w:rsidRPr="00FB4073" w:rsidRDefault="00FB4073" w:rsidP="00B65769">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xml:space="preserve">Mr </w:t>
            </w:r>
            <w:proofErr w:type="spellStart"/>
            <w:r w:rsidRPr="00FB4073">
              <w:rPr>
                <w:rFonts w:ascii="Aptos Narrow" w:eastAsia="Times New Roman" w:hAnsi="Aptos Narrow" w:cs="Times New Roman"/>
                <w:color w:val="000000"/>
                <w:kern w:val="0"/>
                <w:lang w:eastAsia="en-IN"/>
                <w14:ligatures w14:val="none"/>
              </w:rPr>
              <w:t>Vandanam</w:t>
            </w:r>
            <w:proofErr w:type="spellEnd"/>
          </w:p>
        </w:tc>
      </w:tr>
      <w:tr w:rsidR="00FB4073" w:rsidRPr="00FB4073" w14:paraId="02DD02F5"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8A01B1B"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213C9721"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C7E88EF"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bottom"/>
            <w:hideMark/>
          </w:tcPr>
          <w:p w14:paraId="0D57F84B" w14:textId="7925A9CE" w:rsidR="00FB4073" w:rsidRPr="00FB4073" w:rsidRDefault="00FB4073" w:rsidP="00B65769">
            <w:pPr>
              <w:spacing w:after="0" w:line="240" w:lineRule="auto"/>
              <w:jc w:val="center"/>
              <w:rPr>
                <w:rFonts w:ascii="Aptos Narrow" w:eastAsia="Times New Roman" w:hAnsi="Aptos Narrow" w:cs="Times New Roman"/>
                <w:color w:val="000000"/>
                <w:kern w:val="0"/>
                <w:lang w:eastAsia="en-IN"/>
                <w14:ligatures w14:val="none"/>
              </w:rPr>
            </w:pPr>
          </w:p>
        </w:tc>
      </w:tr>
      <w:tr w:rsidR="00FB4073" w:rsidRPr="00FB4073" w14:paraId="23182AF4"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3C71CD6"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38AA218D"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1D5E6AD"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bottom"/>
            <w:hideMark/>
          </w:tcPr>
          <w:p w14:paraId="35FF6D7D" w14:textId="77777777" w:rsidR="00FB4073" w:rsidRPr="00FB4073" w:rsidRDefault="00FB4073" w:rsidP="00B65769">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Mr. Jason</w:t>
            </w:r>
          </w:p>
        </w:tc>
      </w:tr>
      <w:tr w:rsidR="00FB4073" w:rsidRPr="00FB4073" w14:paraId="48E8B043"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134A49C"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0B9BE9F0" w14:textId="77777777" w:rsidR="00FB4073" w:rsidRPr="00FB4073" w:rsidRDefault="00FB4073" w:rsidP="00FB4073">
            <w:pPr>
              <w:spacing w:after="0" w:line="240" w:lineRule="auto"/>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76A5A00"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bottom"/>
            <w:hideMark/>
          </w:tcPr>
          <w:p w14:paraId="460BAC95" w14:textId="77777777" w:rsidR="00FB4073" w:rsidRPr="00FB4073" w:rsidRDefault="00FB4073" w:rsidP="00B65769">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04-Feb-25</w:t>
            </w:r>
          </w:p>
        </w:tc>
      </w:tr>
      <w:tr w:rsidR="00FB4073" w:rsidRPr="00FB4073" w14:paraId="53F49E7A"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1BED5E8"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20D769" w14:textId="77777777"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Filter results</w:t>
            </w:r>
          </w:p>
        </w:tc>
      </w:tr>
      <w:tr w:rsidR="00FB4073" w:rsidRPr="00FB4073" w14:paraId="254C2E71"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A708529"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B163BC" w14:textId="77777777"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 </w:t>
            </w:r>
          </w:p>
        </w:tc>
      </w:tr>
      <w:tr w:rsidR="00FB4073" w:rsidRPr="00FB4073" w14:paraId="1EB21499"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69E645D"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7D3048" w14:textId="77777777"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Product colour alternatives, product quantity, product quality</w:t>
            </w:r>
          </w:p>
        </w:tc>
      </w:tr>
      <w:tr w:rsidR="00FB4073" w:rsidRPr="00FB4073" w14:paraId="18D65935" w14:textId="77777777" w:rsidTr="00FB4073">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0CCEE46"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40DDD237" w14:textId="7EC4FF63"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Test that all the product details are displayed corr</w:t>
            </w:r>
            <w:r w:rsidR="00136ED9">
              <w:rPr>
                <w:rFonts w:ascii="Aptos Narrow" w:eastAsia="Times New Roman" w:hAnsi="Aptos Narrow" w:cs="Times New Roman"/>
                <w:color w:val="000000"/>
                <w:kern w:val="0"/>
                <w:lang w:eastAsia="en-IN"/>
                <w14:ligatures w14:val="none"/>
              </w:rPr>
              <w:t>e</w:t>
            </w:r>
            <w:r w:rsidRPr="00FB4073">
              <w:rPr>
                <w:rFonts w:ascii="Aptos Narrow" w:eastAsia="Times New Roman" w:hAnsi="Aptos Narrow" w:cs="Times New Roman"/>
                <w:color w:val="000000"/>
                <w:kern w:val="0"/>
                <w:lang w:eastAsia="en-IN"/>
                <w14:ligatures w14:val="none"/>
              </w:rPr>
              <w:t>ctly and that no empty/invalid details are displayed</w:t>
            </w:r>
          </w:p>
        </w:tc>
      </w:tr>
      <w:tr w:rsidR="007C11C9" w:rsidRPr="00FB4073" w14:paraId="4B972D88" w14:textId="77777777" w:rsidTr="0010062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228F5D5" w14:textId="77777777" w:rsidR="007C11C9" w:rsidRPr="00FB4073" w:rsidRDefault="007C11C9" w:rsidP="007C11C9">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6BD355" w14:textId="6B30EB16" w:rsidR="007C11C9" w:rsidRPr="00FB4073" w:rsidRDefault="0012662B" w:rsidP="007C11C9">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It would show</w:t>
            </w:r>
            <w:r w:rsidR="007C11C9" w:rsidRPr="00FB4073">
              <w:rPr>
                <w:rFonts w:ascii="Aptos Narrow" w:eastAsia="Times New Roman" w:hAnsi="Aptos Narrow" w:cs="Times New Roman"/>
                <w:color w:val="000000"/>
                <w:kern w:val="0"/>
                <w:lang w:eastAsia="en-IN"/>
                <w14:ligatures w14:val="none"/>
              </w:rPr>
              <w:t xml:space="preserve"> all the product details </w:t>
            </w:r>
            <w:r>
              <w:rPr>
                <w:rFonts w:ascii="Aptos Narrow" w:eastAsia="Times New Roman" w:hAnsi="Aptos Narrow" w:cs="Times New Roman"/>
                <w:color w:val="000000"/>
                <w:kern w:val="0"/>
                <w:lang w:eastAsia="en-IN"/>
                <w14:ligatures w14:val="none"/>
              </w:rPr>
              <w:t>exactly as per the filter criteria</w:t>
            </w:r>
          </w:p>
        </w:tc>
      </w:tr>
      <w:tr w:rsidR="00FB4073" w:rsidRPr="00FB4073" w14:paraId="2E9D8466"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1BAA974"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0381F5" w14:textId="77777777"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NA</w:t>
            </w:r>
          </w:p>
        </w:tc>
      </w:tr>
      <w:tr w:rsidR="00FB4073" w:rsidRPr="00FB4073" w14:paraId="738AD453" w14:textId="77777777" w:rsidTr="00FB407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BED194A" w14:textId="77777777" w:rsidR="00FB4073" w:rsidRPr="00FB4073" w:rsidRDefault="00FB4073" w:rsidP="00FB4073">
            <w:pPr>
              <w:spacing w:after="0" w:line="240" w:lineRule="auto"/>
              <w:rPr>
                <w:rFonts w:ascii="Aptos Narrow" w:eastAsia="Times New Roman" w:hAnsi="Aptos Narrow" w:cs="Times New Roman"/>
                <w:b/>
                <w:bCs/>
                <w:color w:val="000000"/>
                <w:kern w:val="0"/>
                <w:lang w:eastAsia="en-IN"/>
                <w14:ligatures w14:val="none"/>
              </w:rPr>
            </w:pPr>
            <w:r w:rsidRPr="00FB4073">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F01CBB" w14:textId="77777777" w:rsidR="00FB4073" w:rsidRPr="00FB4073" w:rsidRDefault="00FB4073" w:rsidP="00FB4073">
            <w:pPr>
              <w:spacing w:after="0" w:line="240" w:lineRule="auto"/>
              <w:jc w:val="center"/>
              <w:rPr>
                <w:rFonts w:ascii="Aptos Narrow" w:eastAsia="Times New Roman" w:hAnsi="Aptos Narrow" w:cs="Times New Roman"/>
                <w:color w:val="000000"/>
                <w:kern w:val="0"/>
                <w:lang w:eastAsia="en-IN"/>
                <w14:ligatures w14:val="none"/>
              </w:rPr>
            </w:pPr>
            <w:r w:rsidRPr="00FB4073">
              <w:rPr>
                <w:rFonts w:ascii="Aptos Narrow" w:eastAsia="Times New Roman" w:hAnsi="Aptos Narrow" w:cs="Times New Roman"/>
                <w:color w:val="000000"/>
                <w:kern w:val="0"/>
                <w:lang w:eastAsia="en-IN"/>
                <w14:ligatures w14:val="none"/>
              </w:rPr>
              <w:t>Pass</w:t>
            </w:r>
          </w:p>
        </w:tc>
      </w:tr>
    </w:tbl>
    <w:p w14:paraId="5164F19A" w14:textId="77777777" w:rsidR="00913E86" w:rsidRDefault="00913E86" w:rsidP="0027795A">
      <w:pPr>
        <w:pStyle w:val="ListParagraph"/>
        <w:rPr>
          <w:sz w:val="24"/>
          <w:szCs w:val="24"/>
        </w:rPr>
      </w:pPr>
    </w:p>
    <w:p w14:paraId="5C506C34" w14:textId="77777777" w:rsidR="006E1A4A" w:rsidRDefault="006E1A4A"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6E1A4A" w:rsidRPr="006E1A4A" w14:paraId="19FA423D" w14:textId="77777777" w:rsidTr="006E1A4A">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153AD"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B3F45B"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TC005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B21F19"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2B5FEC55"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r>
      <w:tr w:rsidR="006E1A4A" w:rsidRPr="006E1A4A" w14:paraId="780829EE"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0CBCAF8"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15365766"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60C3AC95"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bottom"/>
            <w:hideMark/>
          </w:tcPr>
          <w:p w14:paraId="4DC0C9BD" w14:textId="77777777" w:rsidR="006E1A4A" w:rsidRPr="006E1A4A" w:rsidRDefault="006E1A4A" w:rsidP="00CA6A23">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Online Agriculture Product Store</w:t>
            </w:r>
          </w:p>
        </w:tc>
      </w:tr>
      <w:tr w:rsidR="006E1A4A" w:rsidRPr="006E1A4A" w14:paraId="07861D0D"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C3D7A3B"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0D87237F"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4696E92"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bottom"/>
            <w:hideMark/>
          </w:tcPr>
          <w:p w14:paraId="2BC389B1" w14:textId="77777777" w:rsidR="006E1A4A" w:rsidRPr="006E1A4A" w:rsidRDefault="006E1A4A" w:rsidP="00CA6A23">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xml:space="preserve">Mr </w:t>
            </w:r>
            <w:proofErr w:type="spellStart"/>
            <w:r w:rsidRPr="006E1A4A">
              <w:rPr>
                <w:rFonts w:ascii="Aptos Narrow" w:eastAsia="Times New Roman" w:hAnsi="Aptos Narrow" w:cs="Times New Roman"/>
                <w:color w:val="000000"/>
                <w:kern w:val="0"/>
                <w:lang w:eastAsia="en-IN"/>
                <w14:ligatures w14:val="none"/>
              </w:rPr>
              <w:t>Vandanam</w:t>
            </w:r>
            <w:proofErr w:type="spellEnd"/>
          </w:p>
        </w:tc>
      </w:tr>
      <w:tr w:rsidR="006E1A4A" w:rsidRPr="006E1A4A" w14:paraId="2F268D70"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F1535B8"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2BBA9DF3"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314A3F68"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bottom"/>
            <w:hideMark/>
          </w:tcPr>
          <w:p w14:paraId="086F413E" w14:textId="5FE82B52" w:rsidR="006E1A4A" w:rsidRPr="006E1A4A" w:rsidRDefault="006E1A4A" w:rsidP="00CA6A23">
            <w:pPr>
              <w:spacing w:after="0" w:line="240" w:lineRule="auto"/>
              <w:jc w:val="center"/>
              <w:rPr>
                <w:rFonts w:ascii="Aptos Narrow" w:eastAsia="Times New Roman" w:hAnsi="Aptos Narrow" w:cs="Times New Roman"/>
                <w:color w:val="000000"/>
                <w:kern w:val="0"/>
                <w:lang w:eastAsia="en-IN"/>
                <w14:ligatures w14:val="none"/>
              </w:rPr>
            </w:pPr>
          </w:p>
        </w:tc>
      </w:tr>
      <w:tr w:rsidR="006E1A4A" w:rsidRPr="006E1A4A" w14:paraId="07A025F1"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50CD814"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08CA61AB"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118DE6"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bottom"/>
            <w:hideMark/>
          </w:tcPr>
          <w:p w14:paraId="577D93E9" w14:textId="77777777" w:rsidR="006E1A4A" w:rsidRPr="006E1A4A" w:rsidRDefault="006E1A4A" w:rsidP="00CA6A23">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Mr. Jason</w:t>
            </w:r>
          </w:p>
        </w:tc>
      </w:tr>
      <w:tr w:rsidR="006E1A4A" w:rsidRPr="006E1A4A" w14:paraId="294BEFBA"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5DC4F4A"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0FDAA154" w14:textId="77777777" w:rsidR="006E1A4A" w:rsidRPr="006E1A4A" w:rsidRDefault="006E1A4A" w:rsidP="006E1A4A">
            <w:pPr>
              <w:spacing w:after="0" w:line="240" w:lineRule="auto"/>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16BC604"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bottom"/>
            <w:hideMark/>
          </w:tcPr>
          <w:p w14:paraId="2E9871A1" w14:textId="77777777" w:rsidR="006E1A4A" w:rsidRPr="006E1A4A" w:rsidRDefault="006E1A4A" w:rsidP="00CA6A23">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05-Feb-25</w:t>
            </w:r>
          </w:p>
        </w:tc>
      </w:tr>
      <w:tr w:rsidR="006E1A4A" w:rsidRPr="006E1A4A" w14:paraId="75B8505E"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1387BEC"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F70644" w14:textId="77777777"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Shopping Cart</w:t>
            </w:r>
          </w:p>
        </w:tc>
      </w:tr>
      <w:tr w:rsidR="006E1A4A" w:rsidRPr="006E1A4A" w14:paraId="464F8ECB"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AF0150B"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641A3E" w14:textId="77777777"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 </w:t>
            </w:r>
          </w:p>
        </w:tc>
      </w:tr>
      <w:tr w:rsidR="006E1A4A" w:rsidRPr="006E1A4A" w14:paraId="60BF2EEF"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525EC84"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EF7DF0" w14:textId="6AAE3B9D"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I</w:t>
            </w:r>
            <w:r w:rsidRPr="006E1A4A">
              <w:rPr>
                <w:rFonts w:ascii="Aptos Narrow" w:eastAsia="Times New Roman" w:hAnsi="Aptos Narrow" w:cs="Times New Roman"/>
                <w:color w:val="000000"/>
                <w:kern w:val="0"/>
                <w:lang w:eastAsia="en-IN"/>
                <w14:ligatures w14:val="none"/>
              </w:rPr>
              <w:t>tem price, Item quantity</w:t>
            </w:r>
          </w:p>
        </w:tc>
      </w:tr>
      <w:tr w:rsidR="006E1A4A" w:rsidRPr="006E1A4A" w14:paraId="5EE577BA" w14:textId="77777777" w:rsidTr="006E1A4A">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178835B"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27540F8E" w14:textId="64E59F3A"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Test that all added items have at lea</w:t>
            </w:r>
            <w:r w:rsidR="007C11C9">
              <w:rPr>
                <w:rFonts w:ascii="Aptos Narrow" w:eastAsia="Times New Roman" w:hAnsi="Aptos Narrow" w:cs="Times New Roman"/>
                <w:color w:val="000000"/>
                <w:kern w:val="0"/>
                <w:lang w:eastAsia="en-IN"/>
                <w14:ligatures w14:val="none"/>
              </w:rPr>
              <w:t>s</w:t>
            </w:r>
            <w:r w:rsidRPr="006E1A4A">
              <w:rPr>
                <w:rFonts w:ascii="Aptos Narrow" w:eastAsia="Times New Roman" w:hAnsi="Aptos Narrow" w:cs="Times New Roman"/>
                <w:color w:val="000000"/>
                <w:kern w:val="0"/>
                <w:lang w:eastAsia="en-IN"/>
                <w14:ligatures w14:val="none"/>
              </w:rPr>
              <w:t>t a qua</w:t>
            </w:r>
            <w:r w:rsidR="007C11C9">
              <w:rPr>
                <w:rFonts w:ascii="Aptos Narrow" w:eastAsia="Times New Roman" w:hAnsi="Aptos Narrow" w:cs="Times New Roman"/>
                <w:color w:val="000000"/>
                <w:kern w:val="0"/>
                <w:lang w:eastAsia="en-IN"/>
                <w14:ligatures w14:val="none"/>
              </w:rPr>
              <w:t>n</w:t>
            </w:r>
            <w:r w:rsidRPr="006E1A4A">
              <w:rPr>
                <w:rFonts w:ascii="Aptos Narrow" w:eastAsia="Times New Roman" w:hAnsi="Aptos Narrow" w:cs="Times New Roman"/>
                <w:color w:val="000000"/>
                <w:kern w:val="0"/>
                <w:lang w:eastAsia="en-IN"/>
                <w14:ligatures w14:val="none"/>
              </w:rPr>
              <w:t>tity, price and delete option associated with it.</w:t>
            </w:r>
          </w:p>
        </w:tc>
      </w:tr>
      <w:tr w:rsidR="006E1A4A" w:rsidRPr="006E1A4A" w14:paraId="0F494C13"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42EFCCE"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A52355" w14:textId="07801074" w:rsidR="006E1A4A" w:rsidRPr="006E1A4A" w:rsidRDefault="00A479F2" w:rsidP="006E1A4A">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It should reflect the selected product with quantity and price calculated</w:t>
            </w:r>
          </w:p>
        </w:tc>
      </w:tr>
      <w:tr w:rsidR="006E1A4A" w:rsidRPr="006E1A4A" w14:paraId="4D6C9BBC"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9F8205D"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FE50C0" w14:textId="77777777"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NA</w:t>
            </w:r>
          </w:p>
        </w:tc>
      </w:tr>
      <w:tr w:rsidR="006E1A4A" w:rsidRPr="006E1A4A" w14:paraId="25F09BD1" w14:textId="77777777" w:rsidTr="006E1A4A">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A9F47CC" w14:textId="77777777" w:rsidR="006E1A4A" w:rsidRPr="006E1A4A" w:rsidRDefault="006E1A4A" w:rsidP="006E1A4A">
            <w:pPr>
              <w:spacing w:after="0" w:line="240" w:lineRule="auto"/>
              <w:rPr>
                <w:rFonts w:ascii="Aptos Narrow" w:eastAsia="Times New Roman" w:hAnsi="Aptos Narrow" w:cs="Times New Roman"/>
                <w:b/>
                <w:bCs/>
                <w:color w:val="000000"/>
                <w:kern w:val="0"/>
                <w:lang w:eastAsia="en-IN"/>
                <w14:ligatures w14:val="none"/>
              </w:rPr>
            </w:pPr>
            <w:r w:rsidRPr="006E1A4A">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924869" w14:textId="77777777" w:rsidR="006E1A4A" w:rsidRPr="006E1A4A" w:rsidRDefault="006E1A4A" w:rsidP="006E1A4A">
            <w:pPr>
              <w:spacing w:after="0" w:line="240" w:lineRule="auto"/>
              <w:jc w:val="center"/>
              <w:rPr>
                <w:rFonts w:ascii="Aptos Narrow" w:eastAsia="Times New Roman" w:hAnsi="Aptos Narrow" w:cs="Times New Roman"/>
                <w:color w:val="000000"/>
                <w:kern w:val="0"/>
                <w:lang w:eastAsia="en-IN"/>
                <w14:ligatures w14:val="none"/>
              </w:rPr>
            </w:pPr>
            <w:r w:rsidRPr="006E1A4A">
              <w:rPr>
                <w:rFonts w:ascii="Aptos Narrow" w:eastAsia="Times New Roman" w:hAnsi="Aptos Narrow" w:cs="Times New Roman"/>
                <w:color w:val="000000"/>
                <w:kern w:val="0"/>
                <w:lang w:eastAsia="en-IN"/>
                <w14:ligatures w14:val="none"/>
              </w:rPr>
              <w:t>Pass</w:t>
            </w:r>
          </w:p>
        </w:tc>
      </w:tr>
    </w:tbl>
    <w:p w14:paraId="71D58C9C" w14:textId="77777777" w:rsidR="006E1A4A" w:rsidRDefault="006E1A4A" w:rsidP="0027795A">
      <w:pPr>
        <w:pStyle w:val="ListParagraph"/>
        <w:rPr>
          <w:sz w:val="24"/>
          <w:szCs w:val="24"/>
        </w:rPr>
      </w:pPr>
    </w:p>
    <w:p w14:paraId="144AC733" w14:textId="77777777" w:rsidR="00E229E9" w:rsidRDefault="00E229E9"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CA6A23" w:rsidRPr="00CA6A23" w14:paraId="5B976CDD" w14:textId="77777777" w:rsidTr="00CA6A23">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4EAF9"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57160B"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TC006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F577B2"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40FD9705"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r>
      <w:tr w:rsidR="00CA6A23" w:rsidRPr="00CA6A23" w14:paraId="5DC56C8C"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B384728"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190EA073"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612E2A3A"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center"/>
            <w:hideMark/>
          </w:tcPr>
          <w:p w14:paraId="4316D3BA"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Online Agriculture Product Store</w:t>
            </w:r>
          </w:p>
        </w:tc>
      </w:tr>
      <w:tr w:rsidR="00CA6A23" w:rsidRPr="00CA6A23" w14:paraId="0F40F2D2"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9E218DD"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71E0C69A"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2FE693"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center"/>
            <w:hideMark/>
          </w:tcPr>
          <w:p w14:paraId="63AD6D24"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xml:space="preserve">Mr </w:t>
            </w:r>
            <w:proofErr w:type="spellStart"/>
            <w:r w:rsidRPr="00CA6A23">
              <w:rPr>
                <w:rFonts w:ascii="Aptos Narrow" w:eastAsia="Times New Roman" w:hAnsi="Aptos Narrow" w:cs="Times New Roman"/>
                <w:color w:val="000000"/>
                <w:kern w:val="0"/>
                <w:lang w:eastAsia="en-IN"/>
                <w14:ligatures w14:val="none"/>
              </w:rPr>
              <w:t>Vandanam</w:t>
            </w:r>
            <w:proofErr w:type="spellEnd"/>
          </w:p>
        </w:tc>
      </w:tr>
      <w:tr w:rsidR="00CA6A23" w:rsidRPr="00CA6A23" w14:paraId="0F1657FB"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9B0159D"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lastRenderedPageBreak/>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033A1223"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D683FB"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center"/>
            <w:hideMark/>
          </w:tcPr>
          <w:p w14:paraId="71922806"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r>
      <w:tr w:rsidR="00CA6A23" w:rsidRPr="00CA6A23" w14:paraId="275BF8B5"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739FDF1"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36CFE483"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07E46E3"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center"/>
            <w:hideMark/>
          </w:tcPr>
          <w:p w14:paraId="67724F60"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Mr. Jason</w:t>
            </w:r>
          </w:p>
        </w:tc>
      </w:tr>
      <w:tr w:rsidR="00CA6A23" w:rsidRPr="00CA6A23" w14:paraId="26D4A233"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E6101A3"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3A888170" w14:textId="77777777" w:rsidR="00CA6A23" w:rsidRPr="00CA6A23" w:rsidRDefault="00CA6A23" w:rsidP="00CA6A23">
            <w:pPr>
              <w:spacing w:after="0" w:line="240" w:lineRule="auto"/>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1DA7A82"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center"/>
            <w:hideMark/>
          </w:tcPr>
          <w:p w14:paraId="559A9861"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06-Feb-25</w:t>
            </w:r>
          </w:p>
        </w:tc>
      </w:tr>
      <w:tr w:rsidR="00CA6A23" w:rsidRPr="00CA6A23" w14:paraId="2C49A641"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65F33A7"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4D5F31"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Checkout Page</w:t>
            </w:r>
          </w:p>
        </w:tc>
      </w:tr>
      <w:tr w:rsidR="00CA6A23" w:rsidRPr="00CA6A23" w14:paraId="62ADBBDF"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07BE215"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9D0AA2"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 </w:t>
            </w:r>
          </w:p>
        </w:tc>
      </w:tr>
      <w:tr w:rsidR="00CA6A23" w:rsidRPr="00CA6A23" w14:paraId="1B6ECE9C" w14:textId="77777777" w:rsidTr="00CA6A23">
        <w:trPr>
          <w:trHeight w:val="64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E0D3DBE"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0672CC"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Item price, coupon details, price breakup</w:t>
            </w:r>
          </w:p>
        </w:tc>
      </w:tr>
      <w:tr w:rsidR="00CA6A23" w:rsidRPr="00CA6A23" w14:paraId="6E8F8D79" w14:textId="77777777" w:rsidTr="00CA6A23">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4F8E9A1"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5C276661"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User should be shown the total amount with the necessary breakup as applicable</w:t>
            </w:r>
          </w:p>
        </w:tc>
      </w:tr>
      <w:tr w:rsidR="00CA6A23" w:rsidRPr="00CA6A23" w14:paraId="14CBADB6"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4334CED"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F1ADE37" w14:textId="127D7D6A" w:rsidR="00CA6A23" w:rsidRPr="00CA6A23" w:rsidRDefault="0012662B" w:rsidP="00CA6A23">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 xml:space="preserve">It will display </w:t>
            </w:r>
            <w:r w:rsidR="00665447">
              <w:rPr>
                <w:rFonts w:ascii="Aptos Narrow" w:eastAsia="Times New Roman" w:hAnsi="Aptos Narrow" w:cs="Times New Roman"/>
                <w:color w:val="000000"/>
                <w:kern w:val="0"/>
                <w:lang w:eastAsia="en-IN"/>
                <w14:ligatures w14:val="none"/>
              </w:rPr>
              <w:t>each product’s price and the total value as well</w:t>
            </w:r>
          </w:p>
        </w:tc>
      </w:tr>
      <w:tr w:rsidR="00CA6A23" w:rsidRPr="00CA6A23" w14:paraId="7172A51B"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4D3EEC4"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7BB244"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NA</w:t>
            </w:r>
          </w:p>
        </w:tc>
      </w:tr>
      <w:tr w:rsidR="00CA6A23" w:rsidRPr="00CA6A23" w14:paraId="559FD08B" w14:textId="77777777" w:rsidTr="00CA6A23">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634E4CF" w14:textId="77777777" w:rsidR="00CA6A23" w:rsidRPr="00CA6A23" w:rsidRDefault="00CA6A23" w:rsidP="00CA6A23">
            <w:pPr>
              <w:spacing w:after="0" w:line="240" w:lineRule="auto"/>
              <w:rPr>
                <w:rFonts w:ascii="Aptos Narrow" w:eastAsia="Times New Roman" w:hAnsi="Aptos Narrow" w:cs="Times New Roman"/>
                <w:b/>
                <w:bCs/>
                <w:color w:val="000000"/>
                <w:kern w:val="0"/>
                <w:lang w:eastAsia="en-IN"/>
                <w14:ligatures w14:val="none"/>
              </w:rPr>
            </w:pPr>
            <w:r w:rsidRPr="00CA6A23">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3AB789" w14:textId="77777777" w:rsidR="00CA6A23" w:rsidRPr="00CA6A23" w:rsidRDefault="00CA6A23" w:rsidP="00CA6A23">
            <w:pPr>
              <w:spacing w:after="0" w:line="240" w:lineRule="auto"/>
              <w:jc w:val="center"/>
              <w:rPr>
                <w:rFonts w:ascii="Aptos Narrow" w:eastAsia="Times New Roman" w:hAnsi="Aptos Narrow" w:cs="Times New Roman"/>
                <w:color w:val="000000"/>
                <w:kern w:val="0"/>
                <w:lang w:eastAsia="en-IN"/>
                <w14:ligatures w14:val="none"/>
              </w:rPr>
            </w:pPr>
            <w:r w:rsidRPr="00CA6A23">
              <w:rPr>
                <w:rFonts w:ascii="Aptos Narrow" w:eastAsia="Times New Roman" w:hAnsi="Aptos Narrow" w:cs="Times New Roman"/>
                <w:color w:val="000000"/>
                <w:kern w:val="0"/>
                <w:lang w:eastAsia="en-IN"/>
                <w14:ligatures w14:val="none"/>
              </w:rPr>
              <w:t>Pass</w:t>
            </w:r>
          </w:p>
        </w:tc>
      </w:tr>
    </w:tbl>
    <w:p w14:paraId="144761D9" w14:textId="77777777" w:rsidR="00E229E9" w:rsidRDefault="00E229E9" w:rsidP="0027795A">
      <w:pPr>
        <w:pStyle w:val="ListParagraph"/>
        <w:rPr>
          <w:sz w:val="24"/>
          <w:szCs w:val="24"/>
        </w:rPr>
      </w:pPr>
    </w:p>
    <w:p w14:paraId="0F24534F" w14:textId="77777777" w:rsidR="00B65769" w:rsidRDefault="00B65769"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B65769" w:rsidRPr="00B65769" w14:paraId="5A3B427C" w14:textId="77777777" w:rsidTr="00B65769">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4ADE9"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70A4AE"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TC007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6A634E"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297074BD"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r>
      <w:tr w:rsidR="00B65769" w:rsidRPr="00B65769" w14:paraId="49B37BDF"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E72885B"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7AE5E7D1"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60FB382E"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center"/>
            <w:hideMark/>
          </w:tcPr>
          <w:p w14:paraId="20A73546"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Online Agriculture Product Store</w:t>
            </w:r>
          </w:p>
        </w:tc>
      </w:tr>
      <w:tr w:rsidR="00B65769" w:rsidRPr="00B65769" w14:paraId="50F66B4A"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5A3F1C2"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7D7E477C"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896019"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center"/>
            <w:hideMark/>
          </w:tcPr>
          <w:p w14:paraId="61388941"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xml:space="preserve">Mr </w:t>
            </w:r>
            <w:proofErr w:type="spellStart"/>
            <w:r w:rsidRPr="00B65769">
              <w:rPr>
                <w:rFonts w:ascii="Aptos Narrow" w:eastAsia="Times New Roman" w:hAnsi="Aptos Narrow" w:cs="Times New Roman"/>
                <w:color w:val="000000"/>
                <w:kern w:val="0"/>
                <w:lang w:eastAsia="en-IN"/>
                <w14:ligatures w14:val="none"/>
              </w:rPr>
              <w:t>Vandanam</w:t>
            </w:r>
            <w:proofErr w:type="spellEnd"/>
          </w:p>
        </w:tc>
      </w:tr>
      <w:tr w:rsidR="00B65769" w:rsidRPr="00B65769" w14:paraId="07447BE0"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87EC635"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5286AE4D"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3D9B204"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center"/>
            <w:hideMark/>
          </w:tcPr>
          <w:p w14:paraId="218F0877"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r>
      <w:tr w:rsidR="00B65769" w:rsidRPr="00B65769" w14:paraId="0E0829A2"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950EE27"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60CD4DB2"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3F2A8559"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center"/>
            <w:hideMark/>
          </w:tcPr>
          <w:p w14:paraId="5D4A7F72"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Miss Alekya</w:t>
            </w:r>
          </w:p>
        </w:tc>
      </w:tr>
      <w:tr w:rsidR="00B65769" w:rsidRPr="00B65769" w14:paraId="6E0C21FD"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A31F0EF"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18F4ECCC" w14:textId="77777777" w:rsidR="00B65769" w:rsidRPr="00B65769" w:rsidRDefault="00B65769" w:rsidP="00B65769">
            <w:pPr>
              <w:spacing w:after="0" w:line="240" w:lineRule="auto"/>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2D1E23"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center"/>
            <w:hideMark/>
          </w:tcPr>
          <w:p w14:paraId="68E9D7E4"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07-Feb-25</w:t>
            </w:r>
          </w:p>
        </w:tc>
      </w:tr>
      <w:tr w:rsidR="00B65769" w:rsidRPr="00B65769" w14:paraId="79590818"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280D0C8"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D67BD3"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xml:space="preserve">Payment Page </w:t>
            </w:r>
          </w:p>
        </w:tc>
      </w:tr>
      <w:tr w:rsidR="00B65769" w:rsidRPr="00B65769" w14:paraId="6E2AA465"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79874A2"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BF5B9E"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 </w:t>
            </w:r>
          </w:p>
        </w:tc>
      </w:tr>
      <w:tr w:rsidR="00B65769" w:rsidRPr="00B65769" w14:paraId="6202E90F" w14:textId="77777777" w:rsidTr="00B65769">
        <w:trPr>
          <w:trHeight w:val="64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4F1BB63"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14:paraId="78AEB92D"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Saved payment method, card numbers, UPI, Customer ID of Net Banking</w:t>
            </w:r>
          </w:p>
        </w:tc>
      </w:tr>
      <w:tr w:rsidR="00B65769" w:rsidRPr="00B65769" w14:paraId="0843B2DC" w14:textId="77777777" w:rsidTr="00B65769">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4B3CC14"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20A8D6C3"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For returning customers, they should be redirected to log in for checkout</w:t>
            </w:r>
          </w:p>
        </w:tc>
      </w:tr>
      <w:tr w:rsidR="00B65769" w:rsidRPr="00B65769" w14:paraId="014D8E4D"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831685B"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7D3B03" w14:textId="0417EDE6" w:rsidR="00B65769" w:rsidRPr="00B65769" w:rsidRDefault="00665447" w:rsidP="00B65769">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It would redirect the returning customers to log in for checkout</w:t>
            </w:r>
          </w:p>
        </w:tc>
      </w:tr>
      <w:tr w:rsidR="00B65769" w:rsidRPr="00B65769" w14:paraId="4C231744"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758D9E5"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ABE954"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NA</w:t>
            </w:r>
          </w:p>
        </w:tc>
      </w:tr>
      <w:tr w:rsidR="00B65769" w:rsidRPr="00B65769" w14:paraId="64C9F091" w14:textId="77777777" w:rsidTr="00B65769">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9406278" w14:textId="77777777" w:rsidR="00B65769" w:rsidRPr="00B65769" w:rsidRDefault="00B65769" w:rsidP="00B65769">
            <w:pPr>
              <w:spacing w:after="0" w:line="240" w:lineRule="auto"/>
              <w:rPr>
                <w:rFonts w:ascii="Aptos Narrow" w:eastAsia="Times New Roman" w:hAnsi="Aptos Narrow" w:cs="Times New Roman"/>
                <w:b/>
                <w:bCs/>
                <w:color w:val="000000"/>
                <w:kern w:val="0"/>
                <w:lang w:eastAsia="en-IN"/>
                <w14:ligatures w14:val="none"/>
              </w:rPr>
            </w:pPr>
            <w:r w:rsidRPr="00B65769">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0E7C79" w14:textId="77777777" w:rsidR="00B65769" w:rsidRPr="00B65769" w:rsidRDefault="00B65769" w:rsidP="00B65769">
            <w:pPr>
              <w:spacing w:after="0" w:line="240" w:lineRule="auto"/>
              <w:jc w:val="center"/>
              <w:rPr>
                <w:rFonts w:ascii="Aptos Narrow" w:eastAsia="Times New Roman" w:hAnsi="Aptos Narrow" w:cs="Times New Roman"/>
                <w:color w:val="000000"/>
                <w:kern w:val="0"/>
                <w:lang w:eastAsia="en-IN"/>
                <w14:ligatures w14:val="none"/>
              </w:rPr>
            </w:pPr>
            <w:r w:rsidRPr="00B65769">
              <w:rPr>
                <w:rFonts w:ascii="Aptos Narrow" w:eastAsia="Times New Roman" w:hAnsi="Aptos Narrow" w:cs="Times New Roman"/>
                <w:color w:val="000000"/>
                <w:kern w:val="0"/>
                <w:lang w:eastAsia="en-IN"/>
                <w14:ligatures w14:val="none"/>
              </w:rPr>
              <w:t>Pass</w:t>
            </w:r>
          </w:p>
        </w:tc>
      </w:tr>
    </w:tbl>
    <w:p w14:paraId="3820AA36" w14:textId="77777777" w:rsidR="00B65769" w:rsidRDefault="00B65769" w:rsidP="0027795A">
      <w:pPr>
        <w:pStyle w:val="ListParagraph"/>
        <w:rPr>
          <w:sz w:val="24"/>
          <w:szCs w:val="24"/>
        </w:rPr>
      </w:pPr>
    </w:p>
    <w:p w14:paraId="7BC8D8A5" w14:textId="77777777" w:rsidR="00F36598" w:rsidRDefault="00F36598"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F36598" w:rsidRPr="00F36598" w14:paraId="704DE9DE" w14:textId="77777777" w:rsidTr="00F36598">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F4592"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4CB83F"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TC008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452A4B"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29745E2F"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r>
      <w:tr w:rsidR="00F36598" w:rsidRPr="00F36598" w14:paraId="34155FFE"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811DDB6"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607376E4"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48A4F8B2"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center"/>
            <w:hideMark/>
          </w:tcPr>
          <w:p w14:paraId="7BE5A5C5"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Online Agriculture Product Store</w:t>
            </w:r>
          </w:p>
        </w:tc>
      </w:tr>
      <w:tr w:rsidR="00F36598" w:rsidRPr="00F36598" w14:paraId="248AF932"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3105CA1"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15BE5FA9"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68A1B3"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center"/>
            <w:hideMark/>
          </w:tcPr>
          <w:p w14:paraId="2010188F"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xml:space="preserve">Mr </w:t>
            </w:r>
            <w:proofErr w:type="spellStart"/>
            <w:r w:rsidRPr="00F36598">
              <w:rPr>
                <w:rFonts w:ascii="Aptos Narrow" w:eastAsia="Times New Roman" w:hAnsi="Aptos Narrow" w:cs="Times New Roman"/>
                <w:color w:val="000000"/>
                <w:kern w:val="0"/>
                <w:lang w:eastAsia="en-IN"/>
                <w14:ligatures w14:val="none"/>
              </w:rPr>
              <w:t>Vandanam</w:t>
            </w:r>
            <w:proofErr w:type="spellEnd"/>
          </w:p>
        </w:tc>
      </w:tr>
      <w:tr w:rsidR="00F36598" w:rsidRPr="00F36598" w14:paraId="0B7A3789"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286C570"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07511E1A"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DFC78B4"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center"/>
            <w:hideMark/>
          </w:tcPr>
          <w:p w14:paraId="69AF7722"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r>
      <w:tr w:rsidR="00F36598" w:rsidRPr="00F36598" w14:paraId="6615D874"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AB130A0"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2AA34A42"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564A18A"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center"/>
            <w:hideMark/>
          </w:tcPr>
          <w:p w14:paraId="109603A0"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Mr. Jason</w:t>
            </w:r>
          </w:p>
        </w:tc>
      </w:tr>
      <w:tr w:rsidR="00F36598" w:rsidRPr="00F36598" w14:paraId="64F82590"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F1DD758"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66DB38D0" w14:textId="77777777" w:rsidR="00F36598" w:rsidRPr="00F36598" w:rsidRDefault="00F36598" w:rsidP="00F36598">
            <w:pPr>
              <w:spacing w:after="0" w:line="240" w:lineRule="auto"/>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1F687F"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center"/>
            <w:hideMark/>
          </w:tcPr>
          <w:p w14:paraId="66F876F3"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08-Feb-25</w:t>
            </w:r>
          </w:p>
        </w:tc>
      </w:tr>
      <w:tr w:rsidR="00F36598" w:rsidRPr="00F36598" w14:paraId="068EBBF3"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EC5FBA0"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2FBB3"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xml:space="preserve">Session </w:t>
            </w:r>
            <w:proofErr w:type="gramStart"/>
            <w:r w:rsidRPr="00F36598">
              <w:rPr>
                <w:rFonts w:ascii="Aptos Narrow" w:eastAsia="Times New Roman" w:hAnsi="Aptos Narrow" w:cs="Times New Roman"/>
                <w:color w:val="000000"/>
                <w:kern w:val="0"/>
                <w:lang w:eastAsia="en-IN"/>
                <w14:ligatures w14:val="none"/>
              </w:rPr>
              <w:t>log</w:t>
            </w:r>
            <w:proofErr w:type="gramEnd"/>
            <w:r w:rsidRPr="00F36598">
              <w:rPr>
                <w:rFonts w:ascii="Aptos Narrow" w:eastAsia="Times New Roman" w:hAnsi="Aptos Narrow" w:cs="Times New Roman"/>
                <w:color w:val="000000"/>
                <w:kern w:val="0"/>
                <w:lang w:eastAsia="en-IN"/>
                <w14:ligatures w14:val="none"/>
              </w:rPr>
              <w:t xml:space="preserve"> out if page left idle for more than 10 minutes</w:t>
            </w:r>
          </w:p>
        </w:tc>
      </w:tr>
      <w:tr w:rsidR="00F36598" w:rsidRPr="00F36598" w14:paraId="35B9808F"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CCD1C6A"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lastRenderedPageBreak/>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C7DEC1"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 </w:t>
            </w:r>
          </w:p>
        </w:tc>
      </w:tr>
      <w:tr w:rsidR="00F36598" w:rsidRPr="00F36598" w14:paraId="34391F21" w14:textId="77777777" w:rsidTr="00F36598">
        <w:trPr>
          <w:trHeight w:val="64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885BDC0"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CD3363"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Timer for page loading</w:t>
            </w:r>
          </w:p>
        </w:tc>
      </w:tr>
      <w:tr w:rsidR="00F36598" w:rsidRPr="00F36598" w14:paraId="4FB33D8C" w14:textId="77777777" w:rsidTr="00F36598">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E6BF761"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5EFDF52A"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Maintain a session for each user and test verify the sessions times out after a while</w:t>
            </w:r>
          </w:p>
        </w:tc>
      </w:tr>
      <w:tr w:rsidR="00F36598" w:rsidRPr="00F36598" w14:paraId="7559918D"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A4D1647"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A5C6347" w14:textId="64A7912B" w:rsidR="00F36598" w:rsidRPr="00F36598" w:rsidRDefault="00665447" w:rsidP="00F36598">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It would maintain a session for each user and test verify the sessions times out after a while</w:t>
            </w:r>
          </w:p>
        </w:tc>
      </w:tr>
      <w:tr w:rsidR="00F36598" w:rsidRPr="00F36598" w14:paraId="36A20108"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831CA9B"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3663DD"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NA</w:t>
            </w:r>
          </w:p>
        </w:tc>
      </w:tr>
      <w:tr w:rsidR="00F36598" w:rsidRPr="00F36598" w14:paraId="72539B77" w14:textId="77777777" w:rsidTr="00F36598">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00E718B" w14:textId="77777777" w:rsidR="00F36598" w:rsidRPr="00F36598" w:rsidRDefault="00F36598" w:rsidP="00F36598">
            <w:pPr>
              <w:spacing w:after="0" w:line="240" w:lineRule="auto"/>
              <w:rPr>
                <w:rFonts w:ascii="Aptos Narrow" w:eastAsia="Times New Roman" w:hAnsi="Aptos Narrow" w:cs="Times New Roman"/>
                <w:b/>
                <w:bCs/>
                <w:color w:val="000000"/>
                <w:kern w:val="0"/>
                <w:lang w:eastAsia="en-IN"/>
                <w14:ligatures w14:val="none"/>
              </w:rPr>
            </w:pPr>
            <w:r w:rsidRPr="00F36598">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26889C" w14:textId="77777777" w:rsidR="00F36598" w:rsidRPr="00F36598" w:rsidRDefault="00F36598" w:rsidP="00F36598">
            <w:pPr>
              <w:spacing w:after="0" w:line="240" w:lineRule="auto"/>
              <w:jc w:val="center"/>
              <w:rPr>
                <w:rFonts w:ascii="Aptos Narrow" w:eastAsia="Times New Roman" w:hAnsi="Aptos Narrow" w:cs="Times New Roman"/>
                <w:color w:val="000000"/>
                <w:kern w:val="0"/>
                <w:lang w:eastAsia="en-IN"/>
                <w14:ligatures w14:val="none"/>
              </w:rPr>
            </w:pPr>
            <w:r w:rsidRPr="00F36598">
              <w:rPr>
                <w:rFonts w:ascii="Aptos Narrow" w:eastAsia="Times New Roman" w:hAnsi="Aptos Narrow" w:cs="Times New Roman"/>
                <w:color w:val="000000"/>
                <w:kern w:val="0"/>
                <w:lang w:eastAsia="en-IN"/>
                <w14:ligatures w14:val="none"/>
              </w:rPr>
              <w:t>Pass</w:t>
            </w:r>
          </w:p>
        </w:tc>
      </w:tr>
    </w:tbl>
    <w:p w14:paraId="2DD23220" w14:textId="77777777" w:rsidR="00F36598" w:rsidRDefault="00F36598" w:rsidP="0027795A">
      <w:pPr>
        <w:pStyle w:val="ListParagraph"/>
        <w:rPr>
          <w:sz w:val="24"/>
          <w:szCs w:val="24"/>
        </w:rPr>
      </w:pPr>
    </w:p>
    <w:p w14:paraId="23827014" w14:textId="77777777" w:rsidR="00F36598" w:rsidRDefault="00F36598" w:rsidP="0027795A">
      <w:pPr>
        <w:pStyle w:val="ListParagraph"/>
        <w:rPr>
          <w:sz w:val="24"/>
          <w:szCs w:val="24"/>
        </w:rPr>
      </w:pPr>
    </w:p>
    <w:tbl>
      <w:tblPr>
        <w:tblW w:w="7420" w:type="dxa"/>
        <w:tblLook w:val="04A0" w:firstRow="1" w:lastRow="0" w:firstColumn="1" w:lastColumn="0" w:noHBand="0" w:noVBand="1"/>
      </w:tblPr>
      <w:tblGrid>
        <w:gridCol w:w="1920"/>
        <w:gridCol w:w="960"/>
        <w:gridCol w:w="1560"/>
        <w:gridCol w:w="2980"/>
      </w:tblGrid>
      <w:tr w:rsidR="00F4485D" w:rsidRPr="00F4485D" w14:paraId="05433AB7" w14:textId="77777777" w:rsidTr="00F4485D">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3DCF0"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3FDCCD"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TC009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065062"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2D468403"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r>
      <w:tr w:rsidR="00F4485D" w:rsidRPr="00F4485D" w14:paraId="1379DBC3"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F3026DD"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754FE8D0"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15A36F92"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center"/>
            <w:hideMark/>
          </w:tcPr>
          <w:p w14:paraId="39FBFF31"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Online Agriculture Product Store</w:t>
            </w:r>
          </w:p>
        </w:tc>
      </w:tr>
      <w:tr w:rsidR="00F4485D" w:rsidRPr="00F4485D" w14:paraId="66B914F1"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4F07CF7"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58F6E140"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22C4612"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center"/>
            <w:hideMark/>
          </w:tcPr>
          <w:p w14:paraId="4788D0A5"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xml:space="preserve">Mr </w:t>
            </w:r>
            <w:proofErr w:type="spellStart"/>
            <w:r w:rsidRPr="00F4485D">
              <w:rPr>
                <w:rFonts w:ascii="Aptos Narrow" w:eastAsia="Times New Roman" w:hAnsi="Aptos Narrow" w:cs="Times New Roman"/>
                <w:color w:val="000000"/>
                <w:kern w:val="0"/>
                <w:lang w:eastAsia="en-IN"/>
                <w14:ligatures w14:val="none"/>
              </w:rPr>
              <w:t>Vandanam</w:t>
            </w:r>
            <w:proofErr w:type="spellEnd"/>
          </w:p>
        </w:tc>
      </w:tr>
      <w:tr w:rsidR="00F4485D" w:rsidRPr="00F4485D" w14:paraId="07E6F56E"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5655AEF"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7C5E668D"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C91265C"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center"/>
            <w:hideMark/>
          </w:tcPr>
          <w:p w14:paraId="77796A11"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r>
      <w:tr w:rsidR="00F4485D" w:rsidRPr="00F4485D" w14:paraId="23FE27B3"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2623C20"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4DA9762F"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927CBC0"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center"/>
            <w:hideMark/>
          </w:tcPr>
          <w:p w14:paraId="06C08D6C"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Miss Alekya</w:t>
            </w:r>
          </w:p>
        </w:tc>
      </w:tr>
      <w:tr w:rsidR="00F4485D" w:rsidRPr="00F4485D" w14:paraId="1793159B"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845D218"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5999DB47" w14:textId="77777777" w:rsidR="00F4485D" w:rsidRPr="00F4485D" w:rsidRDefault="00F4485D" w:rsidP="00F4485D">
            <w:pPr>
              <w:spacing w:after="0" w:line="240" w:lineRule="auto"/>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E7E1698"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center"/>
            <w:hideMark/>
          </w:tcPr>
          <w:p w14:paraId="4635C353" w14:textId="6A08596B"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0</w:t>
            </w:r>
            <w:r w:rsidR="005D2F44">
              <w:rPr>
                <w:rFonts w:ascii="Aptos Narrow" w:eastAsia="Times New Roman" w:hAnsi="Aptos Narrow" w:cs="Times New Roman"/>
                <w:color w:val="000000"/>
                <w:kern w:val="0"/>
                <w:lang w:eastAsia="en-IN"/>
                <w14:ligatures w14:val="none"/>
              </w:rPr>
              <w:t>9</w:t>
            </w:r>
            <w:r w:rsidRPr="00F4485D">
              <w:rPr>
                <w:rFonts w:ascii="Aptos Narrow" w:eastAsia="Times New Roman" w:hAnsi="Aptos Narrow" w:cs="Times New Roman"/>
                <w:color w:val="000000"/>
                <w:kern w:val="0"/>
                <w:lang w:eastAsia="en-IN"/>
                <w14:ligatures w14:val="none"/>
              </w:rPr>
              <w:t>-Feb-25</w:t>
            </w:r>
          </w:p>
        </w:tc>
      </w:tr>
      <w:tr w:rsidR="00F4485D" w:rsidRPr="00F4485D" w14:paraId="61DDB1BD"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0B0959B"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681AED"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Shipment and delivery</w:t>
            </w:r>
          </w:p>
        </w:tc>
      </w:tr>
      <w:tr w:rsidR="00F4485D" w:rsidRPr="00F4485D" w14:paraId="1ADD77BA"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0F89B7B"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718A90"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 </w:t>
            </w:r>
          </w:p>
        </w:tc>
      </w:tr>
      <w:tr w:rsidR="00F4485D" w:rsidRPr="00F4485D" w14:paraId="66166242" w14:textId="77777777" w:rsidTr="00F4485D">
        <w:trPr>
          <w:trHeight w:val="64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D46E400"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14:paraId="63A5AE23"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Payment done and order confirmed</w:t>
            </w:r>
          </w:p>
        </w:tc>
      </w:tr>
      <w:tr w:rsidR="00F4485D" w:rsidRPr="00F4485D" w14:paraId="0C6C19B4" w14:textId="77777777" w:rsidTr="00F4485D">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3C46D40"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219FD99D"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Order number generation and status of order showing</w:t>
            </w:r>
          </w:p>
        </w:tc>
      </w:tr>
      <w:tr w:rsidR="00F4485D" w:rsidRPr="00F4485D" w14:paraId="2DEB7CBD"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A22D4AD"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45B2DD" w14:textId="5BAE0AD9" w:rsidR="00F4485D" w:rsidRPr="00F4485D" w:rsidRDefault="00665447" w:rsidP="00F4485D">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Order placed and order number generated and order status displaying</w:t>
            </w:r>
          </w:p>
        </w:tc>
      </w:tr>
      <w:tr w:rsidR="00F4485D" w:rsidRPr="00F4485D" w14:paraId="0510110C"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E1D17D5"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28108E"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NA</w:t>
            </w:r>
          </w:p>
        </w:tc>
      </w:tr>
      <w:tr w:rsidR="00F4485D" w:rsidRPr="00F4485D" w14:paraId="5B03BA30" w14:textId="77777777" w:rsidTr="00F4485D">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46ABDC5" w14:textId="77777777" w:rsidR="00F4485D" w:rsidRPr="00F4485D" w:rsidRDefault="00F4485D" w:rsidP="00F4485D">
            <w:pPr>
              <w:spacing w:after="0" w:line="240" w:lineRule="auto"/>
              <w:rPr>
                <w:rFonts w:ascii="Aptos Narrow" w:eastAsia="Times New Roman" w:hAnsi="Aptos Narrow" w:cs="Times New Roman"/>
                <w:b/>
                <w:bCs/>
                <w:color w:val="000000"/>
                <w:kern w:val="0"/>
                <w:lang w:eastAsia="en-IN"/>
                <w14:ligatures w14:val="none"/>
              </w:rPr>
            </w:pPr>
            <w:r w:rsidRPr="00F4485D">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FF0230" w14:textId="77777777" w:rsidR="00F4485D" w:rsidRPr="00F4485D" w:rsidRDefault="00F4485D" w:rsidP="00F4485D">
            <w:pPr>
              <w:spacing w:after="0" w:line="240" w:lineRule="auto"/>
              <w:jc w:val="center"/>
              <w:rPr>
                <w:rFonts w:ascii="Aptos Narrow" w:eastAsia="Times New Roman" w:hAnsi="Aptos Narrow" w:cs="Times New Roman"/>
                <w:color w:val="000000"/>
                <w:kern w:val="0"/>
                <w:lang w:eastAsia="en-IN"/>
                <w14:ligatures w14:val="none"/>
              </w:rPr>
            </w:pPr>
            <w:r w:rsidRPr="00F4485D">
              <w:rPr>
                <w:rFonts w:ascii="Aptos Narrow" w:eastAsia="Times New Roman" w:hAnsi="Aptos Narrow" w:cs="Times New Roman"/>
                <w:color w:val="000000"/>
                <w:kern w:val="0"/>
                <w:lang w:eastAsia="en-IN"/>
                <w14:ligatures w14:val="none"/>
              </w:rPr>
              <w:t>Pass</w:t>
            </w:r>
          </w:p>
        </w:tc>
      </w:tr>
    </w:tbl>
    <w:p w14:paraId="3741FAB7" w14:textId="77777777" w:rsidR="008148D0" w:rsidRPr="008148D0" w:rsidRDefault="008148D0" w:rsidP="008148D0">
      <w:pPr>
        <w:rPr>
          <w:sz w:val="24"/>
          <w:szCs w:val="24"/>
        </w:rPr>
      </w:pPr>
    </w:p>
    <w:tbl>
      <w:tblPr>
        <w:tblW w:w="7420" w:type="dxa"/>
        <w:tblLook w:val="04A0" w:firstRow="1" w:lastRow="0" w:firstColumn="1" w:lastColumn="0" w:noHBand="0" w:noVBand="1"/>
      </w:tblPr>
      <w:tblGrid>
        <w:gridCol w:w="1920"/>
        <w:gridCol w:w="960"/>
        <w:gridCol w:w="1560"/>
        <w:gridCol w:w="2980"/>
      </w:tblGrid>
      <w:tr w:rsidR="008148D0" w:rsidRPr="008148D0" w14:paraId="0A6F773E" w14:textId="77777777" w:rsidTr="008148D0">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B83A2"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E5BC90"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TC010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7FAA91"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 Case Name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1FBF56BE"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r>
      <w:tr w:rsidR="008148D0" w:rsidRPr="008148D0" w14:paraId="3DE9455D"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13E2C2F"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7931FCC9"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OAA</w:t>
            </w:r>
          </w:p>
        </w:tc>
        <w:tc>
          <w:tcPr>
            <w:tcW w:w="1560" w:type="dxa"/>
            <w:tcBorders>
              <w:top w:val="nil"/>
              <w:left w:val="nil"/>
              <w:bottom w:val="single" w:sz="4" w:space="0" w:color="auto"/>
              <w:right w:val="single" w:sz="4" w:space="0" w:color="auto"/>
            </w:tcBorders>
            <w:shd w:val="clear" w:color="auto" w:fill="auto"/>
            <w:noWrap/>
            <w:vAlign w:val="bottom"/>
            <w:hideMark/>
          </w:tcPr>
          <w:p w14:paraId="0DBB92A6"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Project Name</w:t>
            </w:r>
          </w:p>
        </w:tc>
        <w:tc>
          <w:tcPr>
            <w:tcW w:w="2980" w:type="dxa"/>
            <w:tcBorders>
              <w:top w:val="nil"/>
              <w:left w:val="nil"/>
              <w:bottom w:val="single" w:sz="4" w:space="0" w:color="auto"/>
              <w:right w:val="single" w:sz="4" w:space="0" w:color="auto"/>
            </w:tcBorders>
            <w:shd w:val="clear" w:color="auto" w:fill="auto"/>
            <w:noWrap/>
            <w:vAlign w:val="center"/>
            <w:hideMark/>
          </w:tcPr>
          <w:p w14:paraId="6FF5A5DF"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Online Agriculture Product Store</w:t>
            </w:r>
          </w:p>
        </w:tc>
      </w:tr>
      <w:tr w:rsidR="008148D0" w:rsidRPr="008148D0" w14:paraId="7DECB031"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916C33F"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394D2626"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BD469C"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PM Name</w:t>
            </w:r>
          </w:p>
        </w:tc>
        <w:tc>
          <w:tcPr>
            <w:tcW w:w="2980" w:type="dxa"/>
            <w:tcBorders>
              <w:top w:val="nil"/>
              <w:left w:val="nil"/>
              <w:bottom w:val="single" w:sz="4" w:space="0" w:color="auto"/>
              <w:right w:val="single" w:sz="4" w:space="0" w:color="auto"/>
            </w:tcBorders>
            <w:shd w:val="clear" w:color="auto" w:fill="auto"/>
            <w:noWrap/>
            <w:vAlign w:val="center"/>
            <w:hideMark/>
          </w:tcPr>
          <w:p w14:paraId="7B4AC175"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xml:space="preserve">Mr </w:t>
            </w:r>
            <w:proofErr w:type="spellStart"/>
            <w:r w:rsidRPr="008148D0">
              <w:rPr>
                <w:rFonts w:ascii="Aptos Narrow" w:eastAsia="Times New Roman" w:hAnsi="Aptos Narrow" w:cs="Times New Roman"/>
                <w:color w:val="000000"/>
                <w:kern w:val="0"/>
                <w:lang w:eastAsia="en-IN"/>
                <w14:ligatures w14:val="none"/>
              </w:rPr>
              <w:t>Vandanam</w:t>
            </w:r>
            <w:proofErr w:type="spellEnd"/>
          </w:p>
        </w:tc>
      </w:tr>
      <w:tr w:rsidR="008148D0" w:rsidRPr="008148D0" w14:paraId="61487215"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C305064"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Tester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648911A0"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976065B"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 xml:space="preserve">Tester ID </w:t>
            </w:r>
          </w:p>
        </w:tc>
        <w:tc>
          <w:tcPr>
            <w:tcW w:w="2980" w:type="dxa"/>
            <w:tcBorders>
              <w:top w:val="nil"/>
              <w:left w:val="nil"/>
              <w:bottom w:val="single" w:sz="4" w:space="0" w:color="auto"/>
              <w:right w:val="single" w:sz="4" w:space="0" w:color="auto"/>
            </w:tcBorders>
            <w:shd w:val="clear" w:color="auto" w:fill="auto"/>
            <w:noWrap/>
            <w:vAlign w:val="center"/>
            <w:hideMark/>
          </w:tcPr>
          <w:p w14:paraId="3FDECC17"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r>
      <w:tr w:rsidR="008148D0" w:rsidRPr="008148D0" w14:paraId="729FA2F1"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34D86C4"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4037DFB3"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8DAF58"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Tester Name</w:t>
            </w:r>
          </w:p>
        </w:tc>
        <w:tc>
          <w:tcPr>
            <w:tcW w:w="2980" w:type="dxa"/>
            <w:tcBorders>
              <w:top w:val="nil"/>
              <w:left w:val="nil"/>
              <w:bottom w:val="single" w:sz="4" w:space="0" w:color="auto"/>
              <w:right w:val="single" w:sz="4" w:space="0" w:color="auto"/>
            </w:tcBorders>
            <w:shd w:val="clear" w:color="auto" w:fill="auto"/>
            <w:noWrap/>
            <w:vAlign w:val="center"/>
            <w:hideMark/>
          </w:tcPr>
          <w:p w14:paraId="688C8A39"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Mr. Jason</w:t>
            </w:r>
          </w:p>
        </w:tc>
      </w:tr>
      <w:tr w:rsidR="008148D0" w:rsidRPr="008148D0" w14:paraId="41FCFC1F"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13AE984"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7C1D516E" w14:textId="77777777" w:rsidR="008148D0" w:rsidRPr="008148D0" w:rsidRDefault="008148D0" w:rsidP="008148D0">
            <w:pPr>
              <w:spacing w:after="0" w:line="240" w:lineRule="auto"/>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C9D922"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Date of Test</w:t>
            </w:r>
          </w:p>
        </w:tc>
        <w:tc>
          <w:tcPr>
            <w:tcW w:w="2980" w:type="dxa"/>
            <w:tcBorders>
              <w:top w:val="nil"/>
              <w:left w:val="nil"/>
              <w:bottom w:val="single" w:sz="4" w:space="0" w:color="auto"/>
              <w:right w:val="single" w:sz="4" w:space="0" w:color="auto"/>
            </w:tcBorders>
            <w:shd w:val="clear" w:color="auto" w:fill="auto"/>
            <w:noWrap/>
            <w:vAlign w:val="center"/>
            <w:hideMark/>
          </w:tcPr>
          <w:p w14:paraId="599B9DAE"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10-Feb-25</w:t>
            </w:r>
          </w:p>
        </w:tc>
      </w:tr>
      <w:tr w:rsidR="008148D0" w:rsidRPr="008148D0" w14:paraId="34349247"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160F7EC"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Scenario</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13D73A"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App installation/Uninstallation</w:t>
            </w:r>
          </w:p>
        </w:tc>
      </w:tr>
      <w:tr w:rsidR="008148D0" w:rsidRPr="008148D0" w14:paraId="47C36C07"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FDC8F33"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Link to that page</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6E7677"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 </w:t>
            </w:r>
          </w:p>
        </w:tc>
      </w:tr>
      <w:tr w:rsidR="008148D0" w:rsidRPr="008148D0" w14:paraId="7294E387" w14:textId="77777777" w:rsidTr="008148D0">
        <w:trPr>
          <w:trHeight w:val="64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F14163F"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Input Data</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A6303A"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device details, auto fill up, contact number</w:t>
            </w:r>
          </w:p>
        </w:tc>
      </w:tr>
      <w:tr w:rsidR="008148D0" w:rsidRPr="008148D0" w14:paraId="2C2B2AA1" w14:textId="77777777" w:rsidTr="008148D0">
        <w:trPr>
          <w:trHeight w:val="86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4E9B6AA"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lastRenderedPageBreak/>
              <w:t>Expected Behaviour</w:t>
            </w:r>
          </w:p>
        </w:tc>
        <w:tc>
          <w:tcPr>
            <w:tcW w:w="5500" w:type="dxa"/>
            <w:gridSpan w:val="3"/>
            <w:tcBorders>
              <w:top w:val="single" w:sz="4" w:space="0" w:color="auto"/>
              <w:left w:val="nil"/>
              <w:bottom w:val="single" w:sz="4" w:space="0" w:color="auto"/>
              <w:right w:val="single" w:sz="4" w:space="0" w:color="auto"/>
            </w:tcBorders>
            <w:shd w:val="clear" w:color="auto" w:fill="auto"/>
            <w:vAlign w:val="center"/>
            <w:hideMark/>
          </w:tcPr>
          <w:p w14:paraId="25118515" w14:textId="4896A044"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The application is installed and works correctly/ The application is uninstalled. The app</w:t>
            </w:r>
            <w:r w:rsidR="00861239">
              <w:rPr>
                <w:rFonts w:ascii="Aptos Narrow" w:eastAsia="Times New Roman" w:hAnsi="Aptos Narrow" w:cs="Times New Roman"/>
                <w:color w:val="000000"/>
                <w:kern w:val="0"/>
                <w:lang w:eastAsia="en-IN"/>
                <w14:ligatures w14:val="none"/>
              </w:rPr>
              <w:t>’</w:t>
            </w:r>
            <w:r w:rsidRPr="008148D0">
              <w:rPr>
                <w:rFonts w:ascii="Aptos Narrow" w:eastAsia="Times New Roman" w:hAnsi="Aptos Narrow" w:cs="Times New Roman"/>
                <w:color w:val="000000"/>
                <w:kern w:val="0"/>
                <w:lang w:eastAsia="en-IN"/>
                <w14:ligatures w14:val="none"/>
              </w:rPr>
              <w:t>s icon isn't displayed on the device's OS.</w:t>
            </w:r>
          </w:p>
        </w:tc>
      </w:tr>
      <w:tr w:rsidR="008148D0" w:rsidRPr="008148D0" w14:paraId="7B41578B"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F0F3E94"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Actual Behaviour</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E0704E" w14:textId="2BAE3E85" w:rsidR="008148D0" w:rsidRPr="008148D0" w:rsidRDefault="00665447" w:rsidP="008148D0">
            <w:pPr>
              <w:spacing w:after="0" w:line="240" w:lineRule="auto"/>
              <w:jc w:val="center"/>
              <w:rPr>
                <w:rFonts w:ascii="Aptos Narrow" w:eastAsia="Times New Roman" w:hAnsi="Aptos Narrow" w:cs="Times New Roman"/>
                <w:color w:val="000000"/>
                <w:kern w:val="0"/>
                <w:lang w:eastAsia="en-IN"/>
                <w14:ligatures w14:val="none"/>
              </w:rPr>
            </w:pPr>
            <w:r>
              <w:rPr>
                <w:rFonts w:ascii="Aptos Narrow" w:eastAsia="Times New Roman" w:hAnsi="Aptos Narrow" w:cs="Times New Roman"/>
                <w:color w:val="000000"/>
                <w:kern w:val="0"/>
                <w:lang w:eastAsia="en-IN"/>
                <w14:ligatures w14:val="none"/>
              </w:rPr>
              <w:t>Application should be installed and working correctly when downloaded and should get deleted when uninstalled</w:t>
            </w:r>
          </w:p>
        </w:tc>
      </w:tr>
      <w:tr w:rsidR="008148D0" w:rsidRPr="008148D0" w14:paraId="4FDE15B4"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4C86F54"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Comments</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63987E"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NA</w:t>
            </w:r>
          </w:p>
        </w:tc>
      </w:tr>
      <w:tr w:rsidR="008148D0" w:rsidRPr="008148D0" w14:paraId="4EDF31ED" w14:textId="77777777" w:rsidTr="00861239">
        <w:trPr>
          <w:trHeight w:val="290"/>
        </w:trPr>
        <w:tc>
          <w:tcPr>
            <w:tcW w:w="1920" w:type="dxa"/>
            <w:tcBorders>
              <w:top w:val="nil"/>
              <w:left w:val="single" w:sz="4" w:space="0" w:color="auto"/>
              <w:bottom w:val="nil"/>
              <w:right w:val="single" w:sz="4" w:space="0" w:color="auto"/>
            </w:tcBorders>
            <w:shd w:val="clear" w:color="auto" w:fill="auto"/>
            <w:noWrap/>
            <w:vAlign w:val="bottom"/>
            <w:hideMark/>
          </w:tcPr>
          <w:p w14:paraId="15F384DE" w14:textId="77777777" w:rsidR="008148D0" w:rsidRPr="008148D0" w:rsidRDefault="008148D0" w:rsidP="008148D0">
            <w:pPr>
              <w:spacing w:after="0" w:line="240" w:lineRule="auto"/>
              <w:rPr>
                <w:rFonts w:ascii="Aptos Narrow" w:eastAsia="Times New Roman" w:hAnsi="Aptos Narrow" w:cs="Times New Roman"/>
                <w:b/>
                <w:bCs/>
                <w:color w:val="000000"/>
                <w:kern w:val="0"/>
                <w:lang w:eastAsia="en-IN"/>
                <w14:ligatures w14:val="none"/>
              </w:rPr>
            </w:pPr>
            <w:r w:rsidRPr="008148D0">
              <w:rPr>
                <w:rFonts w:ascii="Aptos Narrow" w:eastAsia="Times New Roman" w:hAnsi="Aptos Narrow" w:cs="Times New Roman"/>
                <w:b/>
                <w:bCs/>
                <w:color w:val="000000"/>
                <w:kern w:val="0"/>
                <w:lang w:eastAsia="en-IN"/>
                <w14:ligatures w14:val="none"/>
              </w:rPr>
              <w:t>Result (Pass/Fail)</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3CF065" w14:textId="77777777" w:rsidR="008148D0" w:rsidRPr="008148D0" w:rsidRDefault="008148D0" w:rsidP="008148D0">
            <w:pPr>
              <w:spacing w:after="0" w:line="240" w:lineRule="auto"/>
              <w:jc w:val="center"/>
              <w:rPr>
                <w:rFonts w:ascii="Aptos Narrow" w:eastAsia="Times New Roman" w:hAnsi="Aptos Narrow" w:cs="Times New Roman"/>
                <w:color w:val="000000"/>
                <w:kern w:val="0"/>
                <w:lang w:eastAsia="en-IN"/>
                <w14:ligatures w14:val="none"/>
              </w:rPr>
            </w:pPr>
            <w:r w:rsidRPr="008148D0">
              <w:rPr>
                <w:rFonts w:ascii="Aptos Narrow" w:eastAsia="Times New Roman" w:hAnsi="Aptos Narrow" w:cs="Times New Roman"/>
                <w:color w:val="000000"/>
                <w:kern w:val="0"/>
                <w:lang w:eastAsia="en-IN"/>
                <w14:ligatures w14:val="none"/>
              </w:rPr>
              <w:t>Pass</w:t>
            </w:r>
          </w:p>
        </w:tc>
      </w:tr>
      <w:tr w:rsidR="00861239" w:rsidRPr="008148D0" w14:paraId="2C61CAB6" w14:textId="77777777" w:rsidTr="008148D0">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tcPr>
          <w:p w14:paraId="2B8B053C" w14:textId="77777777" w:rsidR="00861239" w:rsidRDefault="00861239" w:rsidP="008148D0">
            <w:pPr>
              <w:spacing w:after="0" w:line="240" w:lineRule="auto"/>
              <w:rPr>
                <w:rFonts w:ascii="Aptos Narrow" w:eastAsia="Times New Roman" w:hAnsi="Aptos Narrow" w:cs="Times New Roman"/>
                <w:b/>
                <w:bCs/>
                <w:color w:val="000000"/>
                <w:kern w:val="0"/>
                <w:lang w:eastAsia="en-IN"/>
                <w14:ligatures w14:val="none"/>
              </w:rPr>
            </w:pPr>
          </w:p>
          <w:p w14:paraId="44E3540B" w14:textId="3EAA6FAD" w:rsidR="00861239" w:rsidRPr="008148D0" w:rsidRDefault="00861239" w:rsidP="008148D0">
            <w:pPr>
              <w:spacing w:after="0" w:line="240" w:lineRule="auto"/>
              <w:rPr>
                <w:rFonts w:ascii="Aptos Narrow" w:eastAsia="Times New Roman" w:hAnsi="Aptos Narrow" w:cs="Times New Roman"/>
                <w:b/>
                <w:bCs/>
                <w:color w:val="000000"/>
                <w:kern w:val="0"/>
                <w:lang w:eastAsia="en-IN"/>
                <w14:ligatures w14:val="none"/>
              </w:rPr>
            </w:pP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tcPr>
          <w:p w14:paraId="601BFA64" w14:textId="77777777" w:rsidR="00861239" w:rsidRPr="008148D0" w:rsidRDefault="00861239" w:rsidP="008148D0">
            <w:pPr>
              <w:spacing w:after="0" w:line="240" w:lineRule="auto"/>
              <w:jc w:val="center"/>
              <w:rPr>
                <w:rFonts w:ascii="Aptos Narrow" w:eastAsia="Times New Roman" w:hAnsi="Aptos Narrow" w:cs="Times New Roman"/>
                <w:color w:val="000000"/>
                <w:kern w:val="0"/>
                <w:lang w:eastAsia="en-IN"/>
                <w14:ligatures w14:val="none"/>
              </w:rPr>
            </w:pPr>
          </w:p>
        </w:tc>
      </w:tr>
    </w:tbl>
    <w:p w14:paraId="57CF8976" w14:textId="36E49A27" w:rsidR="00861239" w:rsidRDefault="00861239" w:rsidP="00861239">
      <w:pPr>
        <w:pStyle w:val="ListParagraph"/>
        <w:rPr>
          <w:sz w:val="24"/>
          <w:szCs w:val="24"/>
        </w:rPr>
      </w:pPr>
    </w:p>
    <w:p w14:paraId="7AFAAD85" w14:textId="77777777" w:rsidR="00884779" w:rsidRDefault="00884779" w:rsidP="00861239">
      <w:pPr>
        <w:pStyle w:val="ListParagraph"/>
        <w:rPr>
          <w:sz w:val="24"/>
          <w:szCs w:val="24"/>
        </w:rPr>
      </w:pPr>
    </w:p>
    <w:p w14:paraId="6055B59A" w14:textId="77777777" w:rsidR="00861239" w:rsidRDefault="00861239" w:rsidP="00861239">
      <w:pPr>
        <w:pStyle w:val="ListParagraph"/>
        <w:rPr>
          <w:sz w:val="24"/>
          <w:szCs w:val="24"/>
        </w:rPr>
      </w:pPr>
    </w:p>
    <w:p w14:paraId="0F58CC2A" w14:textId="4FD959C5" w:rsidR="008148D0" w:rsidRPr="00884779" w:rsidRDefault="00064C68" w:rsidP="004B69F7">
      <w:pPr>
        <w:pStyle w:val="ListParagraph"/>
        <w:numPr>
          <w:ilvl w:val="0"/>
          <w:numId w:val="1"/>
        </w:numPr>
        <w:rPr>
          <w:b/>
          <w:bCs/>
          <w:sz w:val="24"/>
          <w:szCs w:val="24"/>
        </w:rPr>
      </w:pPr>
      <w:r w:rsidRPr="00884779">
        <w:rPr>
          <w:b/>
          <w:bCs/>
          <w:sz w:val="24"/>
          <w:szCs w:val="24"/>
        </w:rPr>
        <w:t>DB Design</w:t>
      </w:r>
    </w:p>
    <w:p w14:paraId="659606F6" w14:textId="1F92BE87" w:rsidR="00064C68" w:rsidRPr="00884779" w:rsidRDefault="00064C68" w:rsidP="00064C68">
      <w:pPr>
        <w:pStyle w:val="ListParagraph"/>
        <w:rPr>
          <w:b/>
          <w:bCs/>
          <w:sz w:val="24"/>
          <w:szCs w:val="24"/>
        </w:rPr>
      </w:pPr>
      <w:r w:rsidRPr="00884779">
        <w:rPr>
          <w:b/>
          <w:bCs/>
          <w:sz w:val="24"/>
          <w:szCs w:val="24"/>
        </w:rPr>
        <w:t xml:space="preserve">After the requirements are thoroughly explained to the entire </w:t>
      </w:r>
      <w:r w:rsidR="00BD2EC0" w:rsidRPr="00884779">
        <w:rPr>
          <w:b/>
          <w:bCs/>
          <w:sz w:val="24"/>
          <w:szCs w:val="24"/>
        </w:rPr>
        <w:t>project team by Business Analyst, the Database architect</w:t>
      </w:r>
      <w:r w:rsidR="00393F14" w:rsidRPr="00884779">
        <w:rPr>
          <w:b/>
          <w:bCs/>
          <w:sz w:val="24"/>
          <w:szCs w:val="24"/>
        </w:rPr>
        <w:t xml:space="preserve">s have decided to do the database design </w:t>
      </w:r>
      <w:r w:rsidR="001E06E8" w:rsidRPr="00884779">
        <w:rPr>
          <w:b/>
          <w:bCs/>
          <w:sz w:val="24"/>
          <w:szCs w:val="24"/>
        </w:rPr>
        <w:t>and</w:t>
      </w:r>
      <w:r w:rsidR="00393F14" w:rsidRPr="00884779">
        <w:rPr>
          <w:b/>
          <w:bCs/>
          <w:sz w:val="24"/>
          <w:szCs w:val="24"/>
        </w:rPr>
        <w:t xml:space="preserve"> to represent the in-flow and out-flow of data. </w:t>
      </w:r>
    </w:p>
    <w:p w14:paraId="1A1C46AC" w14:textId="40B2D8ED" w:rsidR="00393F14" w:rsidRPr="00884779" w:rsidRDefault="00393F14" w:rsidP="00064C68">
      <w:pPr>
        <w:pStyle w:val="ListParagraph"/>
        <w:rPr>
          <w:b/>
          <w:bCs/>
          <w:sz w:val="24"/>
          <w:szCs w:val="24"/>
        </w:rPr>
      </w:pPr>
      <w:r w:rsidRPr="00884779">
        <w:rPr>
          <w:b/>
          <w:bCs/>
          <w:sz w:val="24"/>
          <w:szCs w:val="24"/>
        </w:rPr>
        <w:t>Draw Database</w:t>
      </w:r>
      <w:r w:rsidR="001E06E8" w:rsidRPr="00884779">
        <w:rPr>
          <w:b/>
          <w:bCs/>
          <w:sz w:val="24"/>
          <w:szCs w:val="24"/>
        </w:rPr>
        <w:t xml:space="preserve"> Schema and ER diagram</w:t>
      </w:r>
      <w:r w:rsidR="00A9008D" w:rsidRPr="00884779">
        <w:rPr>
          <w:b/>
          <w:bCs/>
          <w:sz w:val="24"/>
          <w:szCs w:val="24"/>
        </w:rPr>
        <w:t>.</w:t>
      </w:r>
    </w:p>
    <w:p w14:paraId="26FE5AA1" w14:textId="5324C962" w:rsidR="00A9008D" w:rsidRDefault="00A9008D" w:rsidP="00064C68">
      <w:pPr>
        <w:pStyle w:val="ListParagraph"/>
        <w:rPr>
          <w:sz w:val="24"/>
          <w:szCs w:val="24"/>
        </w:rPr>
      </w:pPr>
    </w:p>
    <w:p w14:paraId="454E98C8" w14:textId="051757FF" w:rsidR="00861239" w:rsidRPr="00861239" w:rsidRDefault="00861239" w:rsidP="00064C68">
      <w:pPr>
        <w:pStyle w:val="ListParagraph"/>
        <w:rPr>
          <w:b/>
          <w:bCs/>
          <w:sz w:val="24"/>
          <w:szCs w:val="24"/>
        </w:rPr>
      </w:pPr>
      <w:r>
        <w:rPr>
          <w:b/>
          <w:bCs/>
          <w:noProof/>
          <w:sz w:val="24"/>
          <w:szCs w:val="24"/>
        </w:rPr>
        <w:drawing>
          <wp:inline distT="0" distB="0" distL="0" distR="0" wp14:anchorId="7F5865D0" wp14:editId="10396654">
            <wp:extent cx="4867275" cy="478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4781550"/>
                    </a:xfrm>
                    <a:prstGeom prst="rect">
                      <a:avLst/>
                    </a:prstGeom>
                    <a:noFill/>
                    <a:ln>
                      <a:noFill/>
                    </a:ln>
                  </pic:spPr>
                </pic:pic>
              </a:graphicData>
            </a:graphic>
          </wp:inline>
        </w:drawing>
      </w:r>
    </w:p>
    <w:p w14:paraId="2CEFE582" w14:textId="1CD3EFFC" w:rsidR="00861239" w:rsidRDefault="00861239" w:rsidP="00064C68">
      <w:pPr>
        <w:pStyle w:val="ListParagraph"/>
        <w:rPr>
          <w:sz w:val="24"/>
          <w:szCs w:val="24"/>
        </w:rPr>
      </w:pPr>
    </w:p>
    <w:p w14:paraId="09AA6839" w14:textId="77777777" w:rsidR="00BB3896" w:rsidRDefault="00BB3896" w:rsidP="00064C68">
      <w:pPr>
        <w:pStyle w:val="ListParagraph"/>
        <w:rPr>
          <w:sz w:val="24"/>
          <w:szCs w:val="24"/>
        </w:rPr>
      </w:pPr>
    </w:p>
    <w:p w14:paraId="7C195A3E" w14:textId="2395CCDA" w:rsidR="00A9008D" w:rsidRPr="00884779" w:rsidRDefault="00A9008D" w:rsidP="00A9008D">
      <w:pPr>
        <w:pStyle w:val="ListParagraph"/>
        <w:numPr>
          <w:ilvl w:val="0"/>
          <w:numId w:val="1"/>
        </w:numPr>
        <w:rPr>
          <w:b/>
          <w:bCs/>
          <w:sz w:val="24"/>
          <w:szCs w:val="24"/>
        </w:rPr>
      </w:pPr>
      <w:r w:rsidRPr="00884779">
        <w:rPr>
          <w:b/>
          <w:bCs/>
          <w:sz w:val="24"/>
          <w:szCs w:val="24"/>
        </w:rPr>
        <w:lastRenderedPageBreak/>
        <w:t>Data Flow Diagram</w:t>
      </w:r>
    </w:p>
    <w:p w14:paraId="72B22B72" w14:textId="2CA57E8F" w:rsidR="00A9008D" w:rsidRPr="00884779" w:rsidRDefault="00A9008D" w:rsidP="00A9008D">
      <w:pPr>
        <w:pStyle w:val="ListParagraph"/>
        <w:rPr>
          <w:b/>
          <w:bCs/>
          <w:sz w:val="24"/>
          <w:szCs w:val="24"/>
        </w:rPr>
      </w:pPr>
      <w:r w:rsidRPr="00884779">
        <w:rPr>
          <w:b/>
          <w:bCs/>
          <w:sz w:val="24"/>
          <w:szCs w:val="24"/>
        </w:rPr>
        <w:t xml:space="preserve">What is data flow diagram? Draw a data flow diagram </w:t>
      </w:r>
      <w:r w:rsidR="00004771" w:rsidRPr="00884779">
        <w:rPr>
          <w:b/>
          <w:bCs/>
          <w:sz w:val="24"/>
          <w:szCs w:val="24"/>
        </w:rPr>
        <w:t xml:space="preserve">to represent the in-flow and out-flow of data when a farmer is placing an order for the product. </w:t>
      </w:r>
    </w:p>
    <w:p w14:paraId="63F4F7D5" w14:textId="47D495F2" w:rsidR="008044DA" w:rsidRDefault="008044DA" w:rsidP="00A9008D">
      <w:pPr>
        <w:pStyle w:val="ListParagraph"/>
        <w:rPr>
          <w:sz w:val="24"/>
          <w:szCs w:val="24"/>
        </w:rPr>
      </w:pPr>
    </w:p>
    <w:p w14:paraId="41895083" w14:textId="48994D8B" w:rsidR="008044DA" w:rsidRDefault="008044DA" w:rsidP="00A9008D">
      <w:pPr>
        <w:pStyle w:val="ListParagraph"/>
        <w:rPr>
          <w:sz w:val="24"/>
          <w:szCs w:val="24"/>
        </w:rPr>
      </w:pPr>
    </w:p>
    <w:p w14:paraId="3C40B4AC" w14:textId="072B226A" w:rsidR="00BB3896" w:rsidRDefault="00BB3896" w:rsidP="00A9008D">
      <w:pPr>
        <w:pStyle w:val="ListParagraph"/>
        <w:rPr>
          <w:sz w:val="24"/>
          <w:szCs w:val="24"/>
        </w:rPr>
      </w:pPr>
      <w:r>
        <w:rPr>
          <w:noProof/>
          <w:sz w:val="24"/>
          <w:szCs w:val="24"/>
        </w:rPr>
        <w:drawing>
          <wp:inline distT="0" distB="0" distL="0" distR="0" wp14:anchorId="73F611EE" wp14:editId="34CF137B">
            <wp:extent cx="5505450" cy="475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4752975"/>
                    </a:xfrm>
                    <a:prstGeom prst="rect">
                      <a:avLst/>
                    </a:prstGeom>
                    <a:noFill/>
                    <a:ln>
                      <a:noFill/>
                    </a:ln>
                  </pic:spPr>
                </pic:pic>
              </a:graphicData>
            </a:graphic>
          </wp:inline>
        </w:drawing>
      </w:r>
    </w:p>
    <w:p w14:paraId="4C1A577F" w14:textId="50863B2F" w:rsidR="008044DA" w:rsidRDefault="00B3554A" w:rsidP="00A9008D">
      <w:pPr>
        <w:pStyle w:val="ListParagraph"/>
        <w:rPr>
          <w:sz w:val="24"/>
          <w:szCs w:val="24"/>
        </w:rPr>
      </w:pPr>
      <w:r>
        <w:rPr>
          <w:sz w:val="24"/>
          <w:szCs w:val="24"/>
        </w:rPr>
        <w:t xml:space="preserve"> </w:t>
      </w:r>
    </w:p>
    <w:p w14:paraId="500974EE" w14:textId="77777777" w:rsidR="00004771" w:rsidRDefault="00004771" w:rsidP="00A9008D">
      <w:pPr>
        <w:pStyle w:val="ListParagraph"/>
        <w:rPr>
          <w:sz w:val="24"/>
          <w:szCs w:val="24"/>
        </w:rPr>
      </w:pPr>
    </w:p>
    <w:p w14:paraId="0DBC5F82" w14:textId="7D1D9B88" w:rsidR="00004771" w:rsidRPr="00884779" w:rsidRDefault="001D2EB6" w:rsidP="00004771">
      <w:pPr>
        <w:pStyle w:val="ListParagraph"/>
        <w:numPr>
          <w:ilvl w:val="0"/>
          <w:numId w:val="1"/>
        </w:numPr>
        <w:rPr>
          <w:b/>
          <w:bCs/>
          <w:sz w:val="24"/>
          <w:szCs w:val="24"/>
        </w:rPr>
      </w:pPr>
      <w:r w:rsidRPr="00884779">
        <w:rPr>
          <w:b/>
          <w:bCs/>
          <w:sz w:val="24"/>
          <w:szCs w:val="24"/>
        </w:rPr>
        <w:t>Change request</w:t>
      </w:r>
    </w:p>
    <w:p w14:paraId="582C6BA8" w14:textId="77777777" w:rsidR="0000687D" w:rsidRPr="00884779" w:rsidRDefault="0000687D" w:rsidP="0000687D">
      <w:pPr>
        <w:pStyle w:val="ListParagraph"/>
        <w:rPr>
          <w:b/>
          <w:bCs/>
          <w:sz w:val="24"/>
          <w:szCs w:val="24"/>
          <w:lang w:val="en-US"/>
        </w:rPr>
      </w:pPr>
      <w:r w:rsidRPr="00884779">
        <w:rPr>
          <w:b/>
          <w:bCs/>
          <w:sz w:val="24"/>
          <w:szCs w:val="24"/>
          <w:lang w:val="en-US"/>
        </w:rPr>
        <w:t>Due to change in the Government Taxation Structure. We should change the Tax structure. How do you handle change requests in a project?</w:t>
      </w:r>
    </w:p>
    <w:p w14:paraId="3B2B02A5" w14:textId="77777777" w:rsidR="0000687D" w:rsidRPr="0000687D" w:rsidRDefault="0000687D" w:rsidP="0000687D">
      <w:pPr>
        <w:pStyle w:val="ListParagraph"/>
        <w:rPr>
          <w:sz w:val="24"/>
          <w:szCs w:val="24"/>
          <w:lang w:val="en-US"/>
        </w:rPr>
      </w:pPr>
    </w:p>
    <w:p w14:paraId="7C113C05" w14:textId="77777777" w:rsidR="0000687D" w:rsidRPr="0000687D" w:rsidRDefault="0000687D" w:rsidP="0000687D">
      <w:pPr>
        <w:pStyle w:val="ListParagraph"/>
        <w:rPr>
          <w:sz w:val="24"/>
          <w:szCs w:val="24"/>
          <w:lang w:val="en-US"/>
        </w:rPr>
      </w:pPr>
    </w:p>
    <w:p w14:paraId="3C3881FB" w14:textId="77777777" w:rsidR="0000687D" w:rsidRPr="0000687D" w:rsidRDefault="0000687D" w:rsidP="0000687D">
      <w:pPr>
        <w:pStyle w:val="ListParagraph"/>
        <w:rPr>
          <w:sz w:val="24"/>
          <w:szCs w:val="24"/>
          <w:lang w:val="en-US"/>
        </w:rPr>
      </w:pPr>
      <w:r w:rsidRPr="0000687D">
        <w:rPr>
          <w:sz w:val="24"/>
          <w:szCs w:val="24"/>
          <w:lang w:val="en-US"/>
        </w:rPr>
        <w:t>Handling change requests in a project involves a systematic process to ensure that changes are effectively managed while minimizing disruption to the project’s scope, timeline and resources.</w:t>
      </w:r>
    </w:p>
    <w:p w14:paraId="5EDF3EE4" w14:textId="50134AD2" w:rsidR="0000687D" w:rsidRPr="0000687D" w:rsidRDefault="0000687D" w:rsidP="0000687D">
      <w:pPr>
        <w:pStyle w:val="ListParagraph"/>
        <w:rPr>
          <w:sz w:val="24"/>
          <w:szCs w:val="24"/>
          <w:lang w:val="en-US"/>
        </w:rPr>
      </w:pPr>
      <w:r w:rsidRPr="0000687D">
        <w:rPr>
          <w:sz w:val="24"/>
          <w:szCs w:val="24"/>
          <w:lang w:val="en-US"/>
        </w:rPr>
        <w:t>Here are the steps typically followed to handle change requests:</w:t>
      </w:r>
    </w:p>
    <w:p w14:paraId="357CA053" w14:textId="77777777" w:rsidR="0000687D" w:rsidRPr="0000687D" w:rsidRDefault="0000687D" w:rsidP="0000687D">
      <w:pPr>
        <w:pStyle w:val="ListParagraph"/>
        <w:rPr>
          <w:sz w:val="24"/>
          <w:szCs w:val="24"/>
          <w:lang w:val="en-US"/>
        </w:rPr>
      </w:pPr>
    </w:p>
    <w:p w14:paraId="091F4E6C"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Request Identification – Identify and document the change request, including the specific details of the requested change, the reason for the change, and its potential impact on the project.</w:t>
      </w:r>
    </w:p>
    <w:p w14:paraId="1110368A"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lastRenderedPageBreak/>
        <w:t>Change Impact Analysis – Access the impact of the change on various aspects of the project such as scope, timeline, cost, resources and risks. Evaluate the feasibility and implications of implementing the change.</w:t>
      </w:r>
    </w:p>
    <w:p w14:paraId="3609138A"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Evaluation – Review the change request with key stakeholders, including project sponsors, clients and relevant team members. Discuss the potential benefits, risks and trade-offs associated with the change. Consider the project’s objectives, constraints and priorities in the evaluation process.</w:t>
      </w:r>
    </w:p>
    <w:p w14:paraId="153F72F2"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Prioritization – Prioritize the change request based on the urgency, impact and alignment with project goals. Determine whether the change is critical and must be implemented immediately or can be scheduled for future phase or release.</w:t>
      </w:r>
    </w:p>
    <w:p w14:paraId="3E297146"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Approval – Obtain formal approval from the appropriate stakeholders, such as project sponsors or change control boards. Ensure that all the stakeholders are in agreement regarding the change and its implications.</w:t>
      </w:r>
    </w:p>
    <w:p w14:paraId="56EB6F95"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Implementation – Incorporate the approved change into the project plan, including any necessary adjustments to the scope, schedule, budget or resources. Communicate the change to the project team and other relevant stakeholders. Update project documentation, such as requirements, design and test plans, to reflect the approved change.</w:t>
      </w:r>
    </w:p>
    <w:p w14:paraId="21248936"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Communication – Communicate the approved change to all the relevant parties, including team members, clients and other stakeholders. Clearly explain the reasons for the change, its impact on the project, and any adjustments to expectations or deliverables.</w:t>
      </w:r>
    </w:p>
    <w:p w14:paraId="11B0AD8B" w14:textId="77777777" w:rsidR="0000687D" w:rsidRPr="0000687D" w:rsidRDefault="0000687D" w:rsidP="0000687D">
      <w:pPr>
        <w:pStyle w:val="ListParagraph"/>
        <w:numPr>
          <w:ilvl w:val="0"/>
          <w:numId w:val="3"/>
        </w:numPr>
        <w:rPr>
          <w:sz w:val="24"/>
          <w:szCs w:val="24"/>
          <w:lang w:val="en-US"/>
        </w:rPr>
      </w:pPr>
      <w:r w:rsidRPr="0000687D">
        <w:rPr>
          <w:sz w:val="24"/>
          <w:szCs w:val="24"/>
          <w:lang w:val="en-US"/>
        </w:rPr>
        <w:t>Change Tracking and Documentation – Track and document all approved changes, including the rationale, approvals and implemented modifications. Maintain a change log or change register to ensure transparency and accountability throughout the project.</w:t>
      </w:r>
    </w:p>
    <w:p w14:paraId="41FE6791" w14:textId="6BB6D57E" w:rsidR="0000687D" w:rsidRPr="0000687D" w:rsidRDefault="0000687D" w:rsidP="0000687D">
      <w:pPr>
        <w:pStyle w:val="ListParagraph"/>
        <w:numPr>
          <w:ilvl w:val="0"/>
          <w:numId w:val="3"/>
        </w:numPr>
        <w:rPr>
          <w:sz w:val="24"/>
          <w:szCs w:val="24"/>
          <w:lang w:val="en-US"/>
        </w:rPr>
      </w:pPr>
      <w:r w:rsidRPr="0000687D">
        <w:rPr>
          <w:sz w:val="24"/>
          <w:szCs w:val="24"/>
          <w:lang w:val="en-US"/>
        </w:rPr>
        <w:t>Change Control and Monitoring – Continuously monitor the impact of implemented changes on the project’s progress, risks and quality. Maintain open lines of communication with st</w:t>
      </w:r>
      <w:r w:rsidR="004D4C45">
        <w:rPr>
          <w:sz w:val="24"/>
          <w:szCs w:val="24"/>
          <w:lang w:val="en-US"/>
        </w:rPr>
        <w:t>a</w:t>
      </w:r>
      <w:r w:rsidRPr="0000687D">
        <w:rPr>
          <w:sz w:val="24"/>
          <w:szCs w:val="24"/>
          <w:lang w:val="en-US"/>
        </w:rPr>
        <w:t>keholders to address any concerns or issues related to the approved changes. Monitor the project’s overall alignment with the revised scope, timeline and objectives.</w:t>
      </w:r>
    </w:p>
    <w:p w14:paraId="57D7F6BF" w14:textId="77777777" w:rsidR="0000687D" w:rsidRPr="0000687D" w:rsidRDefault="0000687D" w:rsidP="0000687D">
      <w:pPr>
        <w:pStyle w:val="ListParagraph"/>
        <w:rPr>
          <w:sz w:val="24"/>
          <w:szCs w:val="24"/>
          <w:lang w:val="en-US"/>
        </w:rPr>
      </w:pPr>
    </w:p>
    <w:p w14:paraId="20CA08B1" w14:textId="6E0EBF40" w:rsidR="0000687D" w:rsidRPr="00884779" w:rsidRDefault="00EF2035" w:rsidP="00EF2035">
      <w:pPr>
        <w:pStyle w:val="ListParagraph"/>
        <w:numPr>
          <w:ilvl w:val="0"/>
          <w:numId w:val="1"/>
        </w:numPr>
        <w:rPr>
          <w:b/>
          <w:bCs/>
          <w:sz w:val="24"/>
          <w:szCs w:val="24"/>
        </w:rPr>
      </w:pPr>
      <w:r w:rsidRPr="00884779">
        <w:rPr>
          <w:b/>
          <w:bCs/>
          <w:sz w:val="24"/>
          <w:szCs w:val="24"/>
        </w:rPr>
        <w:t xml:space="preserve">Change </w:t>
      </w:r>
      <w:r w:rsidR="00345A11" w:rsidRPr="00884779">
        <w:rPr>
          <w:b/>
          <w:bCs/>
          <w:sz w:val="24"/>
          <w:szCs w:val="24"/>
        </w:rPr>
        <w:t>R</w:t>
      </w:r>
      <w:r w:rsidRPr="00884779">
        <w:rPr>
          <w:b/>
          <w:bCs/>
          <w:sz w:val="24"/>
          <w:szCs w:val="24"/>
        </w:rPr>
        <w:t xml:space="preserve">equest vs an </w:t>
      </w:r>
      <w:r w:rsidR="00345A11" w:rsidRPr="00884779">
        <w:rPr>
          <w:b/>
          <w:bCs/>
          <w:sz w:val="24"/>
          <w:szCs w:val="24"/>
        </w:rPr>
        <w:t>E</w:t>
      </w:r>
      <w:r w:rsidRPr="00884779">
        <w:rPr>
          <w:b/>
          <w:bCs/>
          <w:sz w:val="24"/>
          <w:szCs w:val="24"/>
        </w:rPr>
        <w:t>nhancement</w:t>
      </w:r>
    </w:p>
    <w:p w14:paraId="3B07D64A" w14:textId="77777777" w:rsidR="009B234D" w:rsidRPr="00884779" w:rsidRDefault="009B234D" w:rsidP="009B234D">
      <w:pPr>
        <w:pStyle w:val="ListParagraph"/>
        <w:rPr>
          <w:b/>
          <w:bCs/>
          <w:sz w:val="24"/>
          <w:szCs w:val="24"/>
          <w:lang w:val="en-US"/>
        </w:rPr>
      </w:pPr>
    </w:p>
    <w:p w14:paraId="3EE32906" w14:textId="53BDFFB6" w:rsidR="009B234D" w:rsidRPr="00884779" w:rsidRDefault="009B234D" w:rsidP="009B234D">
      <w:pPr>
        <w:pStyle w:val="ListParagraph"/>
        <w:rPr>
          <w:b/>
          <w:bCs/>
          <w:sz w:val="24"/>
          <w:szCs w:val="24"/>
          <w:lang w:val="en-US"/>
        </w:rPr>
      </w:pPr>
      <w:r w:rsidRPr="00884779">
        <w:rPr>
          <w:b/>
          <w:bCs/>
          <w:sz w:val="24"/>
          <w:szCs w:val="24"/>
          <w:lang w:val="en-US"/>
        </w:rPr>
        <w:t xml:space="preserve">As the project is in process, Ben and Kevin have contacted you. The reason is to inform you that they want the farmers to sell their crop yields through this application </w:t>
      </w:r>
      <w:proofErr w:type="spellStart"/>
      <w:r w:rsidRPr="00884779">
        <w:rPr>
          <w:b/>
          <w:bCs/>
          <w:sz w:val="24"/>
          <w:szCs w:val="24"/>
          <w:lang w:val="en-US"/>
        </w:rPr>
        <w:t>i.e</w:t>
      </w:r>
      <w:proofErr w:type="spellEnd"/>
      <w:r w:rsidRPr="00884779">
        <w:rPr>
          <w:b/>
          <w:bCs/>
          <w:sz w:val="24"/>
          <w:szCs w:val="24"/>
          <w:lang w:val="en-US"/>
        </w:rPr>
        <w:t xml:space="preserv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24CAF266" w14:textId="77777777" w:rsidR="009B234D" w:rsidRDefault="009B234D" w:rsidP="009B234D">
      <w:pPr>
        <w:pStyle w:val="ListParagraph"/>
        <w:rPr>
          <w:sz w:val="24"/>
          <w:szCs w:val="24"/>
          <w:lang w:val="en-US"/>
        </w:rPr>
      </w:pPr>
    </w:p>
    <w:p w14:paraId="59D7CCEF" w14:textId="77777777" w:rsidR="00A166E2" w:rsidRPr="009B234D" w:rsidRDefault="00A166E2" w:rsidP="009B234D">
      <w:pPr>
        <w:pStyle w:val="ListParagraph"/>
        <w:rPr>
          <w:sz w:val="24"/>
          <w:szCs w:val="24"/>
          <w:lang w:val="en-US"/>
        </w:rPr>
      </w:pPr>
    </w:p>
    <w:p w14:paraId="18C1EE40" w14:textId="77777777" w:rsidR="009B234D" w:rsidRPr="009B234D" w:rsidRDefault="009B234D" w:rsidP="009B234D">
      <w:pPr>
        <w:pStyle w:val="ListParagraph"/>
        <w:rPr>
          <w:sz w:val="24"/>
          <w:szCs w:val="24"/>
          <w:lang w:val="en-US"/>
        </w:rPr>
      </w:pPr>
      <w:r w:rsidRPr="009B234D">
        <w:rPr>
          <w:sz w:val="24"/>
          <w:szCs w:val="24"/>
          <w:lang w:val="en-US"/>
        </w:rPr>
        <w:t>As a Business Analyst, my response to Ben and Kevin’s request would be to classify it as an enhancement rather than a change request. A change request typically involves modifications to existing functionality or requirements, while an enhancement introduces new features or capabilities that were not initially specified.</w:t>
      </w:r>
    </w:p>
    <w:p w14:paraId="62DDD3C1" w14:textId="77777777" w:rsidR="009B234D" w:rsidRPr="009B234D" w:rsidRDefault="009B234D" w:rsidP="009B234D">
      <w:pPr>
        <w:pStyle w:val="ListParagraph"/>
        <w:rPr>
          <w:sz w:val="24"/>
          <w:szCs w:val="24"/>
          <w:lang w:val="en-US"/>
        </w:rPr>
      </w:pPr>
      <w:r w:rsidRPr="009B234D">
        <w:rPr>
          <w:sz w:val="24"/>
          <w:szCs w:val="24"/>
          <w:lang w:val="en-US"/>
        </w:rPr>
        <w:t>In this case, the request to allow farmers to add their crop yields, display them to the general public and enable selling through the application represents an enhancement because it introduces new functionality that goes beyond the initial scope of the project. Additionally, the introduction of an auction system for crop yields adds another layer of functionality to the application.</w:t>
      </w:r>
    </w:p>
    <w:p w14:paraId="73119064" w14:textId="77777777" w:rsidR="009B234D" w:rsidRPr="009B234D" w:rsidRDefault="009B234D" w:rsidP="009B234D">
      <w:pPr>
        <w:pStyle w:val="ListParagraph"/>
        <w:rPr>
          <w:sz w:val="24"/>
          <w:szCs w:val="24"/>
          <w:lang w:val="en-US"/>
        </w:rPr>
      </w:pPr>
      <w:r w:rsidRPr="009B234D">
        <w:rPr>
          <w:sz w:val="24"/>
          <w:szCs w:val="24"/>
          <w:lang w:val="en-US"/>
        </w:rPr>
        <w:t>To address this enhancement request, I would follow the standard process for handling new requirements:</w:t>
      </w:r>
    </w:p>
    <w:p w14:paraId="03DD4125" w14:textId="77777777" w:rsidR="009B234D" w:rsidRPr="009B234D" w:rsidRDefault="009B234D" w:rsidP="009B234D">
      <w:pPr>
        <w:pStyle w:val="ListParagraph"/>
        <w:rPr>
          <w:sz w:val="24"/>
          <w:szCs w:val="24"/>
          <w:lang w:val="en-US"/>
        </w:rPr>
      </w:pPr>
    </w:p>
    <w:p w14:paraId="5A18E2CF" w14:textId="77777777" w:rsidR="009B234D" w:rsidRPr="009B234D" w:rsidRDefault="009B234D" w:rsidP="009B234D">
      <w:pPr>
        <w:pStyle w:val="ListParagraph"/>
        <w:numPr>
          <w:ilvl w:val="0"/>
          <w:numId w:val="4"/>
        </w:numPr>
        <w:rPr>
          <w:sz w:val="24"/>
          <w:szCs w:val="24"/>
          <w:lang w:val="en-US"/>
        </w:rPr>
      </w:pPr>
      <w:r w:rsidRPr="009B234D">
        <w:rPr>
          <w:sz w:val="24"/>
          <w:szCs w:val="24"/>
          <w:lang w:val="en-US"/>
        </w:rPr>
        <w:t>Requirement Gathering – I would meet with Ben and Kevin to gather detailed requirements for the new functionality. This would involve understanding the specific features they envision, such as the process for farmers to add and manage their crop yields, the display of products to the public, and the implementation of the auction system.</w:t>
      </w:r>
    </w:p>
    <w:p w14:paraId="07C20C26" w14:textId="77777777" w:rsidR="009B234D" w:rsidRPr="009B234D" w:rsidRDefault="009B234D" w:rsidP="009B234D">
      <w:pPr>
        <w:pStyle w:val="ListParagraph"/>
        <w:numPr>
          <w:ilvl w:val="0"/>
          <w:numId w:val="4"/>
        </w:numPr>
        <w:rPr>
          <w:sz w:val="24"/>
          <w:szCs w:val="24"/>
          <w:lang w:val="en-US"/>
        </w:rPr>
      </w:pPr>
      <w:r w:rsidRPr="009B234D">
        <w:rPr>
          <w:sz w:val="24"/>
          <w:szCs w:val="24"/>
          <w:lang w:val="en-US"/>
        </w:rPr>
        <w:t>Impact Analysis – I would analyze the impact of these enhancements on the existing project scope, timeline, budget and resources. This assessment would help determine the feasibility and potential implications of incorporating the requested features.</w:t>
      </w:r>
    </w:p>
    <w:p w14:paraId="3A58C554" w14:textId="77777777" w:rsidR="009B234D" w:rsidRPr="009B234D" w:rsidRDefault="009B234D" w:rsidP="009B234D">
      <w:pPr>
        <w:pStyle w:val="ListParagraph"/>
        <w:numPr>
          <w:ilvl w:val="0"/>
          <w:numId w:val="4"/>
        </w:numPr>
        <w:rPr>
          <w:sz w:val="24"/>
          <w:szCs w:val="24"/>
          <w:lang w:val="en-US"/>
        </w:rPr>
      </w:pPr>
      <w:r w:rsidRPr="009B234D">
        <w:rPr>
          <w:sz w:val="24"/>
          <w:szCs w:val="24"/>
          <w:lang w:val="en-US"/>
        </w:rPr>
        <w:t>Stakeholder Analysis – I would identify and involve relevant stakeholders, such as the project sponsor, development team, and other key personnel, to assess their perspectives and gather their inputs on the potential enhancements.</w:t>
      </w:r>
    </w:p>
    <w:p w14:paraId="7A96F1D7" w14:textId="77777777" w:rsidR="009B234D" w:rsidRPr="009B234D" w:rsidRDefault="009B234D" w:rsidP="009B234D">
      <w:pPr>
        <w:pStyle w:val="ListParagraph"/>
        <w:numPr>
          <w:ilvl w:val="0"/>
          <w:numId w:val="4"/>
        </w:numPr>
        <w:rPr>
          <w:sz w:val="24"/>
          <w:szCs w:val="24"/>
          <w:lang w:val="en-US"/>
        </w:rPr>
      </w:pPr>
      <w:r w:rsidRPr="009B234D">
        <w:rPr>
          <w:sz w:val="24"/>
          <w:szCs w:val="24"/>
          <w:lang w:val="en-US"/>
        </w:rPr>
        <w:t>Documentation and Communication – I would document the detailed requirements and changes in the project scope, and communicate them to the project team, stakeholders, and any other parties involved. This would ensure everyone is aware of the proposed enhancements and their implications.</w:t>
      </w:r>
    </w:p>
    <w:p w14:paraId="0BC8CC81" w14:textId="77777777" w:rsidR="009B234D" w:rsidRPr="009B234D" w:rsidRDefault="009B234D" w:rsidP="009B234D">
      <w:pPr>
        <w:pStyle w:val="ListParagraph"/>
        <w:numPr>
          <w:ilvl w:val="0"/>
          <w:numId w:val="4"/>
        </w:numPr>
        <w:rPr>
          <w:sz w:val="24"/>
          <w:szCs w:val="24"/>
          <w:lang w:val="en-US"/>
        </w:rPr>
      </w:pPr>
      <w:r w:rsidRPr="009B234D">
        <w:rPr>
          <w:sz w:val="24"/>
          <w:szCs w:val="24"/>
          <w:lang w:val="en-US"/>
        </w:rPr>
        <w:t>Evaluation and Prioritization – I would work with the project team and stakeholders to evaluate the value and priority of the requested enhancements. This evaluation would consider factors such as the potential benefits, impact on project goals, alignment with business objectives, available resources.</w:t>
      </w:r>
    </w:p>
    <w:p w14:paraId="315A2D08" w14:textId="77777777" w:rsidR="009B234D" w:rsidRDefault="009B234D" w:rsidP="009B234D">
      <w:pPr>
        <w:pStyle w:val="ListParagraph"/>
        <w:numPr>
          <w:ilvl w:val="0"/>
          <w:numId w:val="4"/>
        </w:numPr>
        <w:rPr>
          <w:sz w:val="24"/>
          <w:szCs w:val="24"/>
          <w:lang w:val="en-US"/>
        </w:rPr>
      </w:pPr>
      <w:r w:rsidRPr="009B234D">
        <w:rPr>
          <w:sz w:val="24"/>
          <w:szCs w:val="24"/>
          <w:lang w:val="en-US"/>
        </w:rPr>
        <w:t>Planning and Execution – If the enhancements are deemed feasible and approved, I would update the project plan, schedule and resources accordingly. I would collaborate with the development team and other stakeholders to incorporate the new features into the supplication, ensuring proper testing and quality assurance.</w:t>
      </w:r>
    </w:p>
    <w:p w14:paraId="6B7E6046" w14:textId="77777777" w:rsidR="009B234D" w:rsidRPr="009B234D" w:rsidRDefault="009B234D" w:rsidP="009B234D">
      <w:pPr>
        <w:pStyle w:val="ListParagraph"/>
        <w:rPr>
          <w:sz w:val="24"/>
          <w:szCs w:val="24"/>
          <w:lang w:val="en-US"/>
        </w:rPr>
      </w:pPr>
      <w:r w:rsidRPr="009B234D">
        <w:rPr>
          <w:sz w:val="24"/>
          <w:szCs w:val="24"/>
          <w:lang w:val="en-US"/>
        </w:rPr>
        <w:lastRenderedPageBreak/>
        <w:t xml:space="preserve">By treating this request as an enhancement, the project can effectively manage the additional requirements and deliver the desired functionality while considering the impact on the ongoing project. </w:t>
      </w:r>
    </w:p>
    <w:p w14:paraId="6A404B7F" w14:textId="77777777" w:rsidR="009B234D" w:rsidRPr="009B234D" w:rsidRDefault="009B234D" w:rsidP="009B234D">
      <w:pPr>
        <w:pStyle w:val="ListParagraph"/>
        <w:rPr>
          <w:sz w:val="24"/>
          <w:szCs w:val="24"/>
          <w:lang w:val="en-US"/>
        </w:rPr>
      </w:pPr>
    </w:p>
    <w:p w14:paraId="4FE89762" w14:textId="77777777" w:rsidR="009B234D" w:rsidRDefault="009B234D" w:rsidP="009B234D">
      <w:pPr>
        <w:pStyle w:val="ListParagraph"/>
        <w:rPr>
          <w:sz w:val="24"/>
          <w:szCs w:val="24"/>
        </w:rPr>
      </w:pPr>
    </w:p>
    <w:p w14:paraId="302CFCC7" w14:textId="104295E1" w:rsidR="007B7FB2" w:rsidRPr="00142228" w:rsidRDefault="007B7FB2" w:rsidP="007B7FB2">
      <w:pPr>
        <w:pStyle w:val="ListParagraph"/>
        <w:numPr>
          <w:ilvl w:val="0"/>
          <w:numId w:val="1"/>
        </w:numPr>
        <w:rPr>
          <w:b/>
          <w:bCs/>
          <w:sz w:val="24"/>
          <w:szCs w:val="24"/>
        </w:rPr>
      </w:pPr>
      <w:r w:rsidRPr="00142228">
        <w:rPr>
          <w:b/>
          <w:bCs/>
          <w:sz w:val="24"/>
          <w:szCs w:val="24"/>
        </w:rPr>
        <w:t>Estimations</w:t>
      </w:r>
    </w:p>
    <w:p w14:paraId="766C6807" w14:textId="77777777" w:rsidR="007B7FB2" w:rsidRPr="00142228" w:rsidRDefault="007B7FB2" w:rsidP="007B7FB2">
      <w:pPr>
        <w:pStyle w:val="ListParagraph"/>
        <w:rPr>
          <w:b/>
          <w:bCs/>
          <w:sz w:val="24"/>
          <w:szCs w:val="24"/>
        </w:rPr>
      </w:pPr>
    </w:p>
    <w:p w14:paraId="7C14CC5F" w14:textId="77777777" w:rsidR="009867B0" w:rsidRPr="00142228" w:rsidRDefault="009867B0" w:rsidP="009867B0">
      <w:pPr>
        <w:pStyle w:val="ListParagraph"/>
        <w:rPr>
          <w:b/>
          <w:bCs/>
          <w:sz w:val="24"/>
          <w:szCs w:val="24"/>
          <w:lang w:val="en-US"/>
        </w:rPr>
      </w:pPr>
      <w:r w:rsidRPr="00142228">
        <w:rPr>
          <w:b/>
          <w:bCs/>
          <w:sz w:val="24"/>
          <w:szCs w:val="24"/>
          <w:lang w:val="en-US"/>
        </w:rPr>
        <w:t>Come up with estimations – How many Manhours required</w:t>
      </w:r>
    </w:p>
    <w:p w14:paraId="44F16574" w14:textId="77777777" w:rsidR="009867B0" w:rsidRPr="009867B0" w:rsidRDefault="009867B0" w:rsidP="009867B0">
      <w:pPr>
        <w:pStyle w:val="ListParagraph"/>
        <w:rPr>
          <w:sz w:val="24"/>
          <w:szCs w:val="24"/>
          <w:lang w:val="en-US"/>
        </w:rPr>
      </w:pPr>
    </w:p>
    <w:p w14:paraId="7BCDE03D" w14:textId="77777777" w:rsidR="009867B0" w:rsidRPr="009867B0" w:rsidRDefault="009867B0" w:rsidP="009867B0">
      <w:pPr>
        <w:pStyle w:val="ListParagraph"/>
        <w:rPr>
          <w:sz w:val="24"/>
          <w:szCs w:val="24"/>
          <w:lang w:val="en-US"/>
        </w:rPr>
      </w:pPr>
      <w:r w:rsidRPr="009867B0">
        <w:rPr>
          <w:sz w:val="24"/>
          <w:szCs w:val="24"/>
          <w:lang w:val="en-US"/>
        </w:rPr>
        <w:t>Estimating the number of man-hours required for the requested enhancements (adding crop yields, displaying them to the public and implementing an auction system) would depend on various factors, including the complexity of the features, the size of the used. Without specific details about the project, it’s challenging to provide an accurate estimation. However, I can offer a general guideline based on industry standards and experience:</w:t>
      </w:r>
    </w:p>
    <w:p w14:paraId="242080D8"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Requirement Gathering and Analysis: 10-20 man-hours</w:t>
      </w:r>
    </w:p>
    <w:p w14:paraId="0DFB9B8A"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This includes meetings with stakeholders, gathering detailed requirements, analyzing the impact and documenting the enhancements.</w:t>
      </w:r>
    </w:p>
    <w:p w14:paraId="088AB209"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Design and Architecture: 20-40 man-hours</w:t>
      </w:r>
    </w:p>
    <w:p w14:paraId="4BDCBFE3"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This involves designing the system components, database structure and user interface for the new features. It also includes identifying the necessary changes to accommodate the enhancements.</w:t>
      </w:r>
    </w:p>
    <w:p w14:paraId="6EBA3F47"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Development and Coding: 40-80 man-hours</w:t>
      </w:r>
    </w:p>
    <w:p w14:paraId="7A1A827F"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 xml:space="preserve">The actual development of the new </w:t>
      </w:r>
      <w:proofErr w:type="gramStart"/>
      <w:r w:rsidRPr="009867B0">
        <w:rPr>
          <w:sz w:val="24"/>
          <w:szCs w:val="24"/>
          <w:lang w:val="en-US"/>
        </w:rPr>
        <w:t>features ,</w:t>
      </w:r>
      <w:proofErr w:type="gramEnd"/>
      <w:r w:rsidRPr="009867B0">
        <w:rPr>
          <w:sz w:val="24"/>
          <w:szCs w:val="24"/>
          <w:lang w:val="en-US"/>
        </w:rPr>
        <w:t xml:space="preserve"> including backend and frontend coding, integration with existing modules, implementation of the auction system.</w:t>
      </w:r>
    </w:p>
    <w:p w14:paraId="660D3E24"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Testing and Quality Assurance: 20-40 man-hours</w:t>
      </w:r>
    </w:p>
    <w:p w14:paraId="2515DC99"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This phase involves writing test cases, performing unit testing, integration testing and ensuring the proper functioning and stability of the added features.</w:t>
      </w:r>
    </w:p>
    <w:p w14:paraId="52BC942D"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Development and User Acceptance Testing (UAT): 10-20 man-hours</w:t>
      </w:r>
    </w:p>
    <w:p w14:paraId="278D5DD6"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Deploying the updated system to a testing environment, conducting user acceptance testing and resolving any issues identified during UAT.</w:t>
      </w:r>
    </w:p>
    <w:p w14:paraId="7555AC43"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 xml:space="preserve">Documentation and Training: 10-20 man-hours </w:t>
      </w:r>
    </w:p>
    <w:p w14:paraId="72BE7827" w14:textId="77777777" w:rsidR="009867B0" w:rsidRPr="009867B0" w:rsidRDefault="009867B0" w:rsidP="009867B0">
      <w:pPr>
        <w:pStyle w:val="ListParagraph"/>
        <w:numPr>
          <w:ilvl w:val="0"/>
          <w:numId w:val="5"/>
        </w:numPr>
        <w:rPr>
          <w:sz w:val="24"/>
          <w:szCs w:val="24"/>
          <w:lang w:val="en-US"/>
        </w:rPr>
      </w:pPr>
      <w:r w:rsidRPr="009867B0">
        <w:rPr>
          <w:sz w:val="24"/>
          <w:szCs w:val="24"/>
          <w:lang w:val="en-US"/>
        </w:rPr>
        <w:t>Documenting the new features, updating user manuals or guides and providing training or support materials for farmers and users.</w:t>
      </w:r>
    </w:p>
    <w:p w14:paraId="10146D14" w14:textId="77777777" w:rsidR="009867B0" w:rsidRPr="009867B0" w:rsidRDefault="009867B0" w:rsidP="009867B0">
      <w:pPr>
        <w:pStyle w:val="ListParagraph"/>
        <w:rPr>
          <w:sz w:val="24"/>
          <w:szCs w:val="24"/>
          <w:lang w:val="en-US"/>
        </w:rPr>
      </w:pPr>
    </w:p>
    <w:p w14:paraId="7AA943F2" w14:textId="77777777" w:rsidR="009867B0" w:rsidRPr="009867B0" w:rsidRDefault="009867B0" w:rsidP="009867B0">
      <w:pPr>
        <w:pStyle w:val="ListParagraph"/>
        <w:rPr>
          <w:sz w:val="24"/>
          <w:szCs w:val="24"/>
          <w:lang w:val="en-US"/>
        </w:rPr>
      </w:pPr>
      <w:r w:rsidRPr="009867B0">
        <w:rPr>
          <w:sz w:val="24"/>
          <w:szCs w:val="24"/>
          <w:lang w:val="en-US"/>
        </w:rPr>
        <w:t>It’s important to note that these estimations are rough figures and can vary significantly depending on the complexity and scale of the enhancements, the team’s productivity and other project-specific factors. It’s recommended to involve the development team in the estimation process to get a more accurate assessment based on their expertise and knowledge of the project.</w:t>
      </w:r>
    </w:p>
    <w:p w14:paraId="769ED0A9" w14:textId="47EE242D" w:rsidR="00125229" w:rsidRDefault="00125229" w:rsidP="007B7FB2">
      <w:pPr>
        <w:pStyle w:val="ListParagraph"/>
        <w:rPr>
          <w:sz w:val="24"/>
          <w:szCs w:val="24"/>
        </w:rPr>
      </w:pPr>
    </w:p>
    <w:p w14:paraId="0C815979" w14:textId="77777777" w:rsidR="00C768FF" w:rsidRDefault="00C768FF" w:rsidP="007B7FB2">
      <w:pPr>
        <w:pStyle w:val="ListParagraph"/>
        <w:rPr>
          <w:sz w:val="24"/>
          <w:szCs w:val="24"/>
        </w:rPr>
      </w:pPr>
    </w:p>
    <w:p w14:paraId="3E610AF3" w14:textId="0A2F216F" w:rsidR="00C768FF" w:rsidRPr="00142228" w:rsidRDefault="00C768FF" w:rsidP="00C768FF">
      <w:pPr>
        <w:pStyle w:val="ListParagraph"/>
        <w:numPr>
          <w:ilvl w:val="0"/>
          <w:numId w:val="1"/>
        </w:numPr>
        <w:rPr>
          <w:b/>
          <w:bCs/>
          <w:sz w:val="24"/>
          <w:szCs w:val="24"/>
        </w:rPr>
      </w:pPr>
      <w:r w:rsidRPr="00142228">
        <w:rPr>
          <w:b/>
          <w:bCs/>
          <w:sz w:val="24"/>
          <w:szCs w:val="24"/>
        </w:rPr>
        <w:lastRenderedPageBreak/>
        <w:t xml:space="preserve">UAT </w:t>
      </w:r>
    </w:p>
    <w:p w14:paraId="3B6D1603" w14:textId="56CA0815" w:rsidR="00C768FF" w:rsidRPr="00142228" w:rsidRDefault="00C768FF" w:rsidP="00C768FF">
      <w:pPr>
        <w:pStyle w:val="ListParagraph"/>
        <w:rPr>
          <w:b/>
          <w:bCs/>
          <w:sz w:val="24"/>
          <w:szCs w:val="24"/>
        </w:rPr>
      </w:pPr>
      <w:r w:rsidRPr="00142228">
        <w:rPr>
          <w:b/>
          <w:bCs/>
          <w:sz w:val="24"/>
          <w:szCs w:val="24"/>
        </w:rPr>
        <w:t xml:space="preserve">Project has finally </w:t>
      </w:r>
      <w:r w:rsidR="002061CB" w:rsidRPr="00142228">
        <w:rPr>
          <w:b/>
          <w:bCs/>
          <w:sz w:val="24"/>
          <w:szCs w:val="24"/>
        </w:rPr>
        <w:t xml:space="preserve">completed all the stages </w:t>
      </w:r>
      <w:proofErr w:type="gramStart"/>
      <w:r w:rsidR="002061CB" w:rsidRPr="00142228">
        <w:rPr>
          <w:b/>
          <w:bCs/>
          <w:sz w:val="24"/>
          <w:szCs w:val="24"/>
        </w:rPr>
        <w:t>i.e.</w:t>
      </w:r>
      <w:proofErr w:type="gramEnd"/>
      <w:r w:rsidR="002061CB" w:rsidRPr="00142228">
        <w:rPr>
          <w:b/>
          <w:bCs/>
          <w:sz w:val="24"/>
          <w:szCs w:val="24"/>
        </w:rPr>
        <w:t xml:space="preserve"> design, development, testing etc. Now it is the role of </w:t>
      </w:r>
      <w:r w:rsidR="00FD2CA5" w:rsidRPr="00142228">
        <w:rPr>
          <w:b/>
          <w:bCs/>
          <w:sz w:val="24"/>
          <w:szCs w:val="24"/>
        </w:rPr>
        <w:t xml:space="preserve">a business analyst to contact the client for testing of the final product and have successfully </w:t>
      </w:r>
      <w:r w:rsidR="00002B5F" w:rsidRPr="00142228">
        <w:rPr>
          <w:b/>
          <w:bCs/>
          <w:sz w:val="24"/>
          <w:szCs w:val="24"/>
        </w:rPr>
        <w:t xml:space="preserve">complete it. How are you going to handle this situation? And once it is done, </w:t>
      </w:r>
      <w:r w:rsidR="00E2416A" w:rsidRPr="00142228">
        <w:rPr>
          <w:b/>
          <w:bCs/>
          <w:sz w:val="24"/>
          <w:szCs w:val="24"/>
        </w:rPr>
        <w:t>what will be the process to close the project?</w:t>
      </w:r>
    </w:p>
    <w:p w14:paraId="7E18EDA5" w14:textId="177E7D72" w:rsidR="00E2416A" w:rsidRPr="00142228" w:rsidRDefault="00E2416A" w:rsidP="00C768FF">
      <w:pPr>
        <w:pStyle w:val="ListParagraph"/>
        <w:rPr>
          <w:b/>
          <w:bCs/>
          <w:sz w:val="24"/>
          <w:szCs w:val="24"/>
        </w:rPr>
      </w:pPr>
      <w:r w:rsidRPr="00142228">
        <w:rPr>
          <w:b/>
          <w:bCs/>
          <w:sz w:val="24"/>
          <w:szCs w:val="24"/>
        </w:rPr>
        <w:t>Explain UAT Acceptance</w:t>
      </w:r>
      <w:r w:rsidR="00E450B0" w:rsidRPr="00142228">
        <w:rPr>
          <w:b/>
          <w:bCs/>
          <w:sz w:val="24"/>
          <w:szCs w:val="24"/>
        </w:rPr>
        <w:t xml:space="preserve"> process</w:t>
      </w:r>
      <w:r w:rsidR="008A7BE0" w:rsidRPr="00142228">
        <w:rPr>
          <w:b/>
          <w:bCs/>
          <w:sz w:val="24"/>
          <w:szCs w:val="24"/>
        </w:rPr>
        <w:t>.</w:t>
      </w:r>
    </w:p>
    <w:p w14:paraId="7AE4AB7E" w14:textId="77777777" w:rsidR="008A7BE0" w:rsidRDefault="008A7BE0" w:rsidP="00C768FF">
      <w:pPr>
        <w:pStyle w:val="ListParagraph"/>
        <w:rPr>
          <w:sz w:val="24"/>
          <w:szCs w:val="24"/>
        </w:rPr>
      </w:pPr>
    </w:p>
    <w:p w14:paraId="1658042C" w14:textId="77777777" w:rsidR="008A7BE0" w:rsidRDefault="008A7BE0" w:rsidP="00C768FF">
      <w:pPr>
        <w:pStyle w:val="ListParagraph"/>
        <w:rPr>
          <w:sz w:val="24"/>
          <w:szCs w:val="24"/>
        </w:rPr>
      </w:pPr>
    </w:p>
    <w:p w14:paraId="26675511" w14:textId="0AF713AF" w:rsidR="00263228" w:rsidRDefault="008A7BE0" w:rsidP="00731B6B">
      <w:pPr>
        <w:pStyle w:val="ListParagraph"/>
        <w:rPr>
          <w:sz w:val="24"/>
          <w:szCs w:val="24"/>
        </w:rPr>
      </w:pPr>
      <w:r>
        <w:rPr>
          <w:sz w:val="24"/>
          <w:szCs w:val="24"/>
        </w:rPr>
        <w:t>To handle the situation of testing the final product and successfully</w:t>
      </w:r>
      <w:r w:rsidR="00EC4A95">
        <w:rPr>
          <w:sz w:val="24"/>
          <w:szCs w:val="24"/>
        </w:rPr>
        <w:t xml:space="preserve"> completing it, the business analyst can follow these steps:</w:t>
      </w:r>
    </w:p>
    <w:p w14:paraId="70CA8F60" w14:textId="77777777" w:rsidR="00731B6B" w:rsidRDefault="00731B6B" w:rsidP="00731B6B">
      <w:pPr>
        <w:pStyle w:val="ListParagraph"/>
        <w:rPr>
          <w:sz w:val="24"/>
          <w:szCs w:val="24"/>
        </w:rPr>
      </w:pPr>
    </w:p>
    <w:p w14:paraId="4DECCCC1" w14:textId="1FE390AD" w:rsidR="00D65546" w:rsidRDefault="00D65546" w:rsidP="00D65546">
      <w:pPr>
        <w:pStyle w:val="ListParagraph"/>
        <w:numPr>
          <w:ilvl w:val="2"/>
          <w:numId w:val="5"/>
        </w:numPr>
        <w:rPr>
          <w:sz w:val="24"/>
          <w:szCs w:val="24"/>
        </w:rPr>
      </w:pPr>
      <w:r>
        <w:rPr>
          <w:sz w:val="24"/>
          <w:szCs w:val="24"/>
        </w:rPr>
        <w:t xml:space="preserve">UAT </w:t>
      </w:r>
      <w:r w:rsidR="00204BA4">
        <w:rPr>
          <w:sz w:val="24"/>
          <w:szCs w:val="24"/>
        </w:rPr>
        <w:t>Planning – Prepare a plan for User Acceptance Testing (UAT)</w:t>
      </w:r>
      <w:r w:rsidR="00CB2241">
        <w:rPr>
          <w:sz w:val="24"/>
          <w:szCs w:val="24"/>
        </w:rPr>
        <w:t xml:space="preserve"> in consultation with the client. This plan should include the scope of testing</w:t>
      </w:r>
      <w:r w:rsidR="00836AC4">
        <w:rPr>
          <w:sz w:val="24"/>
          <w:szCs w:val="24"/>
        </w:rPr>
        <w:t>, test scenarios, test data and timelines</w:t>
      </w:r>
      <w:r w:rsidR="0040647B">
        <w:rPr>
          <w:sz w:val="24"/>
          <w:szCs w:val="24"/>
        </w:rPr>
        <w:t>.</w:t>
      </w:r>
    </w:p>
    <w:p w14:paraId="326F88B3" w14:textId="7FD60C09" w:rsidR="0040647B" w:rsidRDefault="0040647B" w:rsidP="00D65546">
      <w:pPr>
        <w:pStyle w:val="ListParagraph"/>
        <w:numPr>
          <w:ilvl w:val="2"/>
          <w:numId w:val="5"/>
        </w:numPr>
        <w:rPr>
          <w:sz w:val="24"/>
          <w:szCs w:val="24"/>
        </w:rPr>
      </w:pPr>
      <w:r>
        <w:rPr>
          <w:sz w:val="24"/>
          <w:szCs w:val="24"/>
        </w:rPr>
        <w:t>Test Environment Setup – Ensure that the required test</w:t>
      </w:r>
      <w:r w:rsidR="00F31DC9">
        <w:rPr>
          <w:sz w:val="24"/>
          <w:szCs w:val="24"/>
        </w:rPr>
        <w:t xml:space="preserve"> environment is set up and</w:t>
      </w:r>
      <w:r w:rsidR="009C1494">
        <w:rPr>
          <w:sz w:val="24"/>
          <w:szCs w:val="24"/>
        </w:rPr>
        <w:t xml:space="preserve"> available for the client to perform testing. This may include providing</w:t>
      </w:r>
      <w:r w:rsidR="00C564D0">
        <w:rPr>
          <w:sz w:val="24"/>
          <w:szCs w:val="24"/>
        </w:rPr>
        <w:t xml:space="preserve"> access to the testing environment</w:t>
      </w:r>
      <w:r w:rsidR="00502982">
        <w:rPr>
          <w:sz w:val="24"/>
          <w:szCs w:val="24"/>
        </w:rPr>
        <w:t>, necessary test accounts</w:t>
      </w:r>
      <w:r w:rsidR="007F1F31">
        <w:rPr>
          <w:sz w:val="24"/>
          <w:szCs w:val="24"/>
        </w:rPr>
        <w:t xml:space="preserve"> and </w:t>
      </w:r>
      <w:r w:rsidR="00F74C88">
        <w:rPr>
          <w:sz w:val="24"/>
          <w:szCs w:val="24"/>
        </w:rPr>
        <w:t>any additional</w:t>
      </w:r>
      <w:r w:rsidR="007F1F31">
        <w:rPr>
          <w:sz w:val="24"/>
          <w:szCs w:val="24"/>
        </w:rPr>
        <w:t xml:space="preserve"> resources needed for testing.</w:t>
      </w:r>
    </w:p>
    <w:p w14:paraId="4CFD1D92" w14:textId="3EA48363" w:rsidR="00374ACD" w:rsidRDefault="00374ACD" w:rsidP="00D65546">
      <w:pPr>
        <w:pStyle w:val="ListParagraph"/>
        <w:numPr>
          <w:ilvl w:val="2"/>
          <w:numId w:val="5"/>
        </w:numPr>
        <w:rPr>
          <w:sz w:val="24"/>
          <w:szCs w:val="24"/>
        </w:rPr>
      </w:pPr>
      <w:r>
        <w:rPr>
          <w:sz w:val="24"/>
          <w:szCs w:val="24"/>
        </w:rPr>
        <w:t>Test Execution – Cordinate with the client to execute the planned test</w:t>
      </w:r>
      <w:r w:rsidR="00DC17FA">
        <w:rPr>
          <w:sz w:val="24"/>
          <w:szCs w:val="24"/>
        </w:rPr>
        <w:t xml:space="preserve"> scenarios. Monitor the testing progress, provide </w:t>
      </w:r>
      <w:r w:rsidR="001A6203">
        <w:rPr>
          <w:sz w:val="24"/>
          <w:szCs w:val="24"/>
        </w:rPr>
        <w:t>support for any questions or issues that arise and track the test results.</w:t>
      </w:r>
    </w:p>
    <w:p w14:paraId="34F5063B" w14:textId="77777777" w:rsidR="00E367B5" w:rsidRDefault="00D36B9A" w:rsidP="00D65546">
      <w:pPr>
        <w:pStyle w:val="ListParagraph"/>
        <w:numPr>
          <w:ilvl w:val="2"/>
          <w:numId w:val="5"/>
        </w:numPr>
        <w:rPr>
          <w:sz w:val="24"/>
          <w:szCs w:val="24"/>
        </w:rPr>
      </w:pPr>
      <w:r>
        <w:rPr>
          <w:sz w:val="24"/>
          <w:szCs w:val="24"/>
        </w:rPr>
        <w:t xml:space="preserve">Defect Management </w:t>
      </w:r>
      <w:r w:rsidR="00CD5CC9">
        <w:rPr>
          <w:sz w:val="24"/>
          <w:szCs w:val="24"/>
        </w:rPr>
        <w:t>–</w:t>
      </w:r>
      <w:r>
        <w:rPr>
          <w:sz w:val="24"/>
          <w:szCs w:val="24"/>
        </w:rPr>
        <w:t xml:space="preserve"> </w:t>
      </w:r>
      <w:r w:rsidR="00CD5CC9">
        <w:rPr>
          <w:sz w:val="24"/>
          <w:szCs w:val="24"/>
        </w:rPr>
        <w:t xml:space="preserve">If any defects are identified during UAT, </w:t>
      </w:r>
      <w:r w:rsidR="004F614F">
        <w:rPr>
          <w:sz w:val="24"/>
          <w:szCs w:val="24"/>
        </w:rPr>
        <w:t>document them</w:t>
      </w:r>
      <w:r w:rsidR="00BC3616">
        <w:rPr>
          <w:sz w:val="24"/>
          <w:szCs w:val="24"/>
        </w:rPr>
        <w:t xml:space="preserve"> in a structured manner, including detailed steps </w:t>
      </w:r>
      <w:r w:rsidR="001C041A">
        <w:rPr>
          <w:sz w:val="24"/>
          <w:szCs w:val="24"/>
        </w:rPr>
        <w:t xml:space="preserve">to </w:t>
      </w:r>
      <w:r w:rsidR="00F737E9">
        <w:rPr>
          <w:sz w:val="24"/>
          <w:szCs w:val="24"/>
        </w:rPr>
        <w:t>reproduce the problem. Communicate the issues to the development team</w:t>
      </w:r>
      <w:r w:rsidR="00E367B5">
        <w:rPr>
          <w:sz w:val="24"/>
          <w:szCs w:val="24"/>
        </w:rPr>
        <w:t xml:space="preserve"> for resolution.</w:t>
      </w:r>
    </w:p>
    <w:p w14:paraId="7221727A" w14:textId="24699157" w:rsidR="001A6203" w:rsidRDefault="00E367B5" w:rsidP="00D65546">
      <w:pPr>
        <w:pStyle w:val="ListParagraph"/>
        <w:numPr>
          <w:ilvl w:val="2"/>
          <w:numId w:val="5"/>
        </w:numPr>
        <w:rPr>
          <w:sz w:val="24"/>
          <w:szCs w:val="24"/>
        </w:rPr>
      </w:pPr>
      <w:r>
        <w:rPr>
          <w:sz w:val="24"/>
          <w:szCs w:val="24"/>
        </w:rPr>
        <w:t xml:space="preserve">Defect Resolution </w:t>
      </w:r>
      <w:r w:rsidR="003D6785">
        <w:rPr>
          <w:sz w:val="24"/>
          <w:szCs w:val="24"/>
        </w:rPr>
        <w:t xml:space="preserve">– </w:t>
      </w:r>
      <w:r w:rsidR="003C1F55">
        <w:rPr>
          <w:sz w:val="24"/>
          <w:szCs w:val="24"/>
        </w:rPr>
        <w:t xml:space="preserve">Collaborate with the </w:t>
      </w:r>
      <w:r w:rsidR="003D06FF">
        <w:rPr>
          <w:sz w:val="24"/>
          <w:szCs w:val="24"/>
        </w:rPr>
        <w:t xml:space="preserve">development team to </w:t>
      </w:r>
      <w:r w:rsidR="002310A9">
        <w:rPr>
          <w:sz w:val="24"/>
          <w:szCs w:val="24"/>
        </w:rPr>
        <w:t>address the reported defects</w:t>
      </w:r>
      <w:r w:rsidR="00F36ED8">
        <w:rPr>
          <w:sz w:val="24"/>
          <w:szCs w:val="24"/>
        </w:rPr>
        <w:t>. V</w:t>
      </w:r>
      <w:r w:rsidR="002310A9">
        <w:rPr>
          <w:sz w:val="24"/>
          <w:szCs w:val="24"/>
        </w:rPr>
        <w:t>erify the fixes</w:t>
      </w:r>
      <w:r w:rsidR="00F36ED8">
        <w:rPr>
          <w:sz w:val="24"/>
          <w:szCs w:val="24"/>
        </w:rPr>
        <w:t xml:space="preserve"> provided by the development team and </w:t>
      </w:r>
      <w:r w:rsidR="00BD14EC">
        <w:rPr>
          <w:sz w:val="24"/>
          <w:szCs w:val="24"/>
        </w:rPr>
        <w:t>retest the affected areas</w:t>
      </w:r>
      <w:r w:rsidR="002310A9">
        <w:rPr>
          <w:sz w:val="24"/>
          <w:szCs w:val="24"/>
        </w:rPr>
        <w:t>.</w:t>
      </w:r>
    </w:p>
    <w:p w14:paraId="0EF2ABA7" w14:textId="77777777" w:rsidR="00A86491" w:rsidRDefault="00BD14EC" w:rsidP="00D65546">
      <w:pPr>
        <w:pStyle w:val="ListParagraph"/>
        <w:numPr>
          <w:ilvl w:val="2"/>
          <w:numId w:val="5"/>
        </w:numPr>
        <w:rPr>
          <w:sz w:val="24"/>
          <w:szCs w:val="24"/>
        </w:rPr>
      </w:pPr>
      <w:r>
        <w:rPr>
          <w:sz w:val="24"/>
          <w:szCs w:val="24"/>
        </w:rPr>
        <w:t>Sign-off – Once</w:t>
      </w:r>
      <w:r w:rsidR="001C3A1E">
        <w:rPr>
          <w:sz w:val="24"/>
          <w:szCs w:val="24"/>
        </w:rPr>
        <w:t xml:space="preserve"> all test scenarios have been executed</w:t>
      </w:r>
      <w:r w:rsidR="00F9258F">
        <w:rPr>
          <w:sz w:val="24"/>
          <w:szCs w:val="24"/>
        </w:rPr>
        <w:t>, defects have been resolved and the system meets the user’s acceptance criteria</w:t>
      </w:r>
      <w:r w:rsidR="00DC1066">
        <w:rPr>
          <w:sz w:val="24"/>
          <w:szCs w:val="24"/>
        </w:rPr>
        <w:t>, provide formal sign-off or approval. This signifies</w:t>
      </w:r>
      <w:r w:rsidR="00A86491">
        <w:rPr>
          <w:sz w:val="24"/>
          <w:szCs w:val="24"/>
        </w:rPr>
        <w:t xml:space="preserve"> that the client accepts the product as meeting their requirements.</w:t>
      </w:r>
    </w:p>
    <w:p w14:paraId="5DF878D2" w14:textId="6ABE0AA1" w:rsidR="002310A9" w:rsidRDefault="00A86491" w:rsidP="00D65546">
      <w:pPr>
        <w:pStyle w:val="ListParagraph"/>
        <w:numPr>
          <w:ilvl w:val="2"/>
          <w:numId w:val="5"/>
        </w:numPr>
        <w:rPr>
          <w:sz w:val="24"/>
          <w:szCs w:val="24"/>
        </w:rPr>
      </w:pPr>
      <w:r>
        <w:rPr>
          <w:sz w:val="24"/>
          <w:szCs w:val="24"/>
        </w:rPr>
        <w:t xml:space="preserve">UAT Closure </w:t>
      </w:r>
      <w:r w:rsidR="00DD1579">
        <w:rPr>
          <w:sz w:val="24"/>
          <w:szCs w:val="24"/>
        </w:rPr>
        <w:t>–</w:t>
      </w:r>
      <w:r>
        <w:rPr>
          <w:sz w:val="24"/>
          <w:szCs w:val="24"/>
        </w:rPr>
        <w:t xml:space="preserve"> </w:t>
      </w:r>
      <w:r w:rsidR="00DD1579">
        <w:rPr>
          <w:sz w:val="24"/>
          <w:szCs w:val="24"/>
        </w:rPr>
        <w:t>Document the UAT results, including the test execution</w:t>
      </w:r>
      <w:r w:rsidR="00DC2925">
        <w:rPr>
          <w:sz w:val="24"/>
          <w:szCs w:val="24"/>
        </w:rPr>
        <w:t xml:space="preserve"> summary, any outstanding issues and the overall assessment of the product.</w:t>
      </w:r>
      <w:r w:rsidR="00CB2CB7">
        <w:rPr>
          <w:sz w:val="24"/>
          <w:szCs w:val="24"/>
        </w:rPr>
        <w:t xml:space="preserve"> Communicate the closure of UAT to all stakeholders involved in the testing</w:t>
      </w:r>
      <w:r w:rsidR="00901238">
        <w:rPr>
          <w:sz w:val="24"/>
          <w:szCs w:val="24"/>
        </w:rPr>
        <w:t xml:space="preserve"> process.</w:t>
      </w:r>
    </w:p>
    <w:p w14:paraId="02907A55" w14:textId="11507658" w:rsidR="00901238" w:rsidRDefault="00901238" w:rsidP="00901238">
      <w:pPr>
        <w:ind w:left="720"/>
        <w:rPr>
          <w:sz w:val="24"/>
          <w:szCs w:val="24"/>
        </w:rPr>
      </w:pPr>
      <w:r>
        <w:rPr>
          <w:sz w:val="24"/>
          <w:szCs w:val="24"/>
        </w:rPr>
        <w:t xml:space="preserve">The UAT </w:t>
      </w:r>
      <w:r w:rsidR="004D5119">
        <w:rPr>
          <w:sz w:val="24"/>
          <w:szCs w:val="24"/>
        </w:rPr>
        <w:t>Acceptance process ensures that the final product meets the client’s expectations</w:t>
      </w:r>
      <w:r w:rsidR="002422E4">
        <w:rPr>
          <w:sz w:val="24"/>
          <w:szCs w:val="24"/>
        </w:rPr>
        <w:t xml:space="preserve"> and is ready for deployment. It serves as </w:t>
      </w:r>
      <w:r w:rsidR="00D17C95">
        <w:rPr>
          <w:sz w:val="24"/>
          <w:szCs w:val="24"/>
        </w:rPr>
        <w:t xml:space="preserve">a final </w:t>
      </w:r>
      <w:r w:rsidR="00890675">
        <w:rPr>
          <w:sz w:val="24"/>
          <w:szCs w:val="24"/>
        </w:rPr>
        <w:t>validation before the project is considered complete and ready for closure.</w:t>
      </w:r>
    </w:p>
    <w:p w14:paraId="2B564918" w14:textId="77777777" w:rsidR="006C7431" w:rsidRDefault="006C7431" w:rsidP="00901238">
      <w:pPr>
        <w:ind w:left="720"/>
        <w:rPr>
          <w:sz w:val="24"/>
          <w:szCs w:val="24"/>
        </w:rPr>
      </w:pPr>
    </w:p>
    <w:p w14:paraId="0F1CC39F" w14:textId="390DDCE2" w:rsidR="006C7431" w:rsidRDefault="006C7431" w:rsidP="00901238">
      <w:pPr>
        <w:ind w:left="720"/>
        <w:rPr>
          <w:sz w:val="24"/>
          <w:szCs w:val="24"/>
        </w:rPr>
      </w:pPr>
      <w:r>
        <w:rPr>
          <w:sz w:val="24"/>
          <w:szCs w:val="24"/>
        </w:rPr>
        <w:t>Regarding the process to close the project, it typically involves the following</w:t>
      </w:r>
      <w:r w:rsidR="00A865CB">
        <w:rPr>
          <w:sz w:val="24"/>
          <w:szCs w:val="24"/>
        </w:rPr>
        <w:t xml:space="preserve"> steps: </w:t>
      </w:r>
    </w:p>
    <w:p w14:paraId="1661C906" w14:textId="5602CA9B" w:rsidR="00A865CB" w:rsidRDefault="00A865CB" w:rsidP="00A865CB">
      <w:pPr>
        <w:pStyle w:val="ListParagraph"/>
        <w:numPr>
          <w:ilvl w:val="0"/>
          <w:numId w:val="8"/>
        </w:numPr>
        <w:rPr>
          <w:sz w:val="24"/>
          <w:szCs w:val="24"/>
        </w:rPr>
      </w:pPr>
      <w:r>
        <w:rPr>
          <w:sz w:val="24"/>
          <w:szCs w:val="24"/>
        </w:rPr>
        <w:lastRenderedPageBreak/>
        <w:t xml:space="preserve">Final Documentation </w:t>
      </w:r>
      <w:r w:rsidR="00051146">
        <w:rPr>
          <w:sz w:val="24"/>
          <w:szCs w:val="24"/>
        </w:rPr>
        <w:t>–</w:t>
      </w:r>
      <w:r>
        <w:rPr>
          <w:sz w:val="24"/>
          <w:szCs w:val="24"/>
        </w:rPr>
        <w:t xml:space="preserve"> </w:t>
      </w:r>
      <w:r w:rsidR="00051146">
        <w:rPr>
          <w:sz w:val="24"/>
          <w:szCs w:val="24"/>
        </w:rPr>
        <w:t>Ensure all the project related documentation is complete, including requirements, design documents</w:t>
      </w:r>
      <w:r w:rsidR="009C368D">
        <w:rPr>
          <w:sz w:val="24"/>
          <w:szCs w:val="24"/>
        </w:rPr>
        <w:t>, test cases and user manuals. Review and update these documents</w:t>
      </w:r>
      <w:r w:rsidR="0060368B">
        <w:rPr>
          <w:sz w:val="24"/>
          <w:szCs w:val="24"/>
        </w:rPr>
        <w:t xml:space="preserve"> to reflect the final product.</w:t>
      </w:r>
    </w:p>
    <w:p w14:paraId="2388F2AA" w14:textId="32D55A47" w:rsidR="0060368B" w:rsidRDefault="0060368B" w:rsidP="00A865CB">
      <w:pPr>
        <w:pStyle w:val="ListParagraph"/>
        <w:numPr>
          <w:ilvl w:val="0"/>
          <w:numId w:val="8"/>
        </w:numPr>
        <w:rPr>
          <w:sz w:val="24"/>
          <w:szCs w:val="24"/>
        </w:rPr>
      </w:pPr>
      <w:r>
        <w:rPr>
          <w:sz w:val="24"/>
          <w:szCs w:val="24"/>
        </w:rPr>
        <w:t>Project Review – Conduct a project review meeting</w:t>
      </w:r>
      <w:r w:rsidR="00754D75">
        <w:rPr>
          <w:sz w:val="24"/>
          <w:szCs w:val="24"/>
        </w:rPr>
        <w:t xml:space="preserve"> with key stakeholders, including the client, to discuss the overall project performance</w:t>
      </w:r>
      <w:r w:rsidR="00E53543">
        <w:rPr>
          <w:sz w:val="24"/>
          <w:szCs w:val="24"/>
        </w:rPr>
        <w:t xml:space="preserve">, achievements and lessons learnt. Gather feedback and </w:t>
      </w:r>
      <w:r w:rsidR="005F3AF3">
        <w:rPr>
          <w:sz w:val="24"/>
          <w:szCs w:val="24"/>
        </w:rPr>
        <w:t>suggestions for improvement.</w:t>
      </w:r>
    </w:p>
    <w:p w14:paraId="03451F1D" w14:textId="5DDA4462" w:rsidR="005F3AF3" w:rsidRDefault="005F3AF3" w:rsidP="00A865CB">
      <w:pPr>
        <w:pStyle w:val="ListParagraph"/>
        <w:numPr>
          <w:ilvl w:val="0"/>
          <w:numId w:val="8"/>
        </w:numPr>
        <w:rPr>
          <w:sz w:val="24"/>
          <w:szCs w:val="24"/>
        </w:rPr>
      </w:pPr>
      <w:r>
        <w:rPr>
          <w:sz w:val="24"/>
          <w:szCs w:val="24"/>
        </w:rPr>
        <w:t>Project Closure Report – Prepare a project closure report</w:t>
      </w:r>
      <w:r w:rsidR="00575C91">
        <w:rPr>
          <w:sz w:val="24"/>
          <w:szCs w:val="24"/>
        </w:rPr>
        <w:t xml:space="preserve"> summarizing the project’s objectives, deliverables, timeline, budget and</w:t>
      </w:r>
      <w:r w:rsidR="00A5149A">
        <w:rPr>
          <w:sz w:val="24"/>
          <w:szCs w:val="24"/>
        </w:rPr>
        <w:t xml:space="preserve"> overall success. Include any improvement metrics or performance indicators.</w:t>
      </w:r>
    </w:p>
    <w:p w14:paraId="68B3C1BC" w14:textId="76B1A191" w:rsidR="0025102D" w:rsidRDefault="0025102D" w:rsidP="00A865CB">
      <w:pPr>
        <w:pStyle w:val="ListParagraph"/>
        <w:numPr>
          <w:ilvl w:val="0"/>
          <w:numId w:val="8"/>
        </w:numPr>
        <w:rPr>
          <w:sz w:val="24"/>
          <w:szCs w:val="24"/>
        </w:rPr>
      </w:pPr>
      <w:r>
        <w:rPr>
          <w:sz w:val="24"/>
          <w:szCs w:val="24"/>
        </w:rPr>
        <w:t>Handover or Deployment – Cordinate with the necessary teams</w:t>
      </w:r>
      <w:r w:rsidR="00997521">
        <w:rPr>
          <w:sz w:val="24"/>
          <w:szCs w:val="24"/>
        </w:rPr>
        <w:t xml:space="preserve">, such as deployment or operations, to ensure a smooth transition of </w:t>
      </w:r>
      <w:r w:rsidR="00D925A7">
        <w:rPr>
          <w:sz w:val="24"/>
          <w:szCs w:val="24"/>
        </w:rPr>
        <w:t>the final product to the production environment.</w:t>
      </w:r>
      <w:r w:rsidR="002C46F9">
        <w:rPr>
          <w:sz w:val="24"/>
          <w:szCs w:val="24"/>
        </w:rPr>
        <w:t xml:space="preserve"> Provide any necessary training or documentation to support the deployment process.</w:t>
      </w:r>
    </w:p>
    <w:p w14:paraId="10DF59F5" w14:textId="2452F7EE" w:rsidR="002C46F9" w:rsidRPr="00A865CB" w:rsidRDefault="002C46F9" w:rsidP="00A865CB">
      <w:pPr>
        <w:pStyle w:val="ListParagraph"/>
        <w:numPr>
          <w:ilvl w:val="0"/>
          <w:numId w:val="8"/>
        </w:numPr>
        <w:rPr>
          <w:sz w:val="24"/>
          <w:szCs w:val="24"/>
        </w:rPr>
      </w:pPr>
      <w:r>
        <w:rPr>
          <w:sz w:val="24"/>
          <w:szCs w:val="24"/>
        </w:rPr>
        <w:t xml:space="preserve">Post-Project </w:t>
      </w:r>
      <w:r w:rsidR="00556FED">
        <w:rPr>
          <w:sz w:val="24"/>
          <w:szCs w:val="24"/>
        </w:rPr>
        <w:t xml:space="preserve">Evaluation – After the product is deployed and operational, conduct a </w:t>
      </w:r>
      <w:r w:rsidR="009B2EED">
        <w:rPr>
          <w:sz w:val="24"/>
          <w:szCs w:val="24"/>
        </w:rPr>
        <w:t>post-product evaluation to access its performance</w:t>
      </w:r>
      <w:r w:rsidR="000C298A">
        <w:rPr>
          <w:sz w:val="24"/>
          <w:szCs w:val="24"/>
        </w:rPr>
        <w:t xml:space="preserve">, gather user feedback and identify any areas </w:t>
      </w:r>
      <w:r w:rsidR="00424DAE">
        <w:rPr>
          <w:sz w:val="24"/>
          <w:szCs w:val="24"/>
        </w:rPr>
        <w:t>for further improvement.</w:t>
      </w:r>
    </w:p>
    <w:p w14:paraId="402B683B" w14:textId="77777777" w:rsidR="00E450B0" w:rsidRDefault="00E450B0" w:rsidP="00C768FF">
      <w:pPr>
        <w:pStyle w:val="ListParagraph"/>
        <w:rPr>
          <w:sz w:val="24"/>
          <w:szCs w:val="24"/>
        </w:rPr>
      </w:pPr>
    </w:p>
    <w:p w14:paraId="31C1D118" w14:textId="244005FA" w:rsidR="00E450B0" w:rsidRPr="00142228" w:rsidRDefault="00E450B0" w:rsidP="00E450B0">
      <w:pPr>
        <w:pStyle w:val="ListParagraph"/>
        <w:numPr>
          <w:ilvl w:val="0"/>
          <w:numId w:val="1"/>
        </w:numPr>
        <w:rPr>
          <w:b/>
          <w:bCs/>
          <w:sz w:val="24"/>
          <w:szCs w:val="24"/>
        </w:rPr>
      </w:pPr>
      <w:r w:rsidRPr="00142228">
        <w:rPr>
          <w:b/>
          <w:bCs/>
          <w:sz w:val="24"/>
          <w:szCs w:val="24"/>
        </w:rPr>
        <w:t xml:space="preserve">Project Closure Document </w:t>
      </w:r>
    </w:p>
    <w:p w14:paraId="67B853C8" w14:textId="7CB4AE69" w:rsidR="00E450B0" w:rsidRPr="00142228" w:rsidRDefault="00E450B0" w:rsidP="00E450B0">
      <w:pPr>
        <w:pStyle w:val="ListParagraph"/>
        <w:rPr>
          <w:b/>
          <w:bCs/>
          <w:sz w:val="24"/>
          <w:szCs w:val="24"/>
        </w:rPr>
      </w:pPr>
      <w:r w:rsidRPr="00142228">
        <w:rPr>
          <w:b/>
          <w:bCs/>
          <w:sz w:val="24"/>
          <w:szCs w:val="24"/>
        </w:rPr>
        <w:t xml:space="preserve">Explain </w:t>
      </w:r>
      <w:r w:rsidR="00A221EA" w:rsidRPr="00142228">
        <w:rPr>
          <w:b/>
          <w:bCs/>
          <w:sz w:val="24"/>
          <w:szCs w:val="24"/>
        </w:rPr>
        <w:t xml:space="preserve">Project Closure Document </w:t>
      </w:r>
    </w:p>
    <w:p w14:paraId="6842D010" w14:textId="77777777" w:rsidR="002939EC" w:rsidRDefault="002939EC" w:rsidP="00E450B0">
      <w:pPr>
        <w:pStyle w:val="ListParagraph"/>
        <w:rPr>
          <w:sz w:val="24"/>
          <w:szCs w:val="24"/>
        </w:rPr>
      </w:pPr>
    </w:p>
    <w:p w14:paraId="172DFBE1" w14:textId="5F2101F0" w:rsidR="002939EC" w:rsidRDefault="003043CF" w:rsidP="00E450B0">
      <w:pPr>
        <w:pStyle w:val="ListParagraph"/>
        <w:rPr>
          <w:sz w:val="24"/>
          <w:szCs w:val="24"/>
        </w:rPr>
      </w:pPr>
      <w:r>
        <w:rPr>
          <w:sz w:val="24"/>
          <w:szCs w:val="24"/>
        </w:rPr>
        <w:t xml:space="preserve">A project closure document is a comprehensive report that </w:t>
      </w:r>
      <w:r w:rsidR="00852DC0">
        <w:rPr>
          <w:sz w:val="24"/>
          <w:szCs w:val="24"/>
        </w:rPr>
        <w:t>summarizes the entire project’s lifecycle, outcomes and lessons learnt.</w:t>
      </w:r>
      <w:r w:rsidR="00427F35">
        <w:rPr>
          <w:sz w:val="24"/>
          <w:szCs w:val="24"/>
        </w:rPr>
        <w:t xml:space="preserve"> It serves as a formal record of the </w:t>
      </w:r>
      <w:r w:rsidR="00430D2C">
        <w:rPr>
          <w:sz w:val="24"/>
          <w:szCs w:val="24"/>
        </w:rPr>
        <w:t>project’s completion and provides important</w:t>
      </w:r>
      <w:r w:rsidR="001F3768">
        <w:rPr>
          <w:sz w:val="24"/>
          <w:szCs w:val="24"/>
        </w:rPr>
        <w:t xml:space="preserve"> information for future reference</w:t>
      </w:r>
      <w:r w:rsidR="000C4A59">
        <w:rPr>
          <w:sz w:val="24"/>
          <w:szCs w:val="24"/>
        </w:rPr>
        <w:t>. The document typically includes the following sections:</w:t>
      </w:r>
    </w:p>
    <w:p w14:paraId="0A5C5E5D" w14:textId="77777777" w:rsidR="000C4A59" w:rsidRDefault="000C4A59" w:rsidP="00E450B0">
      <w:pPr>
        <w:pStyle w:val="ListParagraph"/>
        <w:rPr>
          <w:sz w:val="24"/>
          <w:szCs w:val="24"/>
        </w:rPr>
      </w:pPr>
    </w:p>
    <w:p w14:paraId="5CED8C01" w14:textId="44FB4E73" w:rsidR="000C4A59" w:rsidRDefault="000C4A59" w:rsidP="000C4A59">
      <w:pPr>
        <w:pStyle w:val="ListParagraph"/>
        <w:numPr>
          <w:ilvl w:val="0"/>
          <w:numId w:val="9"/>
        </w:numPr>
        <w:rPr>
          <w:sz w:val="24"/>
          <w:szCs w:val="24"/>
        </w:rPr>
      </w:pPr>
      <w:r>
        <w:rPr>
          <w:sz w:val="24"/>
          <w:szCs w:val="24"/>
        </w:rPr>
        <w:t xml:space="preserve">Project Overview – </w:t>
      </w:r>
      <w:r w:rsidR="00BD1C3B">
        <w:rPr>
          <w:sz w:val="24"/>
          <w:szCs w:val="24"/>
        </w:rPr>
        <w:t>This section provides an overview of the project, including its</w:t>
      </w:r>
      <w:r w:rsidR="002D7164">
        <w:rPr>
          <w:sz w:val="24"/>
          <w:szCs w:val="24"/>
        </w:rPr>
        <w:t xml:space="preserve"> objectives, scope and stake</w:t>
      </w:r>
      <w:r w:rsidR="00C03D39">
        <w:rPr>
          <w:sz w:val="24"/>
          <w:szCs w:val="24"/>
        </w:rPr>
        <w:t xml:space="preserve">holders involved. </w:t>
      </w:r>
      <w:r w:rsidR="00866EAD">
        <w:rPr>
          <w:sz w:val="24"/>
          <w:szCs w:val="24"/>
        </w:rPr>
        <w:t>It summarizes the project’s purpose and sets the context for the closure report.</w:t>
      </w:r>
    </w:p>
    <w:p w14:paraId="4DE5D74A" w14:textId="780E7E7B" w:rsidR="00866EAD" w:rsidRDefault="009812D6" w:rsidP="000C4A59">
      <w:pPr>
        <w:pStyle w:val="ListParagraph"/>
        <w:numPr>
          <w:ilvl w:val="0"/>
          <w:numId w:val="9"/>
        </w:numPr>
        <w:rPr>
          <w:sz w:val="24"/>
          <w:szCs w:val="24"/>
        </w:rPr>
      </w:pPr>
      <w:r>
        <w:rPr>
          <w:sz w:val="24"/>
          <w:szCs w:val="24"/>
        </w:rPr>
        <w:t>Project Achievements – Here, the document highlights the key</w:t>
      </w:r>
      <w:r w:rsidR="000C6B3F">
        <w:rPr>
          <w:sz w:val="24"/>
          <w:szCs w:val="24"/>
        </w:rPr>
        <w:t xml:space="preserve"> achievements and deliverables of the project. It outlines the successful </w:t>
      </w:r>
      <w:r w:rsidR="002067AC">
        <w:rPr>
          <w:sz w:val="24"/>
          <w:szCs w:val="24"/>
        </w:rPr>
        <w:t>completion of milestones, tasks and any significant accomplishments that were achieved.</w:t>
      </w:r>
    </w:p>
    <w:p w14:paraId="1536E952" w14:textId="740F4F0A" w:rsidR="00832A58" w:rsidRDefault="00832A58" w:rsidP="000C4A59">
      <w:pPr>
        <w:pStyle w:val="ListParagraph"/>
        <w:numPr>
          <w:ilvl w:val="0"/>
          <w:numId w:val="9"/>
        </w:numPr>
        <w:rPr>
          <w:sz w:val="24"/>
          <w:szCs w:val="24"/>
        </w:rPr>
      </w:pPr>
      <w:r>
        <w:rPr>
          <w:sz w:val="24"/>
          <w:szCs w:val="24"/>
        </w:rPr>
        <w:t xml:space="preserve">Project Timeline and Budget – This section provides an </w:t>
      </w:r>
      <w:r w:rsidR="008F2D2B">
        <w:rPr>
          <w:sz w:val="24"/>
          <w:szCs w:val="24"/>
        </w:rPr>
        <w:t>overview of the pro</w:t>
      </w:r>
      <w:r w:rsidR="000C7362">
        <w:rPr>
          <w:sz w:val="24"/>
          <w:szCs w:val="24"/>
        </w:rPr>
        <w:t>ject timeline, highlighting the start and end dates, major phases and milestones</w:t>
      </w:r>
      <w:r w:rsidR="00AC6709">
        <w:rPr>
          <w:sz w:val="24"/>
          <w:szCs w:val="24"/>
        </w:rPr>
        <w:t>. It also includes information on the project’s budget, including any</w:t>
      </w:r>
      <w:r w:rsidR="003B35EF">
        <w:rPr>
          <w:sz w:val="24"/>
          <w:szCs w:val="24"/>
        </w:rPr>
        <w:t xml:space="preserve"> significant deviations or changes.</w:t>
      </w:r>
    </w:p>
    <w:p w14:paraId="745B30CB" w14:textId="2F9D6EAB" w:rsidR="003B35EF" w:rsidRDefault="003B35EF" w:rsidP="000C4A59">
      <w:pPr>
        <w:pStyle w:val="ListParagraph"/>
        <w:numPr>
          <w:ilvl w:val="0"/>
          <w:numId w:val="9"/>
        </w:numPr>
        <w:rPr>
          <w:sz w:val="24"/>
          <w:szCs w:val="24"/>
        </w:rPr>
      </w:pPr>
      <w:r>
        <w:rPr>
          <w:sz w:val="24"/>
          <w:szCs w:val="24"/>
        </w:rPr>
        <w:t>Lessons Learnt – The lessons learnt section</w:t>
      </w:r>
      <w:r w:rsidR="007C394A">
        <w:rPr>
          <w:sz w:val="24"/>
          <w:szCs w:val="24"/>
        </w:rPr>
        <w:t xml:space="preserve"> reflects on the project’s successes and the challenges. It includes a comprehensive analysis</w:t>
      </w:r>
      <w:r w:rsidR="0002307C">
        <w:rPr>
          <w:sz w:val="24"/>
          <w:szCs w:val="24"/>
        </w:rPr>
        <w:t xml:space="preserve"> of what worked well and what could have been improved. It highlights valuable</w:t>
      </w:r>
      <w:r w:rsidR="000963D9">
        <w:rPr>
          <w:sz w:val="24"/>
          <w:szCs w:val="24"/>
        </w:rPr>
        <w:t xml:space="preserve"> insights and recommendations for future projects.</w:t>
      </w:r>
    </w:p>
    <w:p w14:paraId="5C188BDE" w14:textId="0F35C65C" w:rsidR="000963D9" w:rsidRDefault="000963D9" w:rsidP="000C4A59">
      <w:pPr>
        <w:pStyle w:val="ListParagraph"/>
        <w:numPr>
          <w:ilvl w:val="0"/>
          <w:numId w:val="9"/>
        </w:numPr>
        <w:rPr>
          <w:sz w:val="24"/>
          <w:szCs w:val="24"/>
        </w:rPr>
      </w:pPr>
      <w:r>
        <w:rPr>
          <w:sz w:val="24"/>
          <w:szCs w:val="24"/>
        </w:rPr>
        <w:t>Stakeholder Feedback – This section gathers</w:t>
      </w:r>
      <w:r w:rsidR="008026D6">
        <w:rPr>
          <w:sz w:val="24"/>
          <w:szCs w:val="24"/>
        </w:rPr>
        <w:t xml:space="preserve"> feedback from key stakeholders involved in the project. It includes their</w:t>
      </w:r>
      <w:r w:rsidR="00DB3938">
        <w:rPr>
          <w:sz w:val="24"/>
          <w:szCs w:val="24"/>
        </w:rPr>
        <w:t xml:space="preserve"> opinions, suggestions and any concerns they may have expressed</w:t>
      </w:r>
      <w:r w:rsidR="0078443C">
        <w:rPr>
          <w:sz w:val="24"/>
          <w:szCs w:val="24"/>
        </w:rPr>
        <w:t>. The feedback helps in assessing the overall</w:t>
      </w:r>
      <w:r w:rsidR="00046949">
        <w:rPr>
          <w:sz w:val="24"/>
          <w:szCs w:val="24"/>
        </w:rPr>
        <w:t xml:space="preserve"> satisfaction and identifying areas for improvement.</w:t>
      </w:r>
    </w:p>
    <w:p w14:paraId="40019236" w14:textId="6C91AB17" w:rsidR="00046949" w:rsidRDefault="00046949" w:rsidP="000C4A59">
      <w:pPr>
        <w:pStyle w:val="ListParagraph"/>
        <w:numPr>
          <w:ilvl w:val="0"/>
          <w:numId w:val="9"/>
        </w:numPr>
        <w:rPr>
          <w:sz w:val="24"/>
          <w:szCs w:val="24"/>
        </w:rPr>
      </w:pPr>
      <w:r>
        <w:rPr>
          <w:sz w:val="24"/>
          <w:szCs w:val="24"/>
        </w:rPr>
        <w:lastRenderedPageBreak/>
        <w:t xml:space="preserve">Risks and Issues </w:t>
      </w:r>
      <w:r w:rsidR="00C427ED">
        <w:rPr>
          <w:sz w:val="24"/>
          <w:szCs w:val="24"/>
        </w:rPr>
        <w:t>–</w:t>
      </w:r>
      <w:r>
        <w:rPr>
          <w:sz w:val="24"/>
          <w:szCs w:val="24"/>
        </w:rPr>
        <w:t xml:space="preserve"> </w:t>
      </w:r>
      <w:r w:rsidR="00C427ED">
        <w:rPr>
          <w:sz w:val="24"/>
          <w:szCs w:val="24"/>
        </w:rPr>
        <w:t>The closure document discusses the risks and issues encountered throughout the project</w:t>
      </w:r>
      <w:r w:rsidR="00FD5F36">
        <w:rPr>
          <w:sz w:val="24"/>
          <w:szCs w:val="24"/>
        </w:rPr>
        <w:t>. It outlines the actions taken to mitigate these</w:t>
      </w:r>
      <w:r w:rsidR="0057501C">
        <w:rPr>
          <w:sz w:val="24"/>
          <w:szCs w:val="24"/>
        </w:rPr>
        <w:t xml:space="preserve"> risks and resolve any issues that arose during the project’s lifecycle</w:t>
      </w:r>
      <w:r w:rsidR="00C30402">
        <w:rPr>
          <w:sz w:val="24"/>
          <w:szCs w:val="24"/>
        </w:rPr>
        <w:t>.</w:t>
      </w:r>
    </w:p>
    <w:p w14:paraId="3D44881D" w14:textId="49DB4403" w:rsidR="00C30402" w:rsidRDefault="00C30402" w:rsidP="000C4A59">
      <w:pPr>
        <w:pStyle w:val="ListParagraph"/>
        <w:numPr>
          <w:ilvl w:val="0"/>
          <w:numId w:val="9"/>
        </w:numPr>
        <w:rPr>
          <w:sz w:val="24"/>
          <w:szCs w:val="24"/>
        </w:rPr>
      </w:pPr>
      <w:r>
        <w:rPr>
          <w:sz w:val="24"/>
          <w:szCs w:val="24"/>
        </w:rPr>
        <w:t>Project Performance – This section evaluates the project’s performance against the</w:t>
      </w:r>
      <w:r w:rsidR="006B7162">
        <w:rPr>
          <w:sz w:val="24"/>
          <w:szCs w:val="24"/>
        </w:rPr>
        <w:t xml:space="preserve"> defined objectives and success criteria. It assesses factors such as</w:t>
      </w:r>
      <w:r w:rsidR="00C06DAA">
        <w:rPr>
          <w:sz w:val="24"/>
          <w:szCs w:val="24"/>
        </w:rPr>
        <w:t xml:space="preserve"> scope adherence, timeline adherence, budget performance, quality of deliverables and </w:t>
      </w:r>
      <w:r w:rsidR="00F95B34">
        <w:rPr>
          <w:sz w:val="24"/>
          <w:szCs w:val="24"/>
        </w:rPr>
        <w:t>customer satisfaction.</w:t>
      </w:r>
    </w:p>
    <w:p w14:paraId="03479506" w14:textId="14F373E2" w:rsidR="00F95B34" w:rsidRDefault="00F95B34" w:rsidP="000C4A59">
      <w:pPr>
        <w:pStyle w:val="ListParagraph"/>
        <w:numPr>
          <w:ilvl w:val="0"/>
          <w:numId w:val="9"/>
        </w:numPr>
        <w:rPr>
          <w:sz w:val="24"/>
          <w:szCs w:val="24"/>
        </w:rPr>
      </w:pPr>
      <w:r>
        <w:rPr>
          <w:sz w:val="24"/>
          <w:szCs w:val="24"/>
        </w:rPr>
        <w:t xml:space="preserve">Project Sign-off – The </w:t>
      </w:r>
      <w:r w:rsidR="00923D7E">
        <w:rPr>
          <w:sz w:val="24"/>
          <w:szCs w:val="24"/>
        </w:rPr>
        <w:t>closure document includes formal sign-offs or approval from key stakeholders, indicating their</w:t>
      </w:r>
      <w:r w:rsidR="00560C1B">
        <w:rPr>
          <w:sz w:val="24"/>
          <w:szCs w:val="24"/>
        </w:rPr>
        <w:t xml:space="preserve"> acceptance and satisfaction with the project’s outcomes. This signifies</w:t>
      </w:r>
      <w:r w:rsidR="00B34FDF">
        <w:rPr>
          <w:sz w:val="24"/>
          <w:szCs w:val="24"/>
        </w:rPr>
        <w:t xml:space="preserve"> the official closure of the project.</w:t>
      </w:r>
    </w:p>
    <w:p w14:paraId="637CF675" w14:textId="2F557DCD" w:rsidR="00B34FDF" w:rsidRDefault="00B34FDF" w:rsidP="000C4A59">
      <w:pPr>
        <w:pStyle w:val="ListParagraph"/>
        <w:numPr>
          <w:ilvl w:val="0"/>
          <w:numId w:val="9"/>
        </w:numPr>
        <w:rPr>
          <w:sz w:val="24"/>
          <w:szCs w:val="24"/>
        </w:rPr>
      </w:pPr>
      <w:r>
        <w:rPr>
          <w:sz w:val="24"/>
          <w:szCs w:val="24"/>
        </w:rPr>
        <w:t>Project Documentation – This section provides an overview of</w:t>
      </w:r>
      <w:r w:rsidR="007E2A37">
        <w:rPr>
          <w:sz w:val="24"/>
          <w:szCs w:val="24"/>
        </w:rPr>
        <w:t xml:space="preserve"> the project documentation, including the list of documents</w:t>
      </w:r>
      <w:r w:rsidR="00445C3F">
        <w:rPr>
          <w:sz w:val="24"/>
          <w:szCs w:val="24"/>
        </w:rPr>
        <w:t xml:space="preserve"> produced, their location and accessibility for future refe</w:t>
      </w:r>
      <w:r w:rsidR="00105181">
        <w:rPr>
          <w:sz w:val="24"/>
          <w:szCs w:val="24"/>
        </w:rPr>
        <w:t>rence.</w:t>
      </w:r>
    </w:p>
    <w:p w14:paraId="1D40B0F6" w14:textId="2F4D7A1B" w:rsidR="00242770" w:rsidRPr="00242770" w:rsidRDefault="00105181" w:rsidP="00242770">
      <w:pPr>
        <w:pStyle w:val="ListParagraph"/>
        <w:numPr>
          <w:ilvl w:val="0"/>
          <w:numId w:val="9"/>
        </w:numPr>
        <w:rPr>
          <w:sz w:val="24"/>
          <w:szCs w:val="24"/>
        </w:rPr>
      </w:pPr>
      <w:r>
        <w:rPr>
          <w:sz w:val="24"/>
          <w:szCs w:val="24"/>
        </w:rPr>
        <w:t>Next Steps and Recommendations – The closure document outlines</w:t>
      </w:r>
      <w:r w:rsidR="00BC0502">
        <w:rPr>
          <w:sz w:val="24"/>
          <w:szCs w:val="24"/>
        </w:rPr>
        <w:t xml:space="preserve"> any recommended action or next steps</w:t>
      </w:r>
      <w:r w:rsidR="008D0428">
        <w:rPr>
          <w:sz w:val="24"/>
          <w:szCs w:val="24"/>
        </w:rPr>
        <w:t xml:space="preserve"> following the project’s closure. It may include suggestions</w:t>
      </w:r>
      <w:r w:rsidR="003745FD">
        <w:rPr>
          <w:sz w:val="24"/>
          <w:szCs w:val="24"/>
        </w:rPr>
        <w:t xml:space="preserve"> for further improvements, additional tasks or follow-up activities.</w:t>
      </w:r>
    </w:p>
    <w:p w14:paraId="0F1BE246" w14:textId="0669FACF" w:rsidR="00242770" w:rsidRPr="00242770" w:rsidRDefault="00242770" w:rsidP="00242770">
      <w:pPr>
        <w:ind w:left="720"/>
        <w:rPr>
          <w:sz w:val="24"/>
          <w:szCs w:val="24"/>
        </w:rPr>
      </w:pPr>
      <w:r>
        <w:rPr>
          <w:sz w:val="24"/>
          <w:szCs w:val="24"/>
        </w:rPr>
        <w:t xml:space="preserve">The project closure document </w:t>
      </w:r>
      <w:r w:rsidR="006924D5">
        <w:rPr>
          <w:sz w:val="24"/>
          <w:szCs w:val="24"/>
        </w:rPr>
        <w:t xml:space="preserve">serves as a final report that captures the project’s journey, outcomes and </w:t>
      </w:r>
      <w:r w:rsidR="005041DC">
        <w:rPr>
          <w:sz w:val="24"/>
          <w:szCs w:val="24"/>
        </w:rPr>
        <w:t>key learnings. It provides a reference for future projects, helps in evaluating project success</w:t>
      </w:r>
      <w:r w:rsidR="00D00638">
        <w:rPr>
          <w:sz w:val="24"/>
          <w:szCs w:val="24"/>
        </w:rPr>
        <w:t xml:space="preserve"> and facilitates knowledge transfer to stakeholders involved in the project.</w:t>
      </w:r>
    </w:p>
    <w:sectPr w:rsidR="00242770" w:rsidRPr="00242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187"/>
    <w:multiLevelType w:val="hybridMultilevel"/>
    <w:tmpl w:val="1BB66176"/>
    <w:lvl w:ilvl="0" w:tplc="10609C8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7C93214"/>
    <w:multiLevelType w:val="hybridMultilevel"/>
    <w:tmpl w:val="DF00B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622935"/>
    <w:multiLevelType w:val="hybridMultilevel"/>
    <w:tmpl w:val="7F94C666"/>
    <w:lvl w:ilvl="0" w:tplc="FB326A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8842AAF"/>
    <w:multiLevelType w:val="hybridMultilevel"/>
    <w:tmpl w:val="8ABA8D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A8F4D42"/>
    <w:multiLevelType w:val="hybridMultilevel"/>
    <w:tmpl w:val="0950AE86"/>
    <w:lvl w:ilvl="0" w:tplc="1054DC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9766B0E"/>
    <w:multiLevelType w:val="hybridMultilevel"/>
    <w:tmpl w:val="96E8AF60"/>
    <w:lvl w:ilvl="0" w:tplc="A45AA3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5823715"/>
    <w:multiLevelType w:val="hybridMultilevel"/>
    <w:tmpl w:val="02607328"/>
    <w:lvl w:ilvl="0" w:tplc="95021C9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3A31D2E"/>
    <w:multiLevelType w:val="hybridMultilevel"/>
    <w:tmpl w:val="FA32FD5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8635C22"/>
    <w:multiLevelType w:val="hybridMultilevel"/>
    <w:tmpl w:val="8DCA0F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5E"/>
    <w:rsid w:val="00002B5F"/>
    <w:rsid w:val="00004771"/>
    <w:rsid w:val="0000687D"/>
    <w:rsid w:val="0002307C"/>
    <w:rsid w:val="00046949"/>
    <w:rsid w:val="00051146"/>
    <w:rsid w:val="00064C68"/>
    <w:rsid w:val="000951E9"/>
    <w:rsid w:val="000963D9"/>
    <w:rsid w:val="000C298A"/>
    <w:rsid w:val="000C4A59"/>
    <w:rsid w:val="000C6B3F"/>
    <w:rsid w:val="000C7362"/>
    <w:rsid w:val="00104EF0"/>
    <w:rsid w:val="00105181"/>
    <w:rsid w:val="00125229"/>
    <w:rsid w:val="0012662B"/>
    <w:rsid w:val="00135D12"/>
    <w:rsid w:val="00136ED9"/>
    <w:rsid w:val="00142228"/>
    <w:rsid w:val="00145B62"/>
    <w:rsid w:val="00173522"/>
    <w:rsid w:val="001A3383"/>
    <w:rsid w:val="001A6203"/>
    <w:rsid w:val="001B2929"/>
    <w:rsid w:val="001C041A"/>
    <w:rsid w:val="001C182B"/>
    <w:rsid w:val="001C3A1E"/>
    <w:rsid w:val="001D2EB6"/>
    <w:rsid w:val="001E06E8"/>
    <w:rsid w:val="001F3768"/>
    <w:rsid w:val="00204BA4"/>
    <w:rsid w:val="002061CB"/>
    <w:rsid w:val="002067AC"/>
    <w:rsid w:val="00212FE6"/>
    <w:rsid w:val="002310A9"/>
    <w:rsid w:val="0024016B"/>
    <w:rsid w:val="002422E4"/>
    <w:rsid w:val="00242770"/>
    <w:rsid w:val="0025102D"/>
    <w:rsid w:val="00263228"/>
    <w:rsid w:val="0027795A"/>
    <w:rsid w:val="002939EC"/>
    <w:rsid w:val="002A5AEA"/>
    <w:rsid w:val="002C46F9"/>
    <w:rsid w:val="002D7164"/>
    <w:rsid w:val="002F5965"/>
    <w:rsid w:val="003043CF"/>
    <w:rsid w:val="00312353"/>
    <w:rsid w:val="00316F66"/>
    <w:rsid w:val="00345A11"/>
    <w:rsid w:val="003745FD"/>
    <w:rsid w:val="00374ACD"/>
    <w:rsid w:val="00393F14"/>
    <w:rsid w:val="003B35EF"/>
    <w:rsid w:val="003C1F55"/>
    <w:rsid w:val="003D06FF"/>
    <w:rsid w:val="003D6785"/>
    <w:rsid w:val="003F7D66"/>
    <w:rsid w:val="00401FB6"/>
    <w:rsid w:val="00402B79"/>
    <w:rsid w:val="0040647B"/>
    <w:rsid w:val="00424DAE"/>
    <w:rsid w:val="00427F35"/>
    <w:rsid w:val="00430D2C"/>
    <w:rsid w:val="0044308F"/>
    <w:rsid w:val="00445C3F"/>
    <w:rsid w:val="00472596"/>
    <w:rsid w:val="004B69F7"/>
    <w:rsid w:val="004D2FA1"/>
    <w:rsid w:val="004D4C45"/>
    <w:rsid w:val="004D5119"/>
    <w:rsid w:val="004F614F"/>
    <w:rsid w:val="00502982"/>
    <w:rsid w:val="005041DC"/>
    <w:rsid w:val="0053269B"/>
    <w:rsid w:val="00556FED"/>
    <w:rsid w:val="00560C1B"/>
    <w:rsid w:val="00574548"/>
    <w:rsid w:val="0057501C"/>
    <w:rsid w:val="00575C91"/>
    <w:rsid w:val="005B6463"/>
    <w:rsid w:val="005C7146"/>
    <w:rsid w:val="005D2F44"/>
    <w:rsid w:val="005F3AF3"/>
    <w:rsid w:val="0060368B"/>
    <w:rsid w:val="00605145"/>
    <w:rsid w:val="00617850"/>
    <w:rsid w:val="0062575E"/>
    <w:rsid w:val="00644C78"/>
    <w:rsid w:val="00660405"/>
    <w:rsid w:val="00665447"/>
    <w:rsid w:val="00665A56"/>
    <w:rsid w:val="00681EE2"/>
    <w:rsid w:val="006924D5"/>
    <w:rsid w:val="006B7162"/>
    <w:rsid w:val="006C7431"/>
    <w:rsid w:val="006D4EB5"/>
    <w:rsid w:val="006E1A4A"/>
    <w:rsid w:val="0070281E"/>
    <w:rsid w:val="00717CD2"/>
    <w:rsid w:val="00731B6B"/>
    <w:rsid w:val="0074205A"/>
    <w:rsid w:val="00743FF5"/>
    <w:rsid w:val="00754D75"/>
    <w:rsid w:val="0078443C"/>
    <w:rsid w:val="007B0059"/>
    <w:rsid w:val="007B7FB2"/>
    <w:rsid w:val="007C11C9"/>
    <w:rsid w:val="007C394A"/>
    <w:rsid w:val="007E2A37"/>
    <w:rsid w:val="007F1F31"/>
    <w:rsid w:val="008026D6"/>
    <w:rsid w:val="008044DA"/>
    <w:rsid w:val="008148D0"/>
    <w:rsid w:val="00832A58"/>
    <w:rsid w:val="00836AC4"/>
    <w:rsid w:val="00843746"/>
    <w:rsid w:val="00852DC0"/>
    <w:rsid w:val="00861239"/>
    <w:rsid w:val="00866EAD"/>
    <w:rsid w:val="0087302D"/>
    <w:rsid w:val="0087499B"/>
    <w:rsid w:val="00884779"/>
    <w:rsid w:val="00890675"/>
    <w:rsid w:val="00896D85"/>
    <w:rsid w:val="008A7BE0"/>
    <w:rsid w:val="008D0428"/>
    <w:rsid w:val="008F2D2B"/>
    <w:rsid w:val="00901238"/>
    <w:rsid w:val="00913E86"/>
    <w:rsid w:val="00923D7E"/>
    <w:rsid w:val="009332A8"/>
    <w:rsid w:val="009409D5"/>
    <w:rsid w:val="00956601"/>
    <w:rsid w:val="009812D6"/>
    <w:rsid w:val="009867B0"/>
    <w:rsid w:val="00997521"/>
    <w:rsid w:val="009B08C9"/>
    <w:rsid w:val="009B234D"/>
    <w:rsid w:val="009B2EED"/>
    <w:rsid w:val="009C09E6"/>
    <w:rsid w:val="009C1494"/>
    <w:rsid w:val="009C368D"/>
    <w:rsid w:val="00A166E2"/>
    <w:rsid w:val="00A221EA"/>
    <w:rsid w:val="00A479F2"/>
    <w:rsid w:val="00A5082B"/>
    <w:rsid w:val="00A5149A"/>
    <w:rsid w:val="00A86491"/>
    <w:rsid w:val="00A865CB"/>
    <w:rsid w:val="00A9008D"/>
    <w:rsid w:val="00AC6709"/>
    <w:rsid w:val="00B27D62"/>
    <w:rsid w:val="00B34FDF"/>
    <w:rsid w:val="00B3554A"/>
    <w:rsid w:val="00B65769"/>
    <w:rsid w:val="00B74844"/>
    <w:rsid w:val="00BB3896"/>
    <w:rsid w:val="00BC0502"/>
    <w:rsid w:val="00BC3616"/>
    <w:rsid w:val="00BD14EC"/>
    <w:rsid w:val="00BD1C3B"/>
    <w:rsid w:val="00BD2EC0"/>
    <w:rsid w:val="00C03D39"/>
    <w:rsid w:val="00C06DAA"/>
    <w:rsid w:val="00C30402"/>
    <w:rsid w:val="00C427ED"/>
    <w:rsid w:val="00C564D0"/>
    <w:rsid w:val="00C768FF"/>
    <w:rsid w:val="00C973AC"/>
    <w:rsid w:val="00CA6A23"/>
    <w:rsid w:val="00CB0244"/>
    <w:rsid w:val="00CB2241"/>
    <w:rsid w:val="00CB2CB7"/>
    <w:rsid w:val="00CD5CC9"/>
    <w:rsid w:val="00CF5EFF"/>
    <w:rsid w:val="00D00638"/>
    <w:rsid w:val="00D10456"/>
    <w:rsid w:val="00D17C95"/>
    <w:rsid w:val="00D25898"/>
    <w:rsid w:val="00D35FE7"/>
    <w:rsid w:val="00D36B9A"/>
    <w:rsid w:val="00D65546"/>
    <w:rsid w:val="00D71D32"/>
    <w:rsid w:val="00D925A7"/>
    <w:rsid w:val="00DB3938"/>
    <w:rsid w:val="00DC1066"/>
    <w:rsid w:val="00DC17FA"/>
    <w:rsid w:val="00DC2925"/>
    <w:rsid w:val="00DD1579"/>
    <w:rsid w:val="00E11F0B"/>
    <w:rsid w:val="00E229E9"/>
    <w:rsid w:val="00E2416A"/>
    <w:rsid w:val="00E367B5"/>
    <w:rsid w:val="00E450B0"/>
    <w:rsid w:val="00E53543"/>
    <w:rsid w:val="00EB7E7E"/>
    <w:rsid w:val="00EC4A95"/>
    <w:rsid w:val="00EF2035"/>
    <w:rsid w:val="00F203AB"/>
    <w:rsid w:val="00F31DC9"/>
    <w:rsid w:val="00F36598"/>
    <w:rsid w:val="00F36ED8"/>
    <w:rsid w:val="00F4485D"/>
    <w:rsid w:val="00F737E9"/>
    <w:rsid w:val="00F74C88"/>
    <w:rsid w:val="00F9258F"/>
    <w:rsid w:val="00F95B34"/>
    <w:rsid w:val="00FB4073"/>
    <w:rsid w:val="00FD2CA5"/>
    <w:rsid w:val="00FD5F36"/>
    <w:rsid w:val="00FE3EC9"/>
    <w:rsid w:val="00FF0B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9238"/>
  <w15:chartTrackingRefBased/>
  <w15:docId w15:val="{B6E07E2C-C5A4-4B27-B344-C1613A0C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75E"/>
    <w:rPr>
      <w:rFonts w:eastAsiaTheme="majorEastAsia" w:cstheme="majorBidi"/>
      <w:color w:val="272727" w:themeColor="text1" w:themeTint="D8"/>
    </w:rPr>
  </w:style>
  <w:style w:type="paragraph" w:styleId="Title">
    <w:name w:val="Title"/>
    <w:basedOn w:val="Normal"/>
    <w:next w:val="Normal"/>
    <w:link w:val="TitleChar"/>
    <w:uiPriority w:val="10"/>
    <w:qFormat/>
    <w:rsid w:val="00625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75E"/>
    <w:pPr>
      <w:spacing w:before="160"/>
      <w:jc w:val="center"/>
    </w:pPr>
    <w:rPr>
      <w:i/>
      <w:iCs/>
      <w:color w:val="404040" w:themeColor="text1" w:themeTint="BF"/>
    </w:rPr>
  </w:style>
  <w:style w:type="character" w:customStyle="1" w:styleId="QuoteChar">
    <w:name w:val="Quote Char"/>
    <w:basedOn w:val="DefaultParagraphFont"/>
    <w:link w:val="Quote"/>
    <w:uiPriority w:val="29"/>
    <w:rsid w:val="0062575E"/>
    <w:rPr>
      <w:i/>
      <w:iCs/>
      <w:color w:val="404040" w:themeColor="text1" w:themeTint="BF"/>
    </w:rPr>
  </w:style>
  <w:style w:type="paragraph" w:styleId="ListParagraph">
    <w:name w:val="List Paragraph"/>
    <w:basedOn w:val="Normal"/>
    <w:uiPriority w:val="34"/>
    <w:qFormat/>
    <w:rsid w:val="0062575E"/>
    <w:pPr>
      <w:ind w:left="720"/>
      <w:contextualSpacing/>
    </w:pPr>
  </w:style>
  <w:style w:type="character" w:styleId="IntenseEmphasis">
    <w:name w:val="Intense Emphasis"/>
    <w:basedOn w:val="DefaultParagraphFont"/>
    <w:uiPriority w:val="21"/>
    <w:qFormat/>
    <w:rsid w:val="0062575E"/>
    <w:rPr>
      <w:i/>
      <w:iCs/>
      <w:color w:val="0F4761" w:themeColor="accent1" w:themeShade="BF"/>
    </w:rPr>
  </w:style>
  <w:style w:type="paragraph" w:styleId="IntenseQuote">
    <w:name w:val="Intense Quote"/>
    <w:basedOn w:val="Normal"/>
    <w:next w:val="Normal"/>
    <w:link w:val="IntenseQuoteChar"/>
    <w:uiPriority w:val="30"/>
    <w:qFormat/>
    <w:rsid w:val="00625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75E"/>
    <w:rPr>
      <w:i/>
      <w:iCs/>
      <w:color w:val="0F4761" w:themeColor="accent1" w:themeShade="BF"/>
    </w:rPr>
  </w:style>
  <w:style w:type="character" w:styleId="IntenseReference">
    <w:name w:val="Intense Reference"/>
    <w:basedOn w:val="DefaultParagraphFont"/>
    <w:uiPriority w:val="32"/>
    <w:qFormat/>
    <w:rsid w:val="006257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3291">
      <w:bodyDiv w:val="1"/>
      <w:marLeft w:val="0"/>
      <w:marRight w:val="0"/>
      <w:marTop w:val="0"/>
      <w:marBottom w:val="0"/>
      <w:divBdr>
        <w:top w:val="none" w:sz="0" w:space="0" w:color="auto"/>
        <w:left w:val="none" w:sz="0" w:space="0" w:color="auto"/>
        <w:bottom w:val="none" w:sz="0" w:space="0" w:color="auto"/>
        <w:right w:val="none" w:sz="0" w:space="0" w:color="auto"/>
      </w:divBdr>
    </w:div>
    <w:div w:id="220752665">
      <w:bodyDiv w:val="1"/>
      <w:marLeft w:val="0"/>
      <w:marRight w:val="0"/>
      <w:marTop w:val="0"/>
      <w:marBottom w:val="0"/>
      <w:divBdr>
        <w:top w:val="none" w:sz="0" w:space="0" w:color="auto"/>
        <w:left w:val="none" w:sz="0" w:space="0" w:color="auto"/>
        <w:bottom w:val="none" w:sz="0" w:space="0" w:color="auto"/>
        <w:right w:val="none" w:sz="0" w:space="0" w:color="auto"/>
      </w:divBdr>
    </w:div>
    <w:div w:id="345136379">
      <w:bodyDiv w:val="1"/>
      <w:marLeft w:val="0"/>
      <w:marRight w:val="0"/>
      <w:marTop w:val="0"/>
      <w:marBottom w:val="0"/>
      <w:divBdr>
        <w:top w:val="none" w:sz="0" w:space="0" w:color="auto"/>
        <w:left w:val="none" w:sz="0" w:space="0" w:color="auto"/>
        <w:bottom w:val="none" w:sz="0" w:space="0" w:color="auto"/>
        <w:right w:val="none" w:sz="0" w:space="0" w:color="auto"/>
      </w:divBdr>
    </w:div>
    <w:div w:id="522743598">
      <w:bodyDiv w:val="1"/>
      <w:marLeft w:val="0"/>
      <w:marRight w:val="0"/>
      <w:marTop w:val="0"/>
      <w:marBottom w:val="0"/>
      <w:divBdr>
        <w:top w:val="none" w:sz="0" w:space="0" w:color="auto"/>
        <w:left w:val="none" w:sz="0" w:space="0" w:color="auto"/>
        <w:bottom w:val="none" w:sz="0" w:space="0" w:color="auto"/>
        <w:right w:val="none" w:sz="0" w:space="0" w:color="auto"/>
      </w:divBdr>
    </w:div>
    <w:div w:id="563684883">
      <w:bodyDiv w:val="1"/>
      <w:marLeft w:val="0"/>
      <w:marRight w:val="0"/>
      <w:marTop w:val="0"/>
      <w:marBottom w:val="0"/>
      <w:divBdr>
        <w:top w:val="none" w:sz="0" w:space="0" w:color="auto"/>
        <w:left w:val="none" w:sz="0" w:space="0" w:color="auto"/>
        <w:bottom w:val="none" w:sz="0" w:space="0" w:color="auto"/>
        <w:right w:val="none" w:sz="0" w:space="0" w:color="auto"/>
      </w:divBdr>
    </w:div>
    <w:div w:id="602079272">
      <w:bodyDiv w:val="1"/>
      <w:marLeft w:val="0"/>
      <w:marRight w:val="0"/>
      <w:marTop w:val="0"/>
      <w:marBottom w:val="0"/>
      <w:divBdr>
        <w:top w:val="none" w:sz="0" w:space="0" w:color="auto"/>
        <w:left w:val="none" w:sz="0" w:space="0" w:color="auto"/>
        <w:bottom w:val="none" w:sz="0" w:space="0" w:color="auto"/>
        <w:right w:val="none" w:sz="0" w:space="0" w:color="auto"/>
      </w:divBdr>
    </w:div>
    <w:div w:id="994990859">
      <w:bodyDiv w:val="1"/>
      <w:marLeft w:val="0"/>
      <w:marRight w:val="0"/>
      <w:marTop w:val="0"/>
      <w:marBottom w:val="0"/>
      <w:divBdr>
        <w:top w:val="none" w:sz="0" w:space="0" w:color="auto"/>
        <w:left w:val="none" w:sz="0" w:space="0" w:color="auto"/>
        <w:bottom w:val="none" w:sz="0" w:space="0" w:color="auto"/>
        <w:right w:val="none" w:sz="0" w:space="0" w:color="auto"/>
      </w:divBdr>
    </w:div>
    <w:div w:id="1006860694">
      <w:bodyDiv w:val="1"/>
      <w:marLeft w:val="0"/>
      <w:marRight w:val="0"/>
      <w:marTop w:val="0"/>
      <w:marBottom w:val="0"/>
      <w:divBdr>
        <w:top w:val="none" w:sz="0" w:space="0" w:color="auto"/>
        <w:left w:val="none" w:sz="0" w:space="0" w:color="auto"/>
        <w:bottom w:val="none" w:sz="0" w:space="0" w:color="auto"/>
        <w:right w:val="none" w:sz="0" w:space="0" w:color="auto"/>
      </w:divBdr>
    </w:div>
    <w:div w:id="1093554828">
      <w:bodyDiv w:val="1"/>
      <w:marLeft w:val="0"/>
      <w:marRight w:val="0"/>
      <w:marTop w:val="0"/>
      <w:marBottom w:val="0"/>
      <w:divBdr>
        <w:top w:val="none" w:sz="0" w:space="0" w:color="auto"/>
        <w:left w:val="none" w:sz="0" w:space="0" w:color="auto"/>
        <w:bottom w:val="none" w:sz="0" w:space="0" w:color="auto"/>
        <w:right w:val="none" w:sz="0" w:space="0" w:color="auto"/>
      </w:divBdr>
    </w:div>
    <w:div w:id="1266155925">
      <w:bodyDiv w:val="1"/>
      <w:marLeft w:val="0"/>
      <w:marRight w:val="0"/>
      <w:marTop w:val="0"/>
      <w:marBottom w:val="0"/>
      <w:divBdr>
        <w:top w:val="none" w:sz="0" w:space="0" w:color="auto"/>
        <w:left w:val="none" w:sz="0" w:space="0" w:color="auto"/>
        <w:bottom w:val="none" w:sz="0" w:space="0" w:color="auto"/>
        <w:right w:val="none" w:sz="0" w:space="0" w:color="auto"/>
      </w:divBdr>
    </w:div>
    <w:div w:id="1297370547">
      <w:bodyDiv w:val="1"/>
      <w:marLeft w:val="0"/>
      <w:marRight w:val="0"/>
      <w:marTop w:val="0"/>
      <w:marBottom w:val="0"/>
      <w:divBdr>
        <w:top w:val="none" w:sz="0" w:space="0" w:color="auto"/>
        <w:left w:val="none" w:sz="0" w:space="0" w:color="auto"/>
        <w:bottom w:val="none" w:sz="0" w:space="0" w:color="auto"/>
        <w:right w:val="none" w:sz="0" w:space="0" w:color="auto"/>
      </w:divBdr>
    </w:div>
    <w:div w:id="1320884181">
      <w:bodyDiv w:val="1"/>
      <w:marLeft w:val="0"/>
      <w:marRight w:val="0"/>
      <w:marTop w:val="0"/>
      <w:marBottom w:val="0"/>
      <w:divBdr>
        <w:top w:val="none" w:sz="0" w:space="0" w:color="auto"/>
        <w:left w:val="none" w:sz="0" w:space="0" w:color="auto"/>
        <w:bottom w:val="none" w:sz="0" w:space="0" w:color="auto"/>
        <w:right w:val="none" w:sz="0" w:space="0" w:color="auto"/>
      </w:divBdr>
    </w:div>
    <w:div w:id="1383865435">
      <w:bodyDiv w:val="1"/>
      <w:marLeft w:val="0"/>
      <w:marRight w:val="0"/>
      <w:marTop w:val="0"/>
      <w:marBottom w:val="0"/>
      <w:divBdr>
        <w:top w:val="none" w:sz="0" w:space="0" w:color="auto"/>
        <w:left w:val="none" w:sz="0" w:space="0" w:color="auto"/>
        <w:bottom w:val="none" w:sz="0" w:space="0" w:color="auto"/>
        <w:right w:val="none" w:sz="0" w:space="0" w:color="auto"/>
      </w:divBdr>
    </w:div>
    <w:div w:id="1421214986">
      <w:bodyDiv w:val="1"/>
      <w:marLeft w:val="0"/>
      <w:marRight w:val="0"/>
      <w:marTop w:val="0"/>
      <w:marBottom w:val="0"/>
      <w:divBdr>
        <w:top w:val="none" w:sz="0" w:space="0" w:color="auto"/>
        <w:left w:val="none" w:sz="0" w:space="0" w:color="auto"/>
        <w:bottom w:val="none" w:sz="0" w:space="0" w:color="auto"/>
        <w:right w:val="none" w:sz="0" w:space="0" w:color="auto"/>
      </w:divBdr>
    </w:div>
    <w:div w:id="1482187886">
      <w:bodyDiv w:val="1"/>
      <w:marLeft w:val="0"/>
      <w:marRight w:val="0"/>
      <w:marTop w:val="0"/>
      <w:marBottom w:val="0"/>
      <w:divBdr>
        <w:top w:val="none" w:sz="0" w:space="0" w:color="auto"/>
        <w:left w:val="none" w:sz="0" w:space="0" w:color="auto"/>
        <w:bottom w:val="none" w:sz="0" w:space="0" w:color="auto"/>
        <w:right w:val="none" w:sz="0" w:space="0" w:color="auto"/>
      </w:divBdr>
    </w:div>
    <w:div w:id="1784611415">
      <w:bodyDiv w:val="1"/>
      <w:marLeft w:val="0"/>
      <w:marRight w:val="0"/>
      <w:marTop w:val="0"/>
      <w:marBottom w:val="0"/>
      <w:divBdr>
        <w:top w:val="none" w:sz="0" w:space="0" w:color="auto"/>
        <w:left w:val="none" w:sz="0" w:space="0" w:color="auto"/>
        <w:bottom w:val="none" w:sz="0" w:space="0" w:color="auto"/>
        <w:right w:val="none" w:sz="0" w:space="0" w:color="auto"/>
      </w:divBdr>
    </w:div>
    <w:div w:id="1794866958">
      <w:bodyDiv w:val="1"/>
      <w:marLeft w:val="0"/>
      <w:marRight w:val="0"/>
      <w:marTop w:val="0"/>
      <w:marBottom w:val="0"/>
      <w:divBdr>
        <w:top w:val="none" w:sz="0" w:space="0" w:color="auto"/>
        <w:left w:val="none" w:sz="0" w:space="0" w:color="auto"/>
        <w:bottom w:val="none" w:sz="0" w:space="0" w:color="auto"/>
        <w:right w:val="none" w:sz="0" w:space="0" w:color="auto"/>
      </w:divBdr>
    </w:div>
    <w:div w:id="1847406523">
      <w:bodyDiv w:val="1"/>
      <w:marLeft w:val="0"/>
      <w:marRight w:val="0"/>
      <w:marTop w:val="0"/>
      <w:marBottom w:val="0"/>
      <w:divBdr>
        <w:top w:val="none" w:sz="0" w:space="0" w:color="auto"/>
        <w:left w:val="none" w:sz="0" w:space="0" w:color="auto"/>
        <w:bottom w:val="none" w:sz="0" w:space="0" w:color="auto"/>
        <w:right w:val="none" w:sz="0" w:space="0" w:color="auto"/>
      </w:divBdr>
    </w:div>
    <w:div w:id="1863929852">
      <w:bodyDiv w:val="1"/>
      <w:marLeft w:val="0"/>
      <w:marRight w:val="0"/>
      <w:marTop w:val="0"/>
      <w:marBottom w:val="0"/>
      <w:divBdr>
        <w:top w:val="none" w:sz="0" w:space="0" w:color="auto"/>
        <w:left w:val="none" w:sz="0" w:space="0" w:color="auto"/>
        <w:bottom w:val="none" w:sz="0" w:space="0" w:color="auto"/>
        <w:right w:val="none" w:sz="0" w:space="0" w:color="auto"/>
      </w:divBdr>
    </w:div>
    <w:div w:id="19289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3564</TotalTime>
  <Pages>17</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Rukhsar</cp:lastModifiedBy>
  <cp:revision>205</cp:revision>
  <dcterms:created xsi:type="dcterms:W3CDTF">2025-01-25T10:53:00Z</dcterms:created>
  <dcterms:modified xsi:type="dcterms:W3CDTF">2025-02-01T19:45:00Z</dcterms:modified>
</cp:coreProperties>
</file>