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82221" w14:textId="77777777" w:rsidR="00E307C6" w:rsidRPr="00E245DE" w:rsidRDefault="00E307C6">
      <w:pPr>
        <w:rPr>
          <w:sz w:val="24"/>
          <w:szCs w:val="24"/>
        </w:rPr>
      </w:pPr>
    </w:p>
    <w:p w14:paraId="01F21DD0" w14:textId="77777777" w:rsidR="00E307C6" w:rsidRPr="00E245DE" w:rsidRDefault="00E307C6">
      <w:pPr>
        <w:rPr>
          <w:sz w:val="24"/>
          <w:szCs w:val="24"/>
        </w:rPr>
      </w:pPr>
    </w:p>
    <w:p w14:paraId="406E7587" w14:textId="77777777" w:rsidR="00E307C6" w:rsidRPr="00E245DE" w:rsidRDefault="00E307C6" w:rsidP="00E307C6">
      <w:pPr>
        <w:numPr>
          <w:ilvl w:val="0"/>
          <w:numId w:val="1"/>
        </w:numPr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0171B63F" wp14:editId="02694EE1">
            <wp:simplePos x="0" y="0"/>
            <wp:positionH relativeFrom="column">
              <wp:posOffset>-418124</wp:posOffset>
            </wp:positionH>
            <wp:positionV relativeFrom="paragraph">
              <wp:posOffset>1019908</wp:posOffset>
            </wp:positionV>
            <wp:extent cx="7463155" cy="4423410"/>
            <wp:effectExtent l="0" t="0" r="444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5527" cy="442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C5DD" wp14:editId="34CA7022">
                <wp:simplePos x="0" y="0"/>
                <wp:positionH relativeFrom="column">
                  <wp:posOffset>-335915</wp:posOffset>
                </wp:positionH>
                <wp:positionV relativeFrom="paragraph">
                  <wp:posOffset>7028326</wp:posOffset>
                </wp:positionV>
                <wp:extent cx="4103957" cy="646331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957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12F1E" w14:textId="58123E9C" w:rsidR="00E307C6" w:rsidRPr="00E307C6" w:rsidRDefault="00D9592A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Prepared by: - Mohammad Imran</w:t>
                            </w:r>
                            <w:r w:rsidR="00E307C6"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59494E97" w14:textId="3909873C" w:rsidR="00E307C6" w:rsidRPr="00D9592A" w:rsidRDefault="00D9592A" w:rsidP="00E307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Date:-08/02</w:t>
                            </w:r>
                            <w:r w:rsidR="00E307C6" w:rsidRPr="00E307C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/2024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3C5DD" id="Rectangle 1" o:spid="_x0000_s1026" style="position:absolute;left:0;text-align:left;margin-left:-26.45pt;margin-top:553.4pt;width:323.1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" filled="f" stroked="f">
                <v:textbox style="mso-fit-shape-to-text:t">
                  <w:txbxContent>
                    <w:p w14:paraId="27112F1E" w14:textId="58123E9C" w:rsidR="00E307C6" w:rsidRPr="00E307C6" w:rsidRDefault="00D9592A" w:rsidP="00E307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Prepared by: - Mohammad Imran</w:t>
                      </w:r>
                      <w:r w:rsidR="00E307C6"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59494E97" w14:textId="3909873C" w:rsidR="00E307C6" w:rsidRPr="00D9592A" w:rsidRDefault="00D9592A" w:rsidP="00E307C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Date:-08/02</w:t>
                      </w:r>
                      <w:r w:rsidR="00E307C6" w:rsidRPr="00E307C6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A66C" wp14:editId="12C96C2B">
                <wp:simplePos x="0" y="0"/>
                <wp:positionH relativeFrom="column">
                  <wp:posOffset>-1553845</wp:posOffset>
                </wp:positionH>
                <wp:positionV relativeFrom="paragraph">
                  <wp:posOffset>-203835</wp:posOffset>
                </wp:positionV>
                <wp:extent cx="9539605" cy="99441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3960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8C5CD" w14:textId="7B787FA8" w:rsidR="00E307C6" w:rsidRPr="00E307C6" w:rsidRDefault="0088790A" w:rsidP="008879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Pr="008879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</w:t>
                            </w:r>
                            <w:r w:rsidR="00E307C6" w:rsidRPr="00E307C6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HDFC CRM LEAD MANAGEMENT SYSTEM.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3CA66C" id="Title 3" o:spid="_x0000_s1027" style="position:absolute;left:0;text-align:left;margin-left:-122.35pt;margin-top:-16.05pt;width:751.15pt;height:7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" filled="f" stroked="f">
                <v:path arrowok="t"/>
                <o:lock v:ext="edit" grouping="t"/>
                <v:textbox>
                  <w:txbxContent>
                    <w:p w14:paraId="2708C5CD" w14:textId="7B787FA8" w:rsidR="00E307C6" w:rsidRPr="00E307C6" w:rsidRDefault="0088790A" w:rsidP="0088790A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 xml:space="preserve">     </w:t>
                      </w:r>
                      <w:r w:rsidRPr="008879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</w:t>
                      </w:r>
                      <w:r w:rsidR="00E307C6" w:rsidRPr="00E307C6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lang w:val="en-US"/>
                        </w:rPr>
                        <w:t>HDFC CRM LEAD MANAGEMENT SYSTEM.</w:t>
                      </w:r>
                    </w:p>
                  </w:txbxContent>
                </v:textbox>
              </v:rect>
            </w:pict>
          </mc:Fallback>
        </mc:AlternateContent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  <w:r w:rsidRPr="00E245DE">
        <w:rPr>
          <w:sz w:val="24"/>
          <w:szCs w:val="24"/>
        </w:rPr>
        <w:tab/>
      </w:r>
    </w:p>
    <w:p w14:paraId="041BAFB8" w14:textId="759885BD" w:rsidR="00E307C6" w:rsidRPr="00E245DE" w:rsidRDefault="005A0D7F" w:rsidP="0088790A">
      <w:pPr>
        <w:jc w:val="both"/>
        <w:rPr>
          <w:sz w:val="24"/>
          <w:szCs w:val="24"/>
        </w:rPr>
      </w:pPr>
      <w:r w:rsidRPr="00E245DE">
        <w:rPr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58F4C" wp14:editId="23D7FB88">
                <wp:simplePos x="0" y="0"/>
                <wp:positionH relativeFrom="column">
                  <wp:posOffset>-339969</wp:posOffset>
                </wp:positionH>
                <wp:positionV relativeFrom="paragraph">
                  <wp:posOffset>-4298</wp:posOffset>
                </wp:positionV>
                <wp:extent cx="7330440" cy="2871909"/>
                <wp:effectExtent l="0" t="0" r="0" b="0"/>
                <wp:wrapNone/>
                <wp:docPr id="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440" cy="2871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70D04" w14:textId="3ECF2BFD" w:rsidR="00E307C6" w:rsidRDefault="005A0D7F" w:rsidP="00E307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Understand </w:t>
                            </w:r>
                            <w:r w:rsidR="00E307C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the current lead management process is essential to streamline operations and enhance the efficiency of handling leads sourced from diverse channels such as DSAs, branches, and online platforms.</w:t>
                            </w:r>
                          </w:p>
                          <w:p w14:paraId="15DB1A03" w14:textId="77777777" w:rsidR="00AA5540" w:rsidRDefault="00AA5540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181AA7A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generated through Direct Sales Agencies (DSAs), HDFC branches, and online marketing campaigns.</w:t>
                            </w:r>
                          </w:p>
                          <w:p w14:paraId="3675C571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Leads are collected and recorded separately based on their source.</w:t>
                            </w:r>
                          </w:p>
                          <w:p w14:paraId="5F243F97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Branches and DSAs manually transfer leads to the centralized system or team.</w:t>
                            </w:r>
                          </w:p>
                          <w:p w14:paraId="0CA85EE6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Online leads are captured directly through digital platforms and routed for processing.</w:t>
                            </w:r>
                          </w:p>
                          <w:p w14:paraId="324D4545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Assigned personnel evaluate and distribute leads to relevant sales teams for follow-up.</w:t>
                            </w:r>
                          </w:p>
                          <w:p w14:paraId="596725E2" w14:textId="77777777" w:rsidR="00E307C6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Follow-ups are conducted via phone calls, emails, or in-person meetings to convert leads into applications.</w:t>
                            </w:r>
                          </w:p>
                          <w:p w14:paraId="65252352" w14:textId="77777777" w:rsidR="00E307C6" w:rsidRPr="00AA5540" w:rsidRDefault="00E307C6" w:rsidP="00E307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Updates on lead status are shared with the central system for further tracking and reporting.</w:t>
                            </w:r>
                          </w:p>
                          <w:p w14:paraId="5CC8E0EC" w14:textId="77777777" w:rsidR="00AA5540" w:rsidRDefault="00AA5540" w:rsidP="00AA5540">
                            <w:pPr>
                              <w:pStyle w:val="ListParagraph"/>
                            </w:pPr>
                          </w:p>
                          <w:p w14:paraId="2169994D" w14:textId="77777777" w:rsidR="00E307C6" w:rsidRDefault="00E307C6" w:rsidP="00E307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"The existing lead management process lays the foundation for customer acquisition but requires integration and optimization to achieve seamless coordination, faster response times, and improved conversion rates."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558F4C" id="Rectangle 8" o:spid="_x0000_s1028" style="position:absolute;left:0;text-align:left;margin-left:-26.75pt;margin-top:-.35pt;width:577.2pt;height:2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" filled="f" stroked="f">
                <v:textbox>
                  <w:txbxContent>
                    <w:p w14:paraId="38970D04" w14:textId="3ECF2BFD" w:rsidR="00E307C6" w:rsidRDefault="005A0D7F" w:rsidP="00E307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Understand </w:t>
                      </w:r>
                      <w:r w:rsidR="00E307C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the current lead management process is essential to streamline operations and enhance the efficiency of handling leads sourced from diverse channels such as DSAs, branches, and online platforms.</w:t>
                      </w:r>
                    </w:p>
                    <w:p w14:paraId="15DB1A03" w14:textId="77777777" w:rsidR="00AA5540" w:rsidRDefault="00AA5540" w:rsidP="00E307C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181AA7A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generated through Direct Sales Agencies (DSAs), HDFC branches, and online marketing campaigns.</w:t>
                      </w:r>
                    </w:p>
                    <w:p w14:paraId="3675C571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Leads are collected and recorded separately based on their source.</w:t>
                      </w:r>
                    </w:p>
                    <w:p w14:paraId="5F243F97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Branches and DSAs manually transfer leads to the centralized system or team.</w:t>
                      </w:r>
                    </w:p>
                    <w:p w14:paraId="0CA85EE6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Online leads are captured directly through digital platforms and routed for processing.</w:t>
                      </w:r>
                    </w:p>
                    <w:p w14:paraId="324D4545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Assigned personnel evaluate and distribute leads to relevant sales teams for follow-up.</w:t>
                      </w:r>
                    </w:p>
                    <w:p w14:paraId="596725E2" w14:textId="77777777" w:rsidR="00E307C6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Follow-ups are conducted via phone calls, emails, or in-person meetings to convert leads into applications.</w:t>
                      </w:r>
                    </w:p>
                    <w:p w14:paraId="65252352" w14:textId="77777777" w:rsidR="00E307C6" w:rsidRPr="00AA5540" w:rsidRDefault="00E307C6" w:rsidP="00E307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Updates on lead status are shared with the central system for further tracking and reporting.</w:t>
                      </w:r>
                    </w:p>
                    <w:p w14:paraId="5CC8E0EC" w14:textId="77777777" w:rsidR="00AA5540" w:rsidRDefault="00AA5540" w:rsidP="00AA5540">
                      <w:pPr>
                        <w:pStyle w:val="ListParagraph"/>
                      </w:pPr>
                    </w:p>
                    <w:p w14:paraId="2169994D" w14:textId="77777777" w:rsidR="00E307C6" w:rsidRDefault="00E307C6" w:rsidP="00E307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"The existing lead management process lays the foundation for customer acquisition but requires integration and optimization to achieve seamless coordination, faster response times, and improved conversion rates."</w:t>
                      </w:r>
                    </w:p>
                  </w:txbxContent>
                </v:textbox>
              </v:rect>
            </w:pict>
          </mc:Fallback>
        </mc:AlternateContent>
      </w:r>
      <w:r w:rsidR="0088790A"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7637" wp14:editId="05BAA847">
                <wp:simplePos x="0" y="0"/>
                <wp:positionH relativeFrom="column">
                  <wp:posOffset>-457200</wp:posOffset>
                </wp:positionH>
                <wp:positionV relativeFrom="paragraph">
                  <wp:posOffset>-425938</wp:posOffset>
                </wp:positionV>
                <wp:extent cx="10262235" cy="422030"/>
                <wp:effectExtent l="0" t="0" r="0" b="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262235" cy="422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2AAFD" w14:textId="6DAE7827" w:rsidR="00E307C6" w:rsidRPr="0088790A" w:rsidRDefault="00D9592A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Situation:</w:t>
                            </w:r>
                            <w:r w:rsidR="00E307C6"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77637" id="Title 1" o:spid="_x0000_s1029" style="position:absolute;left:0;text-align:left;margin-left:-36pt;margin-top:-33.55pt;width:808.05pt;height:3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" filled="f" stroked="f">
                <v:path arrowok="t"/>
                <o:lock v:ext="edit" grouping="t"/>
                <v:textbox>
                  <w:txbxContent>
                    <w:p w14:paraId="60D2AAFD" w14:textId="6DAE7827" w:rsidR="00E307C6" w:rsidRPr="0088790A" w:rsidRDefault="00D9592A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bookmarkStart w:id="1" w:name="_GoBack"/>
                      <w:bookmarkEnd w:id="1"/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Situation:</w:t>
                      </w:r>
                      <w:r w:rsidR="00E307C6"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E307C6" w:rsidRPr="00E245DE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AE96" wp14:editId="45B378A6">
                <wp:simplePos x="0" y="0"/>
                <wp:positionH relativeFrom="column">
                  <wp:posOffset>-232410</wp:posOffset>
                </wp:positionH>
                <wp:positionV relativeFrom="paragraph">
                  <wp:posOffset>1323340</wp:posOffset>
                </wp:positionV>
                <wp:extent cx="11662995" cy="3693319"/>
                <wp:effectExtent l="0" t="0" r="0" b="0"/>
                <wp:wrapNone/>
                <wp:docPr id="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2995" cy="3693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80572" w14:textId="77777777" w:rsidR="00E307C6" w:rsidRDefault="00E307C6" w:rsidP="00E307C6">
                            <w:pPr>
                              <w:pStyle w:val="NormalWeb"/>
                              <w:spacing w:before="0" w:beforeAutospacing="0" w:after="240" w:afterAutospacing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A1AE96" id="Rectangle 7" o:spid="_x0000_s1030" style="position:absolute;left:0;text-align:left;margin-left:-18.3pt;margin-top:104.2pt;width:918.35pt;height:29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" filled="f" stroked="f">
                <v:textbox style="mso-fit-shape-to-text:t">
                  <w:txbxContent>
                    <w:p w14:paraId="68B80572" w14:textId="77777777" w:rsidR="00E307C6" w:rsidRDefault="00E307C6" w:rsidP="00E307C6">
                      <w:pPr>
                        <w:pStyle w:val="NormalWeb"/>
                        <w:spacing w:before="0" w:beforeAutospacing="0" w:after="240" w:afterAutospacing="0"/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3530D7AC" w14:textId="227B7732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DCEB34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6DC19EA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37F0A5BE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61336AD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4A255DB8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168931A4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842133B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09E8902F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p w14:paraId="242F0F12" w14:textId="7C460F70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noProof/>
          <w:color w:val="000000" w:themeColor="text1"/>
          <w:kern w:val="2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9C3DB" wp14:editId="7DCB55F6">
                <wp:simplePos x="0" y="0"/>
                <wp:positionH relativeFrom="column">
                  <wp:posOffset>-342362</wp:posOffset>
                </wp:positionH>
                <wp:positionV relativeFrom="paragraph">
                  <wp:posOffset>79473</wp:posOffset>
                </wp:positionV>
                <wp:extent cx="2589170" cy="646331"/>
                <wp:effectExtent l="0" t="0" r="0" b="0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70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499C6" w14:textId="08B66522" w:rsidR="00E307C6" w:rsidRPr="0088790A" w:rsidRDefault="00D9592A" w:rsidP="0088790A">
                            <w:pPr>
                              <w:pStyle w:val="NormalWeb"/>
                              <w:spacing w:before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Problems:</w:t>
                            </w:r>
                            <w:r w:rsidR="00E307C6" w:rsidRPr="0088790A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9C3DB" id="Rectangle 2" o:spid="_x0000_s1031" style="position:absolute;margin-left:-26.95pt;margin-top:6.25pt;width:203.85pt;height:50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" filled="f" stroked="f">
                <v:textbox style="mso-fit-shape-to-text:t">
                  <w:txbxContent>
                    <w:p w14:paraId="64A499C6" w14:textId="08B66522" w:rsidR="00E307C6" w:rsidRPr="0088790A" w:rsidRDefault="00D9592A" w:rsidP="0088790A">
                      <w:pPr>
                        <w:pStyle w:val="NormalWeb"/>
                        <w:spacing w:before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Problems:</w:t>
                      </w:r>
                      <w:r w:rsidR="00E307C6" w:rsidRPr="0088790A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3C61EDFF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"The current lead management process faces several challenges that hinder efficiency and impact lead conversion rates. Identifying these issues is crucial to implementing a more streamlined and effective system.”</w:t>
      </w:r>
    </w:p>
    <w:p w14:paraId="13F41BEB" w14:textId="77777777" w:rsidR="001B6C03" w:rsidRPr="00E245DE" w:rsidRDefault="001356D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Lack of Integration</w:t>
      </w:r>
      <w:r w:rsidRPr="00E245DE">
        <w:rPr>
          <w:b/>
          <w:bCs/>
          <w:sz w:val="24"/>
          <w:szCs w:val="24"/>
          <w:lang w:val="en-US"/>
        </w:rPr>
        <w:t>:</w:t>
      </w:r>
      <w:r w:rsidRPr="00E245DE">
        <w:rPr>
          <w:sz w:val="24"/>
          <w:szCs w:val="24"/>
          <w:lang w:val="en-US"/>
        </w:rPr>
        <w:t xml:space="preserve"> No unified system to consolidate leads from DSAs, branches, and online platforms.</w:t>
      </w:r>
    </w:p>
    <w:p w14:paraId="16DFB667" w14:textId="77777777" w:rsidR="001B6C03" w:rsidRPr="00E245DE" w:rsidRDefault="001356D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Manual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High dependency on manual processes increases errors and delays.</w:t>
      </w:r>
    </w:p>
    <w:p w14:paraId="1F655175" w14:textId="77777777" w:rsidR="001B6C03" w:rsidRPr="00E245DE" w:rsidRDefault="001356D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Duplicate Leads: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Repeated entries across sources lead to inefficiencies and wasted effort.</w:t>
      </w:r>
    </w:p>
    <w:p w14:paraId="0CF2A649" w14:textId="77777777" w:rsidR="001B6C03" w:rsidRPr="00E245DE" w:rsidRDefault="001356DF" w:rsidP="00AA5540">
      <w:pPr>
        <w:numPr>
          <w:ilvl w:val="0"/>
          <w:numId w:val="4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Delayed Follow-Ups:</w:t>
      </w:r>
      <w:r w:rsidRPr="00E245DE">
        <w:rPr>
          <w:sz w:val="24"/>
          <w:szCs w:val="24"/>
          <w:lang w:val="en-US"/>
        </w:rPr>
        <w:t xml:space="preserve"> Ineffective lead assignment results in slow response times, affecting conversion rates.</w:t>
      </w:r>
    </w:p>
    <w:p w14:paraId="7DD4765C" w14:textId="77777777" w:rsidR="0088790A" w:rsidRDefault="00AA5540" w:rsidP="0088790A">
      <w:pPr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Addressing these challenges in the lead management process will pave the way for improved efficiency, better coordination, and higher lead conversion rates."</w:t>
      </w:r>
    </w:p>
    <w:p w14:paraId="1F7AA4E3" w14:textId="79C7B76B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Opportunity:-</w:t>
      </w:r>
    </w:p>
    <w:p w14:paraId="3F145934" w14:textId="77777777" w:rsidR="00AA5540" w:rsidRPr="00E245DE" w:rsidRDefault="00AA5540" w:rsidP="00AA5540">
      <w:pPr>
        <w:rPr>
          <w:sz w:val="24"/>
          <w:szCs w:val="24"/>
        </w:rPr>
      </w:pPr>
    </w:p>
    <w:p w14:paraId="0AAEF756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"By analyzing the current lead management process, we can identify key opportunities to enhance efficiency, streamline operations, and improve overall lead conversion rates."</w:t>
      </w:r>
    </w:p>
    <w:p w14:paraId="755350BE" w14:textId="77777777" w:rsidR="00AA5540" w:rsidRPr="00E245DE" w:rsidRDefault="00AA5540" w:rsidP="00AA5540">
      <w:pPr>
        <w:rPr>
          <w:sz w:val="24"/>
          <w:szCs w:val="24"/>
        </w:rPr>
      </w:pPr>
      <w:r w:rsidRPr="00E245DE">
        <w:rPr>
          <w:sz w:val="24"/>
          <w:szCs w:val="24"/>
          <w:lang w:val="en-US"/>
        </w:rPr>
        <w:t>Opportunities:-</w:t>
      </w:r>
    </w:p>
    <w:p w14:paraId="184D7333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Centralized Lead Management System: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Implementing a unified platform to consolidate leads from all sources.</w:t>
      </w:r>
    </w:p>
    <w:p w14:paraId="6E492DD6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Automation of Data Entry: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Reducing manual work to minimize errors and save time.</w:t>
      </w:r>
    </w:p>
    <w:p w14:paraId="0870616F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Real-Time Lead Tracking: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Enabling real-time updates on lead status to improve visibility and decision-making.</w:t>
      </w:r>
    </w:p>
    <w:p w14:paraId="5A568802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Enhanced Lead Prioritization: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Using data analytics to rank leads based on quality and conversion potential.</w:t>
      </w:r>
    </w:p>
    <w:p w14:paraId="44ACA6C4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lastRenderedPageBreak/>
        <w:t>Improved Communication:</w:t>
      </w:r>
      <w:r w:rsidRPr="00E245DE">
        <w:rPr>
          <w:sz w:val="24"/>
          <w:szCs w:val="24"/>
          <w:u w:val="single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>Establishing seamless collaboration between DSAs, branches, and central teams.</w:t>
      </w:r>
    </w:p>
    <w:p w14:paraId="2E869894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 xml:space="preserve">Faster Follow-Ups: </w:t>
      </w:r>
      <w:r w:rsidRPr="00E245DE">
        <w:rPr>
          <w:sz w:val="24"/>
          <w:szCs w:val="24"/>
          <w:lang w:val="en-US"/>
        </w:rPr>
        <w:t>Automating lead assignment to ensure timely engagement with prospects.</w:t>
      </w:r>
    </w:p>
    <w:p w14:paraId="7C982467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Targeted Marketing Campaigns:</w:t>
      </w:r>
      <w:r w:rsidRPr="00E245DE">
        <w:rPr>
          <w:b/>
          <w:bCs/>
          <w:sz w:val="24"/>
          <w:szCs w:val="24"/>
          <w:lang w:val="en-US"/>
        </w:rPr>
        <w:t xml:space="preserve"> </w:t>
      </w:r>
      <w:r w:rsidRPr="00E245DE">
        <w:rPr>
          <w:sz w:val="24"/>
          <w:szCs w:val="24"/>
          <w:lang w:val="en-US"/>
        </w:rPr>
        <w:t xml:space="preserve">Using data insights to design campaigns tailored to specific customer segments. </w:t>
      </w:r>
    </w:p>
    <w:p w14:paraId="73B97DEC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Scalable Processes:</w:t>
      </w:r>
      <w:r w:rsidRPr="00E245DE">
        <w:rPr>
          <w:sz w:val="24"/>
          <w:szCs w:val="24"/>
          <w:lang w:val="en-US"/>
        </w:rPr>
        <w:t xml:space="preserve"> Creating a system capable of handling an increasing volume of leads efficiently. </w:t>
      </w:r>
    </w:p>
    <w:p w14:paraId="2E20C657" w14:textId="77777777" w:rsidR="001B6C03" w:rsidRPr="00E245DE" w:rsidRDefault="001356DF" w:rsidP="00AA5540">
      <w:pPr>
        <w:numPr>
          <w:ilvl w:val="0"/>
          <w:numId w:val="5"/>
        </w:numPr>
        <w:rPr>
          <w:sz w:val="24"/>
          <w:szCs w:val="24"/>
        </w:rPr>
      </w:pPr>
      <w:r w:rsidRPr="00E245DE">
        <w:rPr>
          <w:b/>
          <w:bCs/>
          <w:sz w:val="24"/>
          <w:szCs w:val="24"/>
          <w:u w:val="single"/>
          <w:lang w:val="en-US"/>
        </w:rPr>
        <w:t>Performance Insights:</w:t>
      </w:r>
      <w:r w:rsidRPr="00E245DE">
        <w:rPr>
          <w:sz w:val="24"/>
          <w:szCs w:val="24"/>
          <w:lang w:val="en-US"/>
        </w:rPr>
        <w:t xml:space="preserve"> Generating detailed reports and analytics for continuous improvement.</w:t>
      </w:r>
    </w:p>
    <w:p w14:paraId="3A65B7F8" w14:textId="77777777" w:rsidR="00AA5540" w:rsidRPr="00E245DE" w:rsidRDefault="00AA5540" w:rsidP="00AA5540">
      <w:pPr>
        <w:ind w:left="720"/>
        <w:rPr>
          <w:sz w:val="24"/>
          <w:szCs w:val="24"/>
          <w:lang w:val="en-US"/>
        </w:rPr>
      </w:pPr>
      <w:r w:rsidRPr="00E245DE">
        <w:rPr>
          <w:sz w:val="24"/>
          <w:szCs w:val="24"/>
          <w:lang w:val="en-US"/>
        </w:rPr>
        <w:t>"By capitalizing on these opportunities, the lead management process can become more efficient, customer-centric, and aligned with business goals."</w:t>
      </w:r>
    </w:p>
    <w:p w14:paraId="6B4F800E" w14:textId="77777777" w:rsidR="00AA5540" w:rsidRPr="005A72B5" w:rsidRDefault="00AA5540" w:rsidP="005A72B5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5A72B5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Purpose Statement (Goals):-</w:t>
      </w:r>
    </w:p>
    <w:p w14:paraId="63F0868E" w14:textId="77777777" w:rsidR="00AA5540" w:rsidRPr="00E245DE" w:rsidRDefault="00AA5540" w:rsidP="00AA5540">
      <w:pPr>
        <w:pStyle w:val="NormalWeb"/>
        <w:spacing w:before="0" w:beforeAutospacing="0" w:after="0" w:afterAutospacing="0"/>
      </w:pPr>
    </w:p>
    <w:p w14:paraId="1D66DDF7" w14:textId="77777777" w:rsidR="00AA5540" w:rsidRPr="00E245DE" w:rsidRDefault="00AA5540" w:rsidP="00AA5540">
      <w:pPr>
        <w:spacing w:after="0" w:line="240" w:lineRule="auto"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</w:pP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"To design and implement a streamlined, efficient, and automated lead management system that enhances lead tracking, follow-up efficiency, and overall conversion rates</w:t>
      </w:r>
      <w:proofErr w:type="gramStart"/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.“</w:t>
      </w:r>
      <w:proofErr w:type="gramEnd"/>
    </w:p>
    <w:p w14:paraId="0E5E012F" w14:textId="77777777" w:rsidR="00AA5540" w:rsidRPr="00AA5540" w:rsidRDefault="00AA5540" w:rsidP="00AA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60213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Centralized System: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Develop a unified platform to integrate leads from DSAs, branches, and online marketing.</w:t>
      </w:r>
    </w:p>
    <w:p w14:paraId="4DE83811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Automation: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Minimize manual processes by automating lead capture, assignment, and follow-ups.</w:t>
      </w:r>
    </w:p>
    <w:p w14:paraId="60BBB745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Enhanced Visibility: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Provide real-time insights into lead status and progress for better decision-making.</w:t>
      </w:r>
    </w:p>
    <w:p w14:paraId="1C72BCC4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Improved Response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Times: Ensure quick follow-ups through automated lead prioritization and allocation.</w:t>
      </w:r>
    </w:p>
    <w:p w14:paraId="78C077DA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Lead Quality Management: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Implement tools to evaluate and prioritize high-potential leads effectively. </w:t>
      </w:r>
    </w:p>
    <w:p w14:paraId="0AC2DF6F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Seamless Collaboration: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Facilitate efficient communication between branches, DSAs, and sales teams.</w:t>
      </w:r>
    </w:p>
    <w:p w14:paraId="710254E7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Data-Driven Insights: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Use advanced analytics to identify trends and optimize lead conversion strategies.</w:t>
      </w:r>
    </w:p>
    <w:p w14:paraId="018008E0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Scalability: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u w:val="single"/>
          <w:lang w:val="en-US" w:eastAsia="en-IN"/>
        </w:rPr>
        <w:t xml:space="preserve"> 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>Build a system capable of handling increasing lead volumes without compromising performance.</w:t>
      </w:r>
    </w:p>
    <w:p w14:paraId="27E11CAB" w14:textId="77777777" w:rsidR="00AA5540" w:rsidRPr="00AA5540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val="en-US" w:eastAsia="en-IN"/>
        </w:rPr>
        <w:t>Customer-Centric Approach</w:t>
      </w: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Personalize engagement strategies to enhance customer satisfaction and retention.</w:t>
      </w:r>
    </w:p>
    <w:p w14:paraId="021594CF" w14:textId="391E1161" w:rsidR="00AA5540" w:rsidRPr="00235B75" w:rsidRDefault="00AA5540" w:rsidP="00AA5540">
      <w:pPr>
        <w:numPr>
          <w:ilvl w:val="0"/>
          <w:numId w:val="7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lang w:val="en-US" w:eastAsia="en-IN"/>
        </w:rPr>
        <w:t>Enhanced Conversion Rates:</w:t>
      </w:r>
      <w:r w:rsidRPr="00AA5540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val="en-US" w:eastAsia="en-IN"/>
        </w:rPr>
        <w:t xml:space="preserve"> Achieve higher productivity and success rates through a structured and optimized process.</w:t>
      </w:r>
    </w:p>
    <w:p w14:paraId="518D7F71" w14:textId="77777777" w:rsidR="00235B75" w:rsidRPr="00E245DE" w:rsidRDefault="00235B75" w:rsidP="00235B75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0FA6929" w14:textId="316E0EA5" w:rsidR="00AA5540" w:rsidRPr="0088790A" w:rsidRDefault="00AA5540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 xml:space="preserve">Project </w:t>
      </w:r>
      <w:r w:rsidR="00D9592A"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Objectives:</w:t>
      </w: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-</w:t>
      </w:r>
    </w:p>
    <w:p w14:paraId="71A0FC35" w14:textId="77777777" w:rsidR="00AA5540" w:rsidRPr="00AA5540" w:rsidRDefault="00AA5540" w:rsidP="00AA554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A5540">
        <w:rPr>
          <w:rFonts w:ascii="Calibri" w:eastAsia="Calibri" w:hAnsi="Calibri" w:cs="Calibri"/>
          <w:color w:val="404040"/>
          <w:kern w:val="24"/>
          <w:sz w:val="24"/>
          <w:szCs w:val="24"/>
          <w:lang w:val="en-US" w:eastAsia="en-IN"/>
        </w:rPr>
        <w:t>"To establish a robust lead management system that optimizes lead generation, tracking, and conversion processes to drive business growth and enhance customer experience.”</w:t>
      </w:r>
    </w:p>
    <w:p w14:paraId="47F88031" w14:textId="035013C8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Integrate Lead Sources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Unify DSAs, branches, and online marketing channels into a single lead management platform.</w:t>
      </w:r>
    </w:p>
    <w:p w14:paraId="235AAE7F" w14:textId="7B25CD60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Automate Processes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>Streamline lead capture, allocation, and follow-ups through automation.</w:t>
      </w:r>
    </w:p>
    <w:p w14:paraId="68E4F7AE" w14:textId="42E915DD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Real-Time Monitoring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Enable live tracking of lead status and activity for improved decision-making.</w:t>
      </w:r>
    </w:p>
    <w:p w14:paraId="32FEBB3C" w14:textId="294787BE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lastRenderedPageBreak/>
        <w:t>Optimize Lead Assignment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Ensure proper distribution of leads based on location, priority, or customer needs.</w:t>
      </w:r>
    </w:p>
    <w:p w14:paraId="7161AB49" w14:textId="59924FD4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Reduce Manual Errors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Minimize data entry errors with automated data integration and validation tools.</w:t>
      </w:r>
    </w:p>
    <w:p w14:paraId="4AF4FC17" w14:textId="77777777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Boost Conversion Rates:-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Implement strategies to convert more leads into successful applications.</w:t>
      </w:r>
    </w:p>
    <w:p w14:paraId="3377DFD7" w14:textId="6A75EBF3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Improve Team Collaboration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Enhance communication and coordination between DSAs, branches, and sales teams.</w:t>
      </w:r>
    </w:p>
    <w:p w14:paraId="18D2FAA6" w14:textId="4CAD97BC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Enhance Customer Experience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Provide timely and personalized interactions to improve satisfaction.</w:t>
      </w:r>
    </w:p>
    <w:p w14:paraId="70E666FA" w14:textId="70D5A971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Generate Analytical Insights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Use detailed reports and analytics to refine marketing and sales strategies.</w:t>
      </w:r>
    </w:p>
    <w:p w14:paraId="52097942" w14:textId="4C85A11E" w:rsidR="00AA5540" w:rsidRPr="00E245DE" w:rsidRDefault="00AA5540" w:rsidP="00AA5540">
      <w:pPr>
        <w:pStyle w:val="ListParagraph"/>
        <w:numPr>
          <w:ilvl w:val="0"/>
          <w:numId w:val="9"/>
        </w:numPr>
        <w:spacing w:before="200"/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Ensure Scalability</w:t>
      </w:r>
      <w:r w:rsidR="00D9592A"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: -</w:t>
      </w:r>
      <w:r w:rsidRPr="00E245DE">
        <w:rPr>
          <w:rFonts w:ascii="Calibri" w:eastAsia="Calibri" w:hAnsi="Calibri" w:cs="Calibri"/>
          <w:color w:val="404040"/>
          <w:kern w:val="24"/>
          <w:lang w:val="en-US"/>
        </w:rPr>
        <w:t xml:space="preserve"> Design a system that adapts to growing lead volumes and future business needs.</w:t>
      </w:r>
    </w:p>
    <w:p w14:paraId="507DBD4E" w14:textId="0DA63893" w:rsidR="00AA5540" w:rsidRPr="00E245DE" w:rsidRDefault="00AA5540" w:rsidP="00AA5540">
      <w:pPr>
        <w:pStyle w:val="ListParagraph"/>
        <w:spacing w:before="200"/>
        <w:rPr>
          <w:rFonts w:ascii="Calibri" w:eastAsia="Calibri" w:hAnsi="Calibri" w:cs="Calibri"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color w:val="404040"/>
          <w:kern w:val="24"/>
          <w:lang w:val="en-US"/>
        </w:rPr>
        <w:t>"Achieving these objectives will empower the organization with an efficient, scalable, and customer-focused lead management system, driving higher conversions and sustained business growth."</w:t>
      </w:r>
    </w:p>
    <w:p w14:paraId="3CD5113B" w14:textId="3C17DFC4" w:rsidR="002E6A2A" w:rsidRPr="00E245DE" w:rsidRDefault="002E6A2A" w:rsidP="00AA5540">
      <w:pPr>
        <w:pStyle w:val="ListParagraph"/>
        <w:spacing w:before="200"/>
      </w:pPr>
    </w:p>
    <w:p w14:paraId="7AF0410F" w14:textId="28977B86" w:rsidR="002E6A2A" w:rsidRPr="0088790A" w:rsidRDefault="002E6A2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Success Criteria:-</w:t>
      </w:r>
    </w:p>
    <w:p w14:paraId="160163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98543D7" w14:textId="38D96A44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"Measuring the effectiveness of the lead management system to ensure it meets business objectives and enhances overall efficiency.</w:t>
      </w:r>
    </w:p>
    <w:p w14:paraId="07CE7F0F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8888C2A" w14:textId="17ED1973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Facilitate efficient communication between branches, DSAs, and sales teams.</w:t>
      </w:r>
    </w:p>
    <w:p w14:paraId="63EB2DD1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DF610B0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975E0E0" w14:textId="5018B70C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Use advanced analytics to identify trends and optimize lead conversion strategies.</w:t>
      </w:r>
    </w:p>
    <w:p w14:paraId="5F332B9D" w14:textId="77777777" w:rsidR="002E6A2A" w:rsidRPr="00E245DE" w:rsidRDefault="002E6A2A" w:rsidP="005A72B5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3A40E55D" w14:textId="491D0139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Scalability: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Build a system capable of handling increasing lead volumes without compromising performance.</w:t>
      </w:r>
    </w:p>
    <w:p w14:paraId="2F9545C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78C4C3B7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6AC0184" w14:textId="74FB1BA3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Customer-Centric Approach: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Personalize engagement strategies to enhance customer satisfaction and retention.</w:t>
      </w:r>
    </w:p>
    <w:p w14:paraId="606045A2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6FC311E5" w14:textId="685C36C9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Conversion Rates: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Achieve higher productivity and success rates through a structured and optimized process.</w:t>
      </w:r>
    </w:p>
    <w:p w14:paraId="29AA5E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34AE9C2E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9928271" w14:textId="082966FF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Seamless Integration: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Successful unification of all lead sources (DSAs, branches, and online platforms) into a centralized system.</w:t>
      </w:r>
    </w:p>
    <w:p w14:paraId="37610081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74A2F374" w14:textId="47926216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Automation Achieved: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Reduction in manual effort for lead capture, assignment, and follow-ups through automated processes.</w:t>
      </w:r>
    </w:p>
    <w:p w14:paraId="38B155F7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C9C5AD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A629125" w14:textId="1F5D33BA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Improved Lead Visibility: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Availability of real-time updates on lead status and progress across teams.</w:t>
      </w:r>
    </w:p>
    <w:p w14:paraId="55961866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266F06A" w14:textId="7A32D2E0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Faster Lead Response Times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Reduction in the average time taken to follow up with leads.</w:t>
      </w:r>
    </w:p>
    <w:p w14:paraId="0AD0C2B4" w14:textId="740A292F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6221E048" w14:textId="51955A3B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lastRenderedPageBreak/>
        <w:t>Higher Conversion Rates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Increase in the percentage of leads converted into successful loan applications.</w:t>
      </w:r>
    </w:p>
    <w:p w14:paraId="69B3648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A618D3" w14:textId="222523E8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Reduced Duplicate Leads: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Significant decline in the number of duplicate entries in the system.</w:t>
      </w:r>
    </w:p>
    <w:p w14:paraId="5F002F6A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05DF34FB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27133B5C" w14:textId="29B3E7B4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Enhanced Team Collaboration: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Smoother communication and coordination between DSAs, branches, and sales teams.</w:t>
      </w:r>
    </w:p>
    <w:p w14:paraId="75CCBF33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7D8F0B2" w14:textId="7DC1F1EF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Customer Satisfaction: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Positive feedback from customers regarding timely and personalized engagement.</w:t>
      </w:r>
    </w:p>
    <w:p w14:paraId="146B5D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48969FF3" w14:textId="75F4A502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Data-Driven Insights: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Generation of actionable analytics and reports to guide business decisions.</w:t>
      </w:r>
    </w:p>
    <w:p w14:paraId="3D8FCCA8" w14:textId="77777777" w:rsidR="002E6A2A" w:rsidRPr="00E245DE" w:rsidRDefault="002E6A2A" w:rsidP="002E6A2A">
      <w:pPr>
        <w:pStyle w:val="ListParagraph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456B39A8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</w:p>
    <w:p w14:paraId="55830B76" w14:textId="7884B39E" w:rsidR="001B6C03" w:rsidRPr="00E245DE" w:rsidRDefault="001356DF" w:rsidP="002E6A2A">
      <w:pPr>
        <w:pStyle w:val="ListParagraph"/>
        <w:numPr>
          <w:ilvl w:val="0"/>
          <w:numId w:val="9"/>
        </w:numPr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System Scalability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Ability of the lead management system to handle growing lead volumes without performance issues.</w:t>
      </w:r>
    </w:p>
    <w:p w14:paraId="15EBB67A" w14:textId="77777777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F5B9412" w14:textId="514EFD42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Meeting these success criteria will ensure the project's success, enabling HDFC to achieve its strategic goals and deliver exceptional value to its customers.</w:t>
      </w:r>
    </w:p>
    <w:p w14:paraId="5E56B38D" w14:textId="3F331B9D" w:rsidR="002E6A2A" w:rsidRPr="00E245DE" w:rsidRDefault="002E6A2A" w:rsidP="002E6A2A">
      <w:pPr>
        <w:pStyle w:val="ListParagraph"/>
        <w:spacing w:before="20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19B54DA8" w14:textId="77777777" w:rsidR="0088790A" w:rsidRPr="0088790A" w:rsidRDefault="0088790A" w:rsidP="002E6A2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Methods and Approach</w:t>
      </w:r>
    </w:p>
    <w:p w14:paraId="7940BB25" w14:textId="25DC910C" w:rsidR="002E6A2A" w:rsidRPr="00E245DE" w:rsidRDefault="002E6A2A" w:rsidP="002E6A2A">
      <w:pPr>
        <w:pStyle w:val="NormalWeb"/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"To achieve the project goal efficiently, the Agile process is implemented by segmenting the development approach into three key phases: Planning, Execution, and Optimization.”</w:t>
      </w:r>
    </w:p>
    <w:p w14:paraId="435879AB" w14:textId="77777777" w:rsidR="001B6C03" w:rsidRPr="00E245DE" w:rsidRDefault="001356DF" w:rsidP="002E6A2A">
      <w:pPr>
        <w:pStyle w:val="NormalWeb"/>
        <w:numPr>
          <w:ilvl w:val="0"/>
          <w:numId w:val="11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1:- Planning Phase :-</w:t>
      </w:r>
    </w:p>
    <w:p w14:paraId="34407F72" w14:textId="77777777" w:rsidR="001B6C03" w:rsidRPr="00E245DE" w:rsidRDefault="001356D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User Stories Gathering: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Collecting detailed user stories with clear acceptance criteria to understand user needs.</w:t>
      </w:r>
    </w:p>
    <w:p w14:paraId="29660897" w14:textId="77777777" w:rsidR="001B6C03" w:rsidRPr="00E245DE" w:rsidRDefault="001356D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Writing Epics: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Organizing related user stories into larger epics for better structure and focus.</w:t>
      </w:r>
    </w:p>
    <w:p w14:paraId="4A6449F8" w14:textId="77777777" w:rsidR="001B6C03" w:rsidRPr="00E245DE" w:rsidRDefault="001356D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Managing Product Backlog</w:t>
      </w:r>
      <w:r w:rsidRPr="00E245DE">
        <w:rPr>
          <w:rFonts w:ascii="Calibri" w:eastAsia="Calibri" w:hAnsi="Calibri" w:cs="Calibri"/>
          <w:b/>
          <w:bCs/>
          <w:color w:val="404040"/>
          <w:kern w:val="24"/>
          <w:lang w:val="en-US"/>
        </w:rPr>
        <w:t>: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Continuously updating and prioritizing the product backlog based on goals.</w:t>
      </w:r>
    </w:p>
    <w:p w14:paraId="04768304" w14:textId="77777777" w:rsidR="001B6C03" w:rsidRPr="00E245DE" w:rsidRDefault="001356DF" w:rsidP="002E6A2A">
      <w:pPr>
        <w:pStyle w:val="NormalWeb"/>
        <w:numPr>
          <w:ilvl w:val="0"/>
          <w:numId w:val="12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MOSCOW Prioritization:</w:t>
      </w:r>
      <w:r w:rsidRPr="00E245DE">
        <w:rPr>
          <w:rFonts w:ascii="Calibri" w:eastAsia="Calibri" w:hAnsi="Calibri" w:cs="Calibri"/>
          <w:bCs/>
          <w:color w:val="404040"/>
          <w:kern w:val="24"/>
          <w:u w:val="single"/>
          <w:lang w:val="en-US"/>
        </w:rPr>
        <w:t xml:space="preserve">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Applying prioritization techniques to ensure critical features are developed first.</w:t>
      </w:r>
    </w:p>
    <w:p w14:paraId="518CF4B6" w14:textId="77777777" w:rsidR="001B6C03" w:rsidRPr="00E245DE" w:rsidRDefault="001356DF" w:rsidP="002E6A2A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Step 2 :- Execution Phase</w:t>
      </w:r>
    </w:p>
    <w:p w14:paraId="2794D62A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Preparing Sprints: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Dividing development into manageable sprints for focused delivery.</w:t>
      </w:r>
    </w:p>
    <w:p w14:paraId="13E8E041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Sprint Backlog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: Identifying specific tasks and deliverables for each sprint.</w:t>
      </w:r>
    </w:p>
    <w:p w14:paraId="67EFCCAB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Managing All Team Meetings: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Conducting stand-ups, sprint planning, reviews, and retrospectives to ensure alignment.</w:t>
      </w:r>
    </w:p>
    <w:p w14:paraId="758B98A8" w14:textId="4ADB0494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Definition of Ready (DOR) and Definition of Done (DOD):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Setting clear criteria for task readiness and completion.</w:t>
      </w:r>
    </w:p>
    <w:p w14:paraId="48A2F7F3" w14:textId="6068FD98" w:rsidR="001B6C03" w:rsidRPr="00235B75" w:rsidRDefault="001356DF" w:rsidP="00235B75">
      <w:pPr>
        <w:pStyle w:val="NormalWeb"/>
        <w:numPr>
          <w:ilvl w:val="0"/>
          <w:numId w:val="13"/>
        </w:numPr>
        <w:spacing w:before="0"/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Optimization Phase</w:t>
      </w:r>
      <w:r w:rsidR="00235B75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 :-</w:t>
      </w:r>
    </w:p>
    <w:p w14:paraId="2F0EF18E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Impediments Logs: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Documenting and resolving blockers to ensure seamless progress.</w:t>
      </w:r>
    </w:p>
    <w:p w14:paraId="6B55AAFA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Understanding Team Velocity: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Analyzing past performance to optimize future sprint planning.</w:t>
      </w:r>
    </w:p>
    <w:p w14:paraId="508D2338" w14:textId="77777777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Product Grooming: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Refining backlog items regularly to maintain readiness for development.</w:t>
      </w:r>
    </w:p>
    <w:p w14:paraId="518CF27C" w14:textId="6226D5F1" w:rsidR="001B6C03" w:rsidRPr="00E245DE" w:rsidRDefault="001356DF" w:rsidP="002E6A2A">
      <w:pPr>
        <w:pStyle w:val="NormalWeb"/>
        <w:numPr>
          <w:ilvl w:val="0"/>
          <w:numId w:val="14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 xml:space="preserve">Minimum Viable Product (MVP): </w:t>
      </w: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t>Delivering a functional MVP to validate the solution quickly.</w:t>
      </w:r>
    </w:p>
    <w:p w14:paraId="5DA9962F" w14:textId="53D29FAF" w:rsidR="00E245DE" w:rsidRPr="00E245DE" w:rsidRDefault="00E245DE" w:rsidP="00E245DE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E245DE">
        <w:rPr>
          <w:rFonts w:ascii="Calibri" w:hAnsi="Calibri" w:cs="Calibri"/>
          <w:bCs/>
          <w:color w:val="404040"/>
          <w:kern w:val="24"/>
          <w:lang w:val="en-US"/>
        </w:rPr>
        <w:lastRenderedPageBreak/>
        <w:t xml:space="preserve">"By following this phased approach of planning, execution, and optimization, the </w:t>
      </w:r>
      <w:r w:rsidR="00D9592A" w:rsidRPr="00E245DE">
        <w:rPr>
          <w:rFonts w:ascii="Calibri" w:hAnsi="Calibri" w:cs="Calibri"/>
          <w:bCs/>
          <w:color w:val="404040"/>
          <w:kern w:val="24"/>
          <w:lang w:val="en-US"/>
        </w:rPr>
        <w:t>agile</w:t>
      </w:r>
      <w:r w:rsidRPr="00E245DE">
        <w:rPr>
          <w:rFonts w:ascii="Calibri" w:hAnsi="Calibri" w:cs="Calibri"/>
          <w:bCs/>
          <w:color w:val="404040"/>
          <w:kern w:val="24"/>
          <w:lang w:val="en-US"/>
        </w:rPr>
        <w:t xml:space="preserve"> process ensures a streamlined, flexible, and result-driven development strategy."</w:t>
      </w:r>
    </w:p>
    <w:p w14:paraId="06EA6DD3" w14:textId="19535624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 w:rsidRPr="00E245D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Resources and budget:-</w:t>
      </w:r>
    </w:p>
    <w:tbl>
      <w:tblPr>
        <w:tblW w:w="108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3029"/>
        <w:gridCol w:w="2352"/>
        <w:gridCol w:w="2408"/>
      </w:tblGrid>
      <w:tr w:rsidR="00753430" w:rsidRPr="00753430" w14:paraId="09305A0E" w14:textId="77777777" w:rsidTr="00753430">
        <w:trPr>
          <w:trHeight w:val="912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45FC70" w14:textId="77777777" w:rsidR="00753430" w:rsidRPr="00753430" w:rsidRDefault="00753430" w:rsidP="00235B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Category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F2119A" w14:textId="0DBBCFE1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Tools/ Platforms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A34A4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Cost per Unit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2219E" w14:textId="77777777" w:rsidR="00753430" w:rsidRPr="00753430" w:rsidRDefault="00753430" w:rsidP="00235B75">
            <w:pPr>
              <w:pStyle w:val="NormalWeb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</w:pPr>
            <w:r w:rsidRPr="0075343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u w:val="single"/>
              </w:rPr>
              <w:t>Total Estimated Cost (INR)</w:t>
            </w:r>
          </w:p>
        </w:tc>
      </w:tr>
    </w:tbl>
    <w:tbl>
      <w:tblPr>
        <w:tblpPr w:leftFromText="180" w:rightFromText="180" w:vertAnchor="page" w:horzAnchor="margin" w:tblpY="2881"/>
        <w:tblW w:w="108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7"/>
        <w:gridCol w:w="3034"/>
        <w:gridCol w:w="2378"/>
        <w:gridCol w:w="2400"/>
      </w:tblGrid>
      <w:tr w:rsidR="00753430" w:rsidRPr="00753430" w14:paraId="49AB3225" w14:textId="77777777" w:rsidTr="00753430">
        <w:trPr>
          <w:trHeight w:val="1273"/>
        </w:trPr>
        <w:tc>
          <w:tcPr>
            <w:tcW w:w="30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D77225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Operational and Miscellaneous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42D30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Training and Knowledge Transfer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A6885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CA22F0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2820C299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AF90EE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7CBFC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Marketing and Customer Engagement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94E0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22C78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₹2,00,000 (Initial)</w:t>
            </w:r>
          </w:p>
        </w:tc>
      </w:tr>
      <w:tr w:rsidR="00753430" w:rsidRPr="00753430" w14:paraId="26E59D4B" w14:textId="77777777" w:rsidTr="00753430">
        <w:trPr>
          <w:trHeight w:val="10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D63A9B" w14:textId="77777777" w:rsidR="00753430" w:rsidRPr="00753430" w:rsidRDefault="00753430" w:rsidP="00235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9309A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Internet and Server Maintenance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702A0" w14:textId="79229F1C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5C6042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₹50,000 per year</w:t>
            </w:r>
          </w:p>
        </w:tc>
      </w:tr>
      <w:tr w:rsidR="00753430" w:rsidRPr="00753430" w14:paraId="5A16B726" w14:textId="77777777" w:rsidTr="00753430">
        <w:trPr>
          <w:trHeight w:val="647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00D81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Contingency Fund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2DDBD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Unforeseen Costs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1674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359BE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 (Initial)</w:t>
            </w:r>
          </w:p>
        </w:tc>
      </w:tr>
      <w:tr w:rsidR="00753430" w:rsidRPr="00753430" w14:paraId="4E4EF984" w14:textId="77777777" w:rsidTr="00753430">
        <w:trPr>
          <w:trHeight w:val="96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D00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Estimated Project Cost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8BE417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Total One-Time Cost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A1448" w14:textId="403EF41A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8E46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₹10,640,000 (Initial)</w:t>
            </w:r>
          </w:p>
        </w:tc>
      </w:tr>
      <w:tr w:rsidR="00753430" w:rsidRPr="00753430" w14:paraId="3467D8BC" w14:textId="77777777" w:rsidTr="00753430">
        <w:trPr>
          <w:trHeight w:val="1546"/>
        </w:trPr>
        <w:tc>
          <w:tcPr>
            <w:tcW w:w="3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71C56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Total Ongoing Annual Costs</w:t>
            </w:r>
          </w:p>
        </w:tc>
        <w:tc>
          <w:tcPr>
            <w:tcW w:w="3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6F1D9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Annual Costs (Including Subscriptions, Maintenance, Support)</w:t>
            </w:r>
          </w:p>
        </w:tc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8ED2C" w14:textId="4A2757E5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F7493" w14:textId="77777777" w:rsidR="00753430" w:rsidRPr="00753430" w:rsidRDefault="00753430" w:rsidP="00235B7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753430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₹3,50,000 (Annual)</w:t>
            </w:r>
          </w:p>
        </w:tc>
      </w:tr>
    </w:tbl>
    <w:p w14:paraId="2D1C74AD" w14:textId="71ADA3B8" w:rsidR="00753430" w:rsidRDefault="00753430" w:rsidP="00235B7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pPr w:leftFromText="180" w:rightFromText="180" w:vertAnchor="text" w:tblpY="-141"/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9"/>
        <w:gridCol w:w="3049"/>
        <w:gridCol w:w="2411"/>
        <w:gridCol w:w="2411"/>
      </w:tblGrid>
      <w:tr w:rsidR="00391FC8" w:rsidRPr="00753430" w14:paraId="4C376F45" w14:textId="77777777" w:rsidTr="008B3A6C">
        <w:trPr>
          <w:trHeight w:val="875"/>
        </w:trPr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3BDD93" w14:textId="77777777" w:rsidR="00391FC8" w:rsidRPr="00235B75" w:rsidRDefault="00391FC8" w:rsidP="008B3A6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Category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FFB1C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Tools/ Platforms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14F8B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Cost per Unit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55055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Total Estimated Cost (INR)</w:t>
            </w:r>
          </w:p>
        </w:tc>
      </w:tr>
      <w:tr w:rsidR="00391FC8" w:rsidRPr="00753430" w14:paraId="0CC70696" w14:textId="77777777" w:rsidTr="008B3A6C">
        <w:trPr>
          <w:trHeight w:val="503"/>
        </w:trPr>
        <w:tc>
          <w:tcPr>
            <w:tcW w:w="30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49238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  <w:t>Software and Tools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5A3440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Cloud Platform (GCP)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36725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8E5DD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₹3,00,000 (Initial)</w:t>
            </w:r>
          </w:p>
        </w:tc>
      </w:tr>
      <w:tr w:rsidR="00391FC8" w:rsidRPr="00753430" w14:paraId="278A0BC3" w14:textId="77777777" w:rsidTr="008B3A6C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545DEA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A3C768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Workspace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259BC0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D4ECB7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₹50,000 per year</w:t>
            </w:r>
          </w:p>
        </w:tc>
      </w:tr>
      <w:tr w:rsidR="00391FC8" w:rsidRPr="00753430" w14:paraId="6086187F" w14:textId="77777777" w:rsidTr="008B3A6C">
        <w:trPr>
          <w:trHeight w:val="50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F2053D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BFE759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Google Identity &amp; Security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1B3AA4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A58257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₹1,50,000 (Initial)</w:t>
            </w:r>
          </w:p>
        </w:tc>
      </w:tr>
      <w:tr w:rsidR="00391FC8" w:rsidRPr="00753430" w14:paraId="0243AFB9" w14:textId="77777777" w:rsidTr="008B3A6C">
        <w:trPr>
          <w:trHeight w:val="8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66B8A0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C58899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DocuSign Integration (Annual Subscription)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163172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3B06A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₹1,00,000 per year</w:t>
            </w:r>
          </w:p>
        </w:tc>
      </w:tr>
      <w:tr w:rsidR="00391FC8" w:rsidRPr="00753430" w14:paraId="4CC30883" w14:textId="77777777" w:rsidTr="008B3A6C">
        <w:trPr>
          <w:trHeight w:val="99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B8FE2E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kern w:val="24"/>
              </w:rPr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C30D6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  <w:lang w:val="en-US"/>
              </w:rPr>
              <w:t>Third-Party APIs (Verification, Valuation, Legal Agencies)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A518B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70621" w14:textId="77777777" w:rsidR="00391FC8" w:rsidRPr="00235B75" w:rsidRDefault="00391FC8" w:rsidP="008B3A6C">
            <w:pPr>
              <w:pStyle w:val="NormalWeb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</w:pPr>
            <w:r w:rsidRPr="00235B75">
              <w:rPr>
                <w:rFonts w:asciiTheme="minorHAnsi" w:eastAsiaTheme="majorEastAsia" w:hAnsiTheme="minorHAnsi" w:cstheme="minorHAnsi"/>
                <w:bCs/>
                <w:color w:val="000000" w:themeColor="text1"/>
                <w:kern w:val="24"/>
              </w:rPr>
              <w:t>₹2,00,000 (Initial)</w:t>
            </w:r>
          </w:p>
        </w:tc>
      </w:tr>
    </w:tbl>
    <w:p w14:paraId="5DBF8C12" w14:textId="63E9513A" w:rsidR="00391FC8" w:rsidRDefault="00391FC8" w:rsidP="00391FC8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W w:w="108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5"/>
        <w:gridCol w:w="3035"/>
        <w:gridCol w:w="2401"/>
        <w:gridCol w:w="2401"/>
      </w:tblGrid>
      <w:tr w:rsidR="00391FC8" w:rsidRPr="00391FC8" w14:paraId="166AB5D6" w14:textId="77777777" w:rsidTr="00391FC8">
        <w:trPr>
          <w:trHeight w:val="548"/>
        </w:trPr>
        <w:tc>
          <w:tcPr>
            <w:tcW w:w="30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A9CE7B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en-IN"/>
              </w:rPr>
              <w:t>Personnel Costs</w:t>
            </w: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6350B9" w14:textId="05BE2E3F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Scrum master</w:t>
            </w: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 xml:space="preserve"> (₹1,00,000 per month)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CB5C7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₹1,00,000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674C6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₹30,00,000 (30 months)</w:t>
            </w:r>
          </w:p>
        </w:tc>
      </w:tr>
      <w:tr w:rsidR="00391FC8" w:rsidRPr="00391FC8" w14:paraId="63FDE052" w14:textId="77777777" w:rsidTr="00391FC8">
        <w:trPr>
          <w:trHeight w:val="54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CE876B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2DE1F3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Developers (2 at ₹75,000 per month each)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41E518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₹75,000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E9DF1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₹45,00,000 (30 months for 2 developers)</w:t>
            </w:r>
          </w:p>
        </w:tc>
      </w:tr>
      <w:tr w:rsidR="00391FC8" w:rsidRPr="00391FC8" w14:paraId="14CBE5A1" w14:textId="77777777" w:rsidTr="00391FC8">
        <w:trPr>
          <w:trHeight w:val="54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93855B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6FA630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UI/UX Designers (2 at ₹50,000 per month each)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746C5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₹50,000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2CA68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₹30,00,000 (30 months for 2 designers)</w:t>
            </w:r>
          </w:p>
        </w:tc>
      </w:tr>
      <w:tr w:rsidR="00391FC8" w:rsidRPr="00391FC8" w14:paraId="118613BF" w14:textId="77777777" w:rsidTr="00391FC8">
        <w:trPr>
          <w:trHeight w:val="38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35100D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5B644" w14:textId="682B7C72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1E05C8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₹90,000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D06A2C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₹27,00,000 (30 months)</w:t>
            </w:r>
          </w:p>
        </w:tc>
      </w:tr>
      <w:tr w:rsidR="00391FC8" w:rsidRPr="00391FC8" w14:paraId="3F655FAF" w14:textId="77777777" w:rsidTr="00391FC8">
        <w:trPr>
          <w:trHeight w:val="76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B04BD8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5A85EC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QA Engineers (2 at ₹40,000 per month each)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06A26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₹40,000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853596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₹12,00,000 (30 months for 2 QA Engineers)</w:t>
            </w:r>
          </w:p>
        </w:tc>
      </w:tr>
      <w:tr w:rsidR="00391FC8" w:rsidRPr="00391FC8" w14:paraId="3ED47FAF" w14:textId="77777777" w:rsidTr="00391FC8">
        <w:trPr>
          <w:trHeight w:val="38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148C26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5163E6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Security &amp; Compliance Expert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23D14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₹90,000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E0FE5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>₹27,00,000 (30 months)</w:t>
            </w:r>
          </w:p>
        </w:tc>
      </w:tr>
      <w:tr w:rsidR="00391FC8" w:rsidRPr="00391FC8" w14:paraId="13E8494E" w14:textId="77777777" w:rsidTr="00391FC8">
        <w:trPr>
          <w:trHeight w:val="76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333EF4" w14:textId="77777777" w:rsidR="00391FC8" w:rsidRPr="00391FC8" w:rsidRDefault="00391FC8" w:rsidP="00391FC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3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30370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Customer Support (5 at ₹25,000 per month each)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A7AFA4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n-IN"/>
              </w:rPr>
              <w:t xml:space="preserve">₹25,000 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09D2CA" w14:textId="77777777" w:rsidR="00391FC8" w:rsidRPr="00391FC8" w:rsidRDefault="00391FC8" w:rsidP="00391F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391FC8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val="en-US" w:eastAsia="en-IN"/>
              </w:rPr>
              <w:t>₹30,00,000 (30 months for 5 support members)</w:t>
            </w:r>
          </w:p>
        </w:tc>
      </w:tr>
    </w:tbl>
    <w:p w14:paraId="25748B06" w14:textId="77777777" w:rsidR="00391FC8" w:rsidRDefault="00391FC8" w:rsidP="00391FC8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6114F19B" w14:textId="301A14EF" w:rsidR="00753430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0D23701" w14:textId="60D8C0A0" w:rsidR="00753430" w:rsidRDefault="00A32A4F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>Implementation Timeline (15</w:t>
      </w:r>
      <w:r w:rsidR="00235B75" w:rsidRPr="00235B7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  <w:t xml:space="preserve"> Months for Pan India Launch)</w:t>
      </w:r>
    </w:p>
    <w:p w14:paraId="698259F8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5DE62214" w14:textId="3CC97F9C" w:rsidR="00E245DE" w:rsidRDefault="00E245DE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tbl>
      <w:tblPr>
        <w:tblW w:w="110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1539"/>
        <w:gridCol w:w="874"/>
        <w:gridCol w:w="6076"/>
      </w:tblGrid>
      <w:tr w:rsidR="00235B75" w:rsidRPr="00235B75" w14:paraId="1F72F173" w14:textId="77777777" w:rsidTr="00A32A4F">
        <w:trPr>
          <w:trHeight w:val="1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332826" w14:textId="77777777" w:rsidR="00235B75" w:rsidRPr="00235B75" w:rsidRDefault="00235B75" w:rsidP="00235B7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</w:rPr>
              <w:t>Phase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9837C3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9FF45B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6E0999" w14:textId="77777777" w:rsidR="00235B75" w:rsidRPr="00235B75" w:rsidRDefault="00235B75" w:rsidP="00235B7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eastAsia="en-IN"/>
              </w:rPr>
              <w:t>Timeline</w:t>
            </w:r>
          </w:p>
        </w:tc>
      </w:tr>
      <w:tr w:rsidR="00A32A4F" w:rsidRPr="00235B75" w14:paraId="0597AEC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A58B7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1. Project Planning &amp; Research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E4210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Initial planning, research, and requirements gathering.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D410B6" w14:textId="3AC3752A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920A08" w14:textId="051E55F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0 – Month 1</w:t>
            </w:r>
          </w:p>
        </w:tc>
      </w:tr>
      <w:tr w:rsidR="00A32A4F" w:rsidRPr="00235B75" w14:paraId="33EEFFE8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17A70F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2. System Design &amp; Architecture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70C3D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Designing the digital platform, architecture, and security frameworks.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15DD54" w14:textId="30140F9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D8D1A1" w14:textId="24403BF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 – Month 2</w:t>
            </w:r>
          </w:p>
        </w:tc>
      </w:tr>
      <w:tr w:rsidR="00A32A4F" w:rsidRPr="00235B75" w14:paraId="23CE07FA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DC28C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3. Software Development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14DDF8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Development of core features for the home loan platform (UI/UX, APIs, integrations).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9422D3" w14:textId="1CA8997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08C72F" w14:textId="07D976E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2 – Month 5</w:t>
            </w:r>
          </w:p>
        </w:tc>
      </w:tr>
      <w:tr w:rsidR="00A32A4F" w:rsidRPr="00235B75" w14:paraId="2C90DB82" w14:textId="77777777" w:rsidTr="00A32A4F">
        <w:trPr>
          <w:trHeight w:val="5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14DA9D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4. Quality Assurance &amp; Testing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1375E0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Comprehensive testing of the system for bugs, performance, and security.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9DFF19" w14:textId="1712AC5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502B0F" w14:textId="7F14383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5 – Month 7</w:t>
            </w:r>
          </w:p>
        </w:tc>
      </w:tr>
      <w:tr w:rsidR="00A32A4F" w:rsidRPr="00235B75" w14:paraId="5EB7BF8A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41C3C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5. Integration with Third-Party Services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004997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API integrations with verification, valuation, legal, and other agencies.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13E459" w14:textId="77BAEE6D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2BF08B" w14:textId="666A97F1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7 – Month 8</w:t>
            </w:r>
          </w:p>
        </w:tc>
      </w:tr>
      <w:tr w:rsidR="00A32A4F" w:rsidRPr="00235B75" w14:paraId="4D2567F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3BF011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6. User Training &amp; Knowledge Transfer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8759B55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 xml:space="preserve">Training internal staff and </w:t>
            </w: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lastRenderedPageBreak/>
              <w:t>stakeholders on the new system.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D4FFF1" w14:textId="08C3099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lastRenderedPageBreak/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6BA853" w14:textId="369EF059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8 – Month 9</w:t>
            </w:r>
          </w:p>
        </w:tc>
      </w:tr>
      <w:tr w:rsidR="00A32A4F" w:rsidRPr="00235B75" w14:paraId="46CDF8BD" w14:textId="77777777" w:rsidTr="00A32A4F">
        <w:trPr>
          <w:trHeight w:val="7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11890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7. Marketing &amp; Awareness Campaign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C3A544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marketing campaigns and awareness programs for customers and employees.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A810F9" w14:textId="1ED6FEFF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1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9FF02E" w14:textId="01B8CB02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9 – Month 10</w:t>
            </w:r>
          </w:p>
        </w:tc>
      </w:tr>
      <w:tr w:rsidR="00A32A4F" w:rsidRPr="00235B75" w14:paraId="0C5AE4D2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CC574E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8. System Launch (Pilot Phase)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3E33B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Launching the system in select regions for initial testing and feedback.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52A7EF" w14:textId="187F2E2E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2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0134FF" w14:textId="50C0A900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10 – Month 12</w:t>
            </w:r>
          </w:p>
        </w:tc>
      </w:tr>
      <w:tr w:rsidR="00A32A4F" w:rsidRPr="00235B75" w14:paraId="228C2260" w14:textId="77777777" w:rsidTr="00A32A4F">
        <w:trPr>
          <w:trHeight w:val="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08F906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9. Full-Scale Pan India Rollout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461F83" w14:textId="77777777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35B75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  <w:lang w:val="en-US" w:eastAsia="en-IN"/>
              </w:rPr>
              <w:t>Full deployment across all 8,735 branches and 3,836 cities.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33D79B" w14:textId="123FCDF8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3 Months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E32842" w14:textId="4747D0A3" w:rsidR="00A32A4F" w:rsidRPr="00235B75" w:rsidRDefault="00A32A4F" w:rsidP="00A32A4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Calibri" w:eastAsia="Calibri" w:hAnsi="Calibri" w:cs="Calibri"/>
                <w:color w:val="000000" w:themeColor="dark1"/>
                <w:kern w:val="24"/>
              </w:rPr>
              <w:t>Month 12 – Month 15</w:t>
            </w:r>
          </w:p>
        </w:tc>
      </w:tr>
    </w:tbl>
    <w:p w14:paraId="19315C2A" w14:textId="77777777" w:rsidR="00753430" w:rsidRPr="00E245DE" w:rsidRDefault="00753430" w:rsidP="00E245DE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4C31BDAF" w14:textId="0ACE9675" w:rsidR="00E245DE" w:rsidRPr="0088790A" w:rsidRDefault="0088790A" w:rsidP="0088790A">
      <w:pPr>
        <w:pStyle w:val="NormalWeb"/>
        <w:spacing w:before="0"/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88790A">
        <w:rPr>
          <w:rFonts w:asciiTheme="minorHAnsi" w:eastAsiaTheme="maj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Risk and Dependencies:</w:t>
      </w:r>
    </w:p>
    <w:p w14:paraId="7EE77632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Risks</w:t>
      </w:r>
    </w:p>
    <w:p w14:paraId="10AE5E9E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Incomplete User Stories: Lack of clear acceptance criteria could lead to development delays or incorrect implementation.</w:t>
      </w:r>
    </w:p>
    <w:p w14:paraId="0C709005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Scope Creep: Uncontrolled addition of new requirements during development could impact timelines and quality.</w:t>
      </w:r>
    </w:p>
    <w:p w14:paraId="5551C145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Resource Availability: Limited access to key team members or stakeholders may slow down progress.</w:t>
      </w:r>
    </w:p>
    <w:p w14:paraId="3C704969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Dependency Delays: External dependencies, such as third-party tools or integrations, may cause project bottlenecks.</w:t>
      </w:r>
    </w:p>
    <w:p w14:paraId="3ABD16B7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Inadequate Testing: Insufficient time for testing may result in undetected issues, impacting project outcomes.</w:t>
      </w:r>
    </w:p>
    <w:p w14:paraId="031D2E98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Velocity Misjudgment: Overestimating the team’s capacity may lead to sprint failures or missed deadlines.</w:t>
      </w:r>
    </w:p>
    <w:p w14:paraId="119134F8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Change Management: Frequent changes in requirements could affect team productivity and focus.</w:t>
      </w:r>
    </w:p>
    <w:p w14:paraId="0AA9C6F8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Impediment Resolution Delays: Delayed resolution of blockers may hinder sprint progress.</w:t>
      </w:r>
    </w:p>
    <w:p w14:paraId="2E42DD67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Technology Challenges: Unforeseen technical issues with tools, platforms, or integrations may impact development.</w:t>
      </w:r>
    </w:p>
    <w:p w14:paraId="563492EE" w14:textId="77777777" w:rsidR="00A062B7" w:rsidRPr="0088790A" w:rsidRDefault="001356DF" w:rsidP="0088790A">
      <w:pPr>
        <w:pStyle w:val="NormalWeb"/>
        <w:numPr>
          <w:ilvl w:val="0"/>
          <w:numId w:val="17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Delays: Delayed inputs from stakeholders or customers may affect timely delivery of features.</w:t>
      </w:r>
    </w:p>
    <w:p w14:paraId="39F59E7C" w14:textId="77777777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/>
          <w:bCs/>
          <w:color w:val="404040"/>
          <w:kern w:val="24"/>
          <w:u w:val="single"/>
          <w:lang w:val="en-US"/>
        </w:rPr>
        <w:t>Dependencies:</w:t>
      </w:r>
    </w:p>
    <w:p w14:paraId="1ECDD5B6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Stakeholder Involvement: Timely approvals and feedback from stakeholders are crucial for project progress.</w:t>
      </w:r>
    </w:p>
    <w:p w14:paraId="598C78B6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lastRenderedPageBreak/>
        <w:t>Third-Party Tools: Integration and performance of external tools directly affect the project’s functionality.</w:t>
      </w:r>
    </w:p>
    <w:p w14:paraId="7CFFD6E6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Data Availability: Access to accurate and up-to-date data is essential for testing and development.</w:t>
      </w:r>
    </w:p>
    <w:p w14:paraId="7DE42E43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Team Collaboration: Effective communication and collaboration between cross-functional teams are required.</w:t>
      </w:r>
    </w:p>
    <w:p w14:paraId="35CFB228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Infrastructure Readiness: Availability of required hardware, software, and network resources is necessary.</w:t>
      </w:r>
    </w:p>
    <w:p w14:paraId="7BF27F12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Regulatory Compliance: Adherence to legal and regulatory requirements is critical for approval.</w:t>
      </w:r>
    </w:p>
    <w:p w14:paraId="2101CDE0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External Vendors: Timely deliverables from vendors play a key role in meeting project milestones.</w:t>
      </w:r>
    </w:p>
    <w:p w14:paraId="5D43D96C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Market Trends: Adjusting to market demand changes depends on real-time data and analytics.</w:t>
      </w:r>
    </w:p>
    <w:p w14:paraId="0EF8F647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Training and Upskilling: Team’s ability to adopt new tools or methodologies depends on adequate training.</w:t>
      </w:r>
    </w:p>
    <w:p w14:paraId="000CC6CE" w14:textId="77777777" w:rsidR="00A062B7" w:rsidRPr="0088790A" w:rsidRDefault="001356DF" w:rsidP="0088790A">
      <w:pPr>
        <w:pStyle w:val="NormalWeb"/>
        <w:numPr>
          <w:ilvl w:val="0"/>
          <w:numId w:val="18"/>
        </w:numPr>
        <w:spacing w:before="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>Customer Feedback Cycle: Iterative development relies on timely and constructive feedback from end-users.</w:t>
      </w:r>
    </w:p>
    <w:p w14:paraId="05338B7B" w14:textId="329AAFF3" w:rsidR="0088790A" w:rsidRPr="0088790A" w:rsidRDefault="0088790A" w:rsidP="0088790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</w:rPr>
      </w:pP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To conclude, the project’s estimated </w:t>
      </w:r>
      <w:r w:rsidR="009B2067">
        <w:rPr>
          <w:rFonts w:ascii="Calibri" w:eastAsia="Calibri" w:hAnsi="Calibri" w:cs="Calibri"/>
          <w:bCs/>
          <w:color w:val="404040"/>
          <w:kern w:val="24"/>
          <w:lang w:val="en-US"/>
        </w:rPr>
        <w:t>cost of ₹1</w:t>
      </w:r>
      <w:proofErr w:type="gramStart"/>
      <w:r w:rsidR="009B2067">
        <w:rPr>
          <w:rFonts w:ascii="Calibri" w:eastAsia="Calibri" w:hAnsi="Calibri" w:cs="Calibri"/>
          <w:bCs/>
          <w:color w:val="404040"/>
          <w:kern w:val="24"/>
          <w:lang w:val="en-US"/>
        </w:rPr>
        <w:t>,84,50,000</w:t>
      </w:r>
      <w:proofErr w:type="gramEnd"/>
      <w:r w:rsidR="009B2067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over 15</w:t>
      </w:r>
      <w:r w:rsidRPr="0088790A">
        <w:rPr>
          <w:rFonts w:ascii="Calibri" w:eastAsia="Calibri" w:hAnsi="Calibri" w:cs="Calibri"/>
          <w:bCs/>
          <w:color w:val="404040"/>
          <w:kern w:val="24"/>
          <w:lang w:val="en-US"/>
        </w:rPr>
        <w:t xml:space="preserve"> months reflects a strategic investment in innovation. It promises to enhance customer satisfaction, drive growth, and secure HDFC Bank’s leadership in digital banking, delivering long-term value and competitive advantage.</w:t>
      </w:r>
    </w:p>
    <w:p w14:paraId="4F4B72FD" w14:textId="77777777" w:rsidR="002E6A2A" w:rsidRPr="00E245DE" w:rsidRDefault="002E6A2A" w:rsidP="002E6A2A">
      <w:pPr>
        <w:pStyle w:val="NormalWeb"/>
        <w:spacing w:before="0"/>
        <w:ind w:left="720"/>
        <w:rPr>
          <w:rFonts w:ascii="Calibri" w:eastAsia="Calibri" w:hAnsi="Calibri" w:cs="Calibri"/>
          <w:bCs/>
          <w:color w:val="404040"/>
          <w:kern w:val="24"/>
          <w:lang w:val="en-US"/>
        </w:rPr>
      </w:pPr>
    </w:p>
    <w:p w14:paraId="26B72563" w14:textId="4E7DC74F" w:rsidR="002E6A2A" w:rsidRPr="00E245DE" w:rsidRDefault="002E6A2A" w:rsidP="002E6A2A">
      <w:pPr>
        <w:pStyle w:val="NormalWeb"/>
        <w:spacing w:before="0" w:beforeAutospacing="0" w:after="0" w:afterAutospacing="0"/>
        <w:rPr>
          <w:rFonts w:ascii="Calibri" w:eastAsia="Calibri" w:hAnsi="Calibri" w:cs="Calibri"/>
          <w:bCs/>
          <w:color w:val="404040"/>
          <w:kern w:val="24"/>
          <w:lang w:val="en-US"/>
        </w:rPr>
      </w:pPr>
      <w:r w:rsidRPr="00E245DE">
        <w:rPr>
          <w:rFonts w:ascii="Calibri" w:eastAsia="Calibri" w:hAnsi="Calibri" w:cs="Calibri"/>
          <w:bCs/>
          <w:color w:val="404040"/>
          <w:kern w:val="24"/>
          <w:lang w:val="en-US"/>
        </w:rPr>
        <w:br/>
      </w:r>
    </w:p>
    <w:p w14:paraId="18ABDC04" w14:textId="500179DE" w:rsidR="002E6A2A" w:rsidRPr="00E245DE" w:rsidRDefault="002E6A2A" w:rsidP="00AA5540">
      <w:pPr>
        <w:pStyle w:val="ListParagraph"/>
        <w:spacing w:before="200"/>
      </w:pPr>
    </w:p>
    <w:p w14:paraId="02D43B7F" w14:textId="77777777" w:rsidR="00AA5540" w:rsidRPr="00E245DE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22FB28AB" w14:textId="77777777" w:rsidR="00AA5540" w:rsidRPr="00AA5540" w:rsidRDefault="00AA5540" w:rsidP="00AA5540">
      <w:pPr>
        <w:pStyle w:val="Normal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u w:val="single"/>
          <w:lang w:val="en-US"/>
        </w:rPr>
      </w:pPr>
    </w:p>
    <w:p w14:paraId="1853DE13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47B40FD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67790BB1" w14:textId="77777777" w:rsidR="00AA5540" w:rsidRPr="00E245DE" w:rsidRDefault="00AA5540" w:rsidP="00AA5540">
      <w:pPr>
        <w:rPr>
          <w:sz w:val="24"/>
          <w:szCs w:val="24"/>
        </w:rPr>
      </w:pPr>
    </w:p>
    <w:p w14:paraId="29C260B7" w14:textId="77777777" w:rsidR="00AA5540" w:rsidRPr="00E245DE" w:rsidRDefault="00AA5540" w:rsidP="00AA5540">
      <w:pPr>
        <w:ind w:left="720"/>
        <w:rPr>
          <w:sz w:val="24"/>
          <w:szCs w:val="24"/>
        </w:rPr>
      </w:pPr>
    </w:p>
    <w:p w14:paraId="21051709" w14:textId="77777777" w:rsidR="00E307C6" w:rsidRPr="00E245DE" w:rsidRDefault="00E307C6" w:rsidP="00E307C6">
      <w:pPr>
        <w:ind w:left="720"/>
        <w:jc w:val="both"/>
        <w:rPr>
          <w:sz w:val="24"/>
          <w:szCs w:val="24"/>
        </w:rPr>
      </w:pPr>
    </w:p>
    <w:sectPr w:rsidR="00E307C6" w:rsidRPr="00E245DE" w:rsidSect="00E3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A4E"/>
    <w:multiLevelType w:val="hybridMultilevel"/>
    <w:tmpl w:val="1ADA5FA8"/>
    <w:lvl w:ilvl="0" w:tplc="1D769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3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64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0E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E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1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0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20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9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422"/>
    <w:multiLevelType w:val="hybridMultilevel"/>
    <w:tmpl w:val="2BBEA15A"/>
    <w:lvl w:ilvl="0" w:tplc="813204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4F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E16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CF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0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4D5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CE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868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06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00A"/>
    <w:multiLevelType w:val="hybridMultilevel"/>
    <w:tmpl w:val="A8F07A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51BB8"/>
    <w:multiLevelType w:val="hybridMultilevel"/>
    <w:tmpl w:val="36FE0F5E"/>
    <w:lvl w:ilvl="0" w:tplc="D80E1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4E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05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3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86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11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46D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E2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6E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4462B"/>
    <w:multiLevelType w:val="hybridMultilevel"/>
    <w:tmpl w:val="2826A636"/>
    <w:lvl w:ilvl="0" w:tplc="FB1E6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CED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BB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C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07F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AA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2D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C5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CF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509"/>
    <w:multiLevelType w:val="hybridMultilevel"/>
    <w:tmpl w:val="E9EEE830"/>
    <w:lvl w:ilvl="0" w:tplc="25242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42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47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A9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AFC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1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88B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2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442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341"/>
    <w:multiLevelType w:val="hybridMultilevel"/>
    <w:tmpl w:val="A516D814"/>
    <w:lvl w:ilvl="0" w:tplc="02329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01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24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2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E2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61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8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6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8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233A"/>
    <w:multiLevelType w:val="hybridMultilevel"/>
    <w:tmpl w:val="3D44DBD2"/>
    <w:lvl w:ilvl="0" w:tplc="A4666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66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C57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7A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423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815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20F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2D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A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1196"/>
    <w:multiLevelType w:val="hybridMultilevel"/>
    <w:tmpl w:val="CD7CCDE0"/>
    <w:lvl w:ilvl="0" w:tplc="8A94E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2EE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4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5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E3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09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0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61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25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180"/>
    <w:multiLevelType w:val="hybridMultilevel"/>
    <w:tmpl w:val="27F095AA"/>
    <w:lvl w:ilvl="0" w:tplc="252429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775D"/>
    <w:multiLevelType w:val="hybridMultilevel"/>
    <w:tmpl w:val="F0BE60FC"/>
    <w:lvl w:ilvl="0" w:tplc="2F3EC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9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2A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E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5F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B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ECE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AE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348"/>
    <w:multiLevelType w:val="hybridMultilevel"/>
    <w:tmpl w:val="2AB83AB0"/>
    <w:lvl w:ilvl="0" w:tplc="B9AED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6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65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F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6A7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2B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81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62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1B43"/>
    <w:multiLevelType w:val="hybridMultilevel"/>
    <w:tmpl w:val="05C48DA6"/>
    <w:lvl w:ilvl="0" w:tplc="A866F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6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6D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E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28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ED7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E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0B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62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20F4"/>
    <w:multiLevelType w:val="hybridMultilevel"/>
    <w:tmpl w:val="F5DA37D0"/>
    <w:lvl w:ilvl="0" w:tplc="9C3C4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A79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23A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3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0C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2F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65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8D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CE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94733"/>
    <w:multiLevelType w:val="hybridMultilevel"/>
    <w:tmpl w:val="8BEA016E"/>
    <w:lvl w:ilvl="0" w:tplc="4C527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26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4F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22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A5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6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9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0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8BA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A80"/>
    <w:multiLevelType w:val="hybridMultilevel"/>
    <w:tmpl w:val="EDC41220"/>
    <w:lvl w:ilvl="0" w:tplc="9B4E7F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271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647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21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D1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C6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AD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352CD"/>
    <w:multiLevelType w:val="hybridMultilevel"/>
    <w:tmpl w:val="85A0CC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20C79"/>
    <w:multiLevelType w:val="hybridMultilevel"/>
    <w:tmpl w:val="405443D4"/>
    <w:lvl w:ilvl="0" w:tplc="93209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41F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6F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20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6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C11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30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E9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FE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C6"/>
    <w:rsid w:val="000B4A64"/>
    <w:rsid w:val="001356DF"/>
    <w:rsid w:val="001B6C03"/>
    <w:rsid w:val="00235B75"/>
    <w:rsid w:val="002B57F3"/>
    <w:rsid w:val="002D4349"/>
    <w:rsid w:val="002E6A2A"/>
    <w:rsid w:val="00366307"/>
    <w:rsid w:val="00391FC8"/>
    <w:rsid w:val="00455236"/>
    <w:rsid w:val="00490C5C"/>
    <w:rsid w:val="005A0D7F"/>
    <w:rsid w:val="005A72B5"/>
    <w:rsid w:val="00614CC2"/>
    <w:rsid w:val="006B1E3F"/>
    <w:rsid w:val="006E7DDF"/>
    <w:rsid w:val="00753430"/>
    <w:rsid w:val="008855DB"/>
    <w:rsid w:val="0088790A"/>
    <w:rsid w:val="009B2067"/>
    <w:rsid w:val="00A062B7"/>
    <w:rsid w:val="00A32A4F"/>
    <w:rsid w:val="00A7650E"/>
    <w:rsid w:val="00AA5540"/>
    <w:rsid w:val="00C11F52"/>
    <w:rsid w:val="00D011CC"/>
    <w:rsid w:val="00D9592A"/>
    <w:rsid w:val="00DF49C2"/>
    <w:rsid w:val="00E245DE"/>
    <w:rsid w:val="00E307C6"/>
    <w:rsid w:val="00E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7625"/>
  <w15:chartTrackingRefBased/>
  <w15:docId w15:val="{9981A81D-B6E7-454B-B747-5B2B2BA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3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6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3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2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7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0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21</cp:revision>
  <dcterms:created xsi:type="dcterms:W3CDTF">2025-01-22T08:52:00Z</dcterms:created>
  <dcterms:modified xsi:type="dcterms:W3CDTF">2025-02-08T07:15:00Z</dcterms:modified>
</cp:coreProperties>
</file>