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34" w:rsidRPr="003E71B7" w:rsidRDefault="00763F41" w:rsidP="00490434">
      <w:pPr>
        <w:pStyle w:val="Heading3"/>
        <w:rPr>
          <w:rFonts w:ascii="Arial" w:hAnsi="Arial" w:cs="Arial"/>
          <w:sz w:val="24"/>
          <w:szCs w:val="24"/>
        </w:rPr>
      </w:pPr>
      <w:r w:rsidRPr="003E71B7">
        <w:rPr>
          <w:rFonts w:ascii="Arial" w:hAnsi="Arial" w:cs="Arial"/>
          <w:sz w:val="24"/>
          <w:szCs w:val="24"/>
        </w:rPr>
        <w:t>Document 1: Definition of Done</w:t>
      </w:r>
    </w:p>
    <w:p w:rsidR="001D02A3" w:rsidRPr="003E71B7" w:rsidRDefault="00490434" w:rsidP="001D02A3">
      <w:pPr>
        <w:pStyle w:val="Heading3"/>
        <w:rPr>
          <w:rFonts w:ascii="Arial" w:hAnsi="Arial" w:cs="Arial"/>
          <w:sz w:val="24"/>
          <w:szCs w:val="24"/>
        </w:rPr>
      </w:pPr>
      <w:r w:rsidRPr="003E71B7">
        <w:rPr>
          <w:rFonts w:ascii="Arial" w:hAnsi="Arial" w:cs="Arial"/>
          <w:b w:val="0"/>
          <w:sz w:val="24"/>
          <w:szCs w:val="24"/>
        </w:rPr>
        <w:t>The Definition of Done (</w:t>
      </w:r>
      <w:proofErr w:type="gramStart"/>
      <w:r w:rsidRPr="003E71B7">
        <w:rPr>
          <w:rFonts w:ascii="Arial" w:hAnsi="Arial" w:cs="Arial"/>
          <w:b w:val="0"/>
          <w:sz w:val="24"/>
          <w:szCs w:val="24"/>
        </w:rPr>
        <w:t>DoD</w:t>
      </w:r>
      <w:proofErr w:type="gramEnd"/>
      <w:r w:rsidRPr="003E71B7">
        <w:rPr>
          <w:rFonts w:ascii="Arial" w:hAnsi="Arial" w:cs="Arial"/>
          <w:b w:val="0"/>
          <w:sz w:val="24"/>
          <w:szCs w:val="24"/>
        </w:rPr>
        <w:t xml:space="preserve">) for the </w:t>
      </w:r>
      <w:proofErr w:type="spellStart"/>
      <w:r w:rsidRPr="003E71B7">
        <w:rPr>
          <w:rFonts w:ascii="Arial" w:hAnsi="Arial" w:cs="Arial"/>
          <w:b w:val="0"/>
          <w:sz w:val="24"/>
          <w:szCs w:val="24"/>
        </w:rPr>
        <w:t>Kisan</w:t>
      </w:r>
      <w:proofErr w:type="spellEnd"/>
      <w:r w:rsidRPr="003E71B7">
        <w:rPr>
          <w:rFonts w:ascii="Arial" w:hAnsi="Arial" w:cs="Arial"/>
          <w:b w:val="0"/>
          <w:sz w:val="24"/>
          <w:szCs w:val="24"/>
        </w:rPr>
        <w:t xml:space="preserve"> Credit Loan (KCL) project is intended to outline the criteria required for the successful processing, approval, and disbursement of a loan to eligible farmers or agricultural workers. This ensures that all necessary steps are followed and that the process is completed with due diligence, meeting regulatory, operational, and customer satisfaction standards.</w:t>
      </w:r>
      <w:r w:rsidR="00763F41" w:rsidRPr="003E71B7">
        <w:rPr>
          <w:rFonts w:ascii="Arial" w:hAnsi="Arial" w:cs="Arial"/>
          <w:b w:val="0"/>
          <w:sz w:val="24"/>
          <w:szCs w:val="24"/>
        </w:rPr>
        <w:br/>
      </w:r>
    </w:p>
    <w:p w:rsidR="001D02A3" w:rsidRPr="003E71B7" w:rsidRDefault="00490434" w:rsidP="001D02A3">
      <w:pPr>
        <w:pStyle w:val="Heading3"/>
        <w:rPr>
          <w:rFonts w:ascii="Arial" w:hAnsi="Arial" w:cs="Arial"/>
          <w:bCs w:val="0"/>
          <w:sz w:val="24"/>
          <w:szCs w:val="24"/>
        </w:rPr>
      </w:pPr>
      <w:r w:rsidRPr="003E71B7">
        <w:rPr>
          <w:rFonts w:ascii="Arial" w:hAnsi="Arial" w:cs="Arial"/>
          <w:bCs w:val="0"/>
          <w:sz w:val="24"/>
          <w:szCs w:val="24"/>
        </w:rPr>
        <w:t>Eligibility Criteria Met:</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is a farmer or agricultural worker</w:t>
      </w:r>
      <w:r w:rsidR="001D02A3" w:rsidRPr="003E71B7">
        <w:rPr>
          <w:rFonts w:ascii="Arial" w:hAnsi="Arial" w:cs="Arial"/>
          <w:b w:val="0"/>
          <w:sz w:val="24"/>
          <w:szCs w:val="24"/>
        </w:rPr>
        <w:t xml:space="preserve"> (with valid proof of activity</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meets minimum age requirement (typically 18 years or older).</w:t>
      </w:r>
    </w:p>
    <w:p w:rsidR="00490434"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has a verified landholding or agricultural income.</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Required Documents Collected:</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proofErr w:type="spellStart"/>
      <w:r w:rsidRPr="003E71B7">
        <w:rPr>
          <w:rFonts w:ascii="Arial" w:eastAsia="Times New Roman" w:hAnsi="Arial" w:cs="Arial"/>
          <w:sz w:val="24"/>
          <w:szCs w:val="24"/>
        </w:rPr>
        <w:t>Aadhar</w:t>
      </w:r>
      <w:proofErr w:type="spellEnd"/>
      <w:r w:rsidRPr="003E71B7">
        <w:rPr>
          <w:rFonts w:ascii="Arial" w:eastAsia="Times New Roman" w:hAnsi="Arial" w:cs="Arial"/>
          <w:sz w:val="24"/>
          <w:szCs w:val="24"/>
        </w:rPr>
        <w:t xml:space="preserve"> card (for identity verification).</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Land records (e.g., title deed, cultivation records).</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Proof of agricultural income (e.g., income tax return, crop yield report).</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Bank account details.</w:t>
      </w:r>
    </w:p>
    <w:p w:rsidR="00490434"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Any other relevant documents (e.g., farmer's certificate, government subsidy forms).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Application Form Completed:</w:t>
      </w:r>
    </w:p>
    <w:p w:rsidR="001D02A3"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sections of the loan application form are filled out completely and accurately.</w:t>
      </w:r>
    </w:p>
    <w:p w:rsidR="00490434"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acknowledged and signed the loan application form.</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Document Verification:</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submitted documents have been verified for authenticity and completeness.</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Verification includes both physical and electronic checks as per regulatory requirements.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On-Site/Field Verification:</w:t>
      </w:r>
    </w:p>
    <w:p w:rsidR="001D02A3"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Site visit (if applicable) or third-party verification of the farm or agricultural activities is completed.</w:t>
      </w:r>
    </w:p>
    <w:p w:rsidR="00490434"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If required, the customer’s landholdings and assets have been inspected and confirmed.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Credit Assessment Completed:</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Creditworthiness of the customer has been assessed, including financial history and repayment capacity.</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lastRenderedPageBreak/>
        <w:t>Evaluation of the customer’s ability to repay based on income, expenses, and the requested loan amount.</w:t>
      </w:r>
    </w:p>
    <w:p w:rsidR="001D02A3" w:rsidRPr="003E71B7" w:rsidRDefault="001D02A3"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w:t>
      </w:r>
      <w:r w:rsidR="00490434" w:rsidRPr="003E71B7">
        <w:rPr>
          <w:rFonts w:ascii="Arial" w:eastAsia="Times New Roman" w:hAnsi="Arial" w:cs="Arial"/>
          <w:b/>
          <w:bCs/>
          <w:sz w:val="24"/>
          <w:szCs w:val="24"/>
        </w:rPr>
        <w:t>Loan Terms Finalized:</w:t>
      </w:r>
    </w:p>
    <w:p w:rsidR="001D02A3"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amount, interest rates, tenure, and repayment schedule have been agreed upon.</w:t>
      </w:r>
    </w:p>
    <w:p w:rsidR="00490434"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Government subsidies or support schemes (if applicable) are incorporated into the loan agreement.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Approval Workflow:</w:t>
      </w:r>
    </w:p>
    <w:p w:rsidR="001D02A3"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proposal has been reviewed by the designated loan officer or approval committee.</w:t>
      </w:r>
    </w:p>
    <w:p w:rsidR="00490434"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relevant checks (e.g., credit score, document verification, field visit report) have been approved.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Compliance with Regulatory Guidelines:</w:t>
      </w:r>
    </w:p>
    <w:p w:rsidR="00490434" w:rsidRPr="003E71B7" w:rsidRDefault="00490434" w:rsidP="00E23295">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 xml:space="preserve">The loan offering adheres to all relevant regulations, such as RBI guidelines, KYC (Know Your Customer) norms, and other government policies related to </w:t>
      </w:r>
      <w:proofErr w:type="spellStart"/>
      <w:r w:rsidRPr="003E71B7">
        <w:rPr>
          <w:rFonts w:ascii="Arial" w:eastAsia="Times New Roman" w:hAnsi="Arial" w:cs="Arial"/>
          <w:sz w:val="24"/>
          <w:szCs w:val="24"/>
        </w:rPr>
        <w:t>Kisan</w:t>
      </w:r>
      <w:proofErr w:type="spellEnd"/>
      <w:r w:rsidRPr="003E71B7">
        <w:rPr>
          <w:rFonts w:ascii="Arial" w:eastAsia="Times New Roman" w:hAnsi="Arial" w:cs="Arial"/>
          <w:sz w:val="24"/>
          <w:szCs w:val="24"/>
        </w:rPr>
        <w:t xml:space="preserve"> Credit Loans.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Approval Confirmed:</w:t>
      </w:r>
    </w:p>
    <w:p w:rsidR="001D02A3"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approval has been granted by the authorized committee/manager.</w:t>
      </w:r>
    </w:p>
    <w:p w:rsidR="00490434"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notified of loan approval, including the approved loan amount, terms, and repayment details.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Customer Agreement Signed:</w:t>
      </w:r>
    </w:p>
    <w:p w:rsidR="00490434"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The customer has signed the loan agreement, agreeing to all terms, conditions, and repayment schedules.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Terms Explained to Customer:</w:t>
      </w:r>
    </w:p>
    <w:p w:rsidR="001D02A3"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provided a clear explanation of the loan terms, including interest rates, repayment terms, collateral (if any), and penalties for non-repayment.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Loan Disbursement</w:t>
      </w:r>
    </w:p>
    <w:p w:rsidR="001D02A3"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Loan amount has been disbursed to the customer’s account or as per the agreed method (e.g., bank transfer, cash).</w:t>
      </w:r>
    </w:p>
    <w:p w:rsidR="00490434"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Acknowledgment of receipt of funds has been obtained from the customer.</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lastRenderedPageBreak/>
        <w:t>Documentation and Record Keeping</w:t>
      </w:r>
    </w:p>
    <w:p w:rsidR="001D02A3"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 xml:space="preserve">All loan documentation (loan agreement, approval forms, </w:t>
      </w:r>
      <w:proofErr w:type="gramStart"/>
      <w:r w:rsidRPr="003E71B7">
        <w:rPr>
          <w:rFonts w:ascii="Arial" w:eastAsia="Times New Roman" w:hAnsi="Arial" w:cs="Arial"/>
          <w:sz w:val="24"/>
          <w:szCs w:val="24"/>
        </w:rPr>
        <w:t>disbursement</w:t>
      </w:r>
      <w:proofErr w:type="gramEnd"/>
      <w:r w:rsidRPr="003E71B7">
        <w:rPr>
          <w:rFonts w:ascii="Arial" w:eastAsia="Times New Roman" w:hAnsi="Arial" w:cs="Arial"/>
          <w:sz w:val="24"/>
          <w:szCs w:val="24"/>
        </w:rPr>
        <w:t xml:space="preserve"> receipts) has been filed properly in both physical and digital formats.</w:t>
      </w:r>
    </w:p>
    <w:p w:rsidR="00490434"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loan record has been updated in the loan management system, including all relevant details about the loan amount, repayment schedule, customer details, and any collateral.</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Reporting and Feedback</w:t>
      </w:r>
    </w:p>
    <w:p w:rsidR="001D02A3"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Loan performance, including repayment rates and customer feedback, is tracked and reported periodically.</w:t>
      </w:r>
    </w:p>
    <w:p w:rsidR="00490434"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A feedback process is in place for customers to provide input on their loan experience, which is reviewed to improve future loan offerings.</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Compliance and Legal Closure</w:t>
      </w:r>
    </w:p>
    <w:p w:rsidR="001D02A3"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entire loan process complies with applicable laws, including KYC requirements, the Reserve Bank of India (RBI) guidelines, and any other government-mandated rules for agricultural loans.</w:t>
      </w:r>
    </w:p>
    <w:p w:rsidR="00490434"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Once the loan has been repaid or settled, all records are updated, and the loan is officially closed.</w:t>
      </w:r>
    </w:p>
    <w:p w:rsidR="00FF2E1D" w:rsidRPr="003E71B7" w:rsidRDefault="00FF2E1D" w:rsidP="00490434">
      <w:pPr>
        <w:pStyle w:val="NormalWeb"/>
        <w:rPr>
          <w:rFonts w:ascii="Arial" w:hAnsi="Arial" w:cs="Arial"/>
        </w:rPr>
      </w:pPr>
    </w:p>
    <w:p w:rsidR="00FF2E1D" w:rsidRPr="003E71B7" w:rsidRDefault="00FF2E1D" w:rsidP="00FF2E1D">
      <w:pPr>
        <w:rPr>
          <w:rFonts w:ascii="Arial" w:hAnsi="Arial" w:cs="Arial"/>
          <w:b/>
          <w:sz w:val="24"/>
          <w:szCs w:val="24"/>
        </w:rPr>
      </w:pPr>
      <w:r w:rsidRPr="003E71B7">
        <w:rPr>
          <w:rFonts w:ascii="Arial" w:hAnsi="Arial" w:cs="Arial"/>
          <w:b/>
          <w:sz w:val="24"/>
          <w:szCs w:val="24"/>
        </w:rPr>
        <w:t>Document 2- Product Vision</w:t>
      </w:r>
      <w:r w:rsidRPr="003E71B7">
        <w:rPr>
          <w:rFonts w:ascii="Arial" w:hAnsi="Arial" w:cs="Arial"/>
          <w:b/>
          <w:sz w:val="24"/>
          <w:szCs w:val="24"/>
        </w:rPr>
        <w:br/>
      </w:r>
      <w:r w:rsidRPr="003E71B7">
        <w:rPr>
          <w:rFonts w:ascii="Arial" w:hAnsi="Arial" w:cs="Arial"/>
          <w:b/>
          <w:sz w:val="24"/>
          <w:szCs w:val="24"/>
        </w:rPr>
        <w:br/>
      </w:r>
    </w:p>
    <w:tbl>
      <w:tblPr>
        <w:tblStyle w:val="TableGrid"/>
        <w:tblW w:w="11160" w:type="dxa"/>
        <w:tblInd w:w="-815" w:type="dxa"/>
        <w:tblLook w:val="04A0" w:firstRow="1" w:lastRow="0" w:firstColumn="1" w:lastColumn="0" w:noHBand="0" w:noVBand="1"/>
      </w:tblPr>
      <w:tblGrid>
        <w:gridCol w:w="3152"/>
        <w:gridCol w:w="2337"/>
        <w:gridCol w:w="2338"/>
        <w:gridCol w:w="3333"/>
      </w:tblGrid>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Project Name:</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loan</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Venue:</w:t>
            </w:r>
          </w:p>
        </w:tc>
        <w:tc>
          <w:tcPr>
            <w:tcW w:w="2337" w:type="dxa"/>
          </w:tcPr>
          <w:p w:rsidR="00FF2E1D" w:rsidRPr="003E71B7" w:rsidRDefault="00FF2E1D" w:rsidP="00FF2E1D">
            <w:pPr>
              <w:rPr>
                <w:rFonts w:ascii="Arial" w:hAnsi="Arial" w:cs="Arial"/>
                <w:sz w:val="24"/>
                <w:szCs w:val="24"/>
              </w:rPr>
            </w:pP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Date</w:t>
            </w:r>
          </w:p>
        </w:tc>
        <w:tc>
          <w:tcPr>
            <w:tcW w:w="2337" w:type="dxa"/>
          </w:tcPr>
          <w:p w:rsidR="00FF2E1D" w:rsidRPr="003E71B7" w:rsidRDefault="00FF2E1D" w:rsidP="00FF2E1D">
            <w:pPr>
              <w:rPr>
                <w:rFonts w:ascii="Arial" w:hAnsi="Arial" w:cs="Arial"/>
                <w:sz w:val="24"/>
                <w:szCs w:val="24"/>
              </w:rPr>
            </w:pPr>
            <w:r w:rsidRPr="003E71B7">
              <w:rPr>
                <w:rFonts w:ascii="Arial" w:hAnsi="Arial" w:cs="Arial"/>
                <w:sz w:val="24"/>
                <w:szCs w:val="24"/>
              </w:rPr>
              <w:t>Start time</w:t>
            </w:r>
            <w:r w:rsidR="00BD53F7" w:rsidRPr="003E71B7">
              <w:rPr>
                <w:rFonts w:ascii="Arial" w:hAnsi="Arial" w:cs="Arial"/>
                <w:sz w:val="24"/>
                <w:szCs w:val="24"/>
              </w:rPr>
              <w:t>: 1-1-2023</w:t>
            </w:r>
          </w:p>
        </w:tc>
        <w:tc>
          <w:tcPr>
            <w:tcW w:w="2338" w:type="dxa"/>
          </w:tcPr>
          <w:p w:rsidR="00FF2E1D" w:rsidRPr="003E71B7" w:rsidRDefault="00FF2E1D" w:rsidP="00FF2E1D">
            <w:pPr>
              <w:rPr>
                <w:rFonts w:ascii="Arial" w:hAnsi="Arial" w:cs="Arial"/>
                <w:sz w:val="24"/>
                <w:szCs w:val="24"/>
              </w:rPr>
            </w:pPr>
            <w:r w:rsidRPr="003E71B7">
              <w:rPr>
                <w:rFonts w:ascii="Arial" w:hAnsi="Arial" w:cs="Arial"/>
                <w:sz w:val="24"/>
                <w:szCs w:val="24"/>
              </w:rPr>
              <w:t xml:space="preserve"> End time:</w:t>
            </w:r>
            <w:r w:rsidR="00BD53F7" w:rsidRPr="003E71B7">
              <w:rPr>
                <w:rFonts w:ascii="Arial" w:hAnsi="Arial" w:cs="Arial"/>
                <w:sz w:val="24"/>
                <w:szCs w:val="24"/>
              </w:rPr>
              <w:t xml:space="preserve"> 1-11-2023</w:t>
            </w:r>
          </w:p>
        </w:tc>
        <w:tc>
          <w:tcPr>
            <w:tcW w:w="3333" w:type="dxa"/>
          </w:tcPr>
          <w:p w:rsidR="00FF2E1D" w:rsidRPr="003E71B7" w:rsidRDefault="00FF2E1D" w:rsidP="00FF2E1D">
            <w:pPr>
              <w:rPr>
                <w:rFonts w:ascii="Arial" w:hAnsi="Arial" w:cs="Arial"/>
                <w:sz w:val="24"/>
                <w:szCs w:val="24"/>
              </w:rPr>
            </w:pPr>
            <w:r w:rsidRPr="003E71B7">
              <w:rPr>
                <w:rFonts w:ascii="Arial" w:hAnsi="Arial" w:cs="Arial"/>
                <w:sz w:val="24"/>
                <w:szCs w:val="24"/>
              </w:rPr>
              <w:t>Duration</w:t>
            </w:r>
            <w:r w:rsidR="00BD53F7" w:rsidRPr="003E71B7">
              <w:rPr>
                <w:rFonts w:ascii="Arial" w:hAnsi="Arial" w:cs="Arial"/>
                <w:sz w:val="24"/>
                <w:szCs w:val="24"/>
              </w:rPr>
              <w:t>: 11 Months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Client</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BOB</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Stakeholder list:</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Sponsor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Manager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3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Product Owner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r>
      <w:tr w:rsidR="00BD53F7" w:rsidRPr="003E71B7" w:rsidTr="00763F41">
        <w:tc>
          <w:tcPr>
            <w:tcW w:w="3152" w:type="dxa"/>
          </w:tcPr>
          <w:p w:rsidR="00BD53F7" w:rsidRPr="003E71B7" w:rsidRDefault="00BD53F7" w:rsidP="00FF2E1D">
            <w:pPr>
              <w:rPr>
                <w:rFonts w:ascii="Arial" w:hAnsi="Arial" w:cs="Arial"/>
                <w:sz w:val="24"/>
                <w:szCs w:val="24"/>
              </w:rPr>
            </w:pP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Development Team</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BD53F7" w:rsidRPr="003E71B7" w:rsidRDefault="00BD53F7" w:rsidP="00BD53F7">
            <w:pPr>
              <w:rPr>
                <w:rFonts w:ascii="Arial" w:eastAsia="Times New Roman" w:hAnsi="Arial" w:cs="Arial"/>
                <w:sz w:val="24"/>
                <w:szCs w:val="24"/>
              </w:rPr>
            </w:pPr>
          </w:p>
        </w:tc>
        <w:tc>
          <w:tcPr>
            <w:tcW w:w="2338"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Quality Assurance (QA) Team</w:t>
            </w:r>
          </w:p>
        </w:tc>
        <w:tc>
          <w:tcPr>
            <w:tcW w:w="3333"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Customers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Master:</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Suresh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Product owner:</w:t>
            </w:r>
          </w:p>
        </w:tc>
        <w:tc>
          <w:tcPr>
            <w:tcW w:w="2337" w:type="dxa"/>
          </w:tcPr>
          <w:p w:rsidR="00FF2E1D" w:rsidRPr="003E71B7" w:rsidRDefault="00BD53F7" w:rsidP="00FF2E1D">
            <w:pPr>
              <w:rPr>
                <w:rFonts w:ascii="Arial" w:hAnsi="Arial" w:cs="Arial"/>
                <w:sz w:val="24"/>
                <w:szCs w:val="24"/>
              </w:rPr>
            </w:pPr>
            <w:proofErr w:type="spellStart"/>
            <w:r w:rsidRPr="003E71B7">
              <w:rPr>
                <w:rFonts w:ascii="Arial" w:hAnsi="Arial" w:cs="Arial"/>
                <w:sz w:val="24"/>
                <w:szCs w:val="24"/>
              </w:rPr>
              <w:t>Prjakta</w:t>
            </w:r>
            <w:proofErr w:type="spellEnd"/>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BF2AC7" w:rsidP="00FF2E1D">
            <w:pPr>
              <w:rPr>
                <w:rFonts w:ascii="Arial" w:hAnsi="Arial" w:cs="Arial"/>
                <w:sz w:val="24"/>
                <w:szCs w:val="24"/>
              </w:rPr>
            </w:pPr>
            <w:r w:rsidRPr="003E71B7">
              <w:rPr>
                <w:rFonts w:ascii="Arial" w:hAnsi="Arial" w:cs="Arial"/>
                <w:sz w:val="24"/>
                <w:szCs w:val="24"/>
              </w:rPr>
              <w:t>Scrum Developer 1:</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Ramesh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2:</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Kalyani</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3:</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Praful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4:</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Snehal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bl>
    <w:p w:rsidR="00FF2E1D" w:rsidRPr="003E71B7" w:rsidRDefault="00BD53F7" w:rsidP="00BD53F7">
      <w:pPr>
        <w:tabs>
          <w:tab w:val="left" w:pos="2443"/>
        </w:tabs>
        <w:rPr>
          <w:rFonts w:ascii="Arial" w:hAnsi="Arial" w:cs="Arial"/>
          <w:sz w:val="24"/>
          <w:szCs w:val="24"/>
        </w:rPr>
      </w:pPr>
      <w:r w:rsidRPr="003E71B7">
        <w:rPr>
          <w:rFonts w:ascii="Arial" w:hAnsi="Arial" w:cs="Arial"/>
          <w:sz w:val="24"/>
          <w:szCs w:val="24"/>
        </w:rPr>
        <w:tab/>
      </w:r>
    </w:p>
    <w:tbl>
      <w:tblPr>
        <w:tblStyle w:val="TableGrid"/>
        <w:tblW w:w="11160" w:type="dxa"/>
        <w:tblInd w:w="-815" w:type="dxa"/>
        <w:tblLook w:val="04A0" w:firstRow="1" w:lastRow="0" w:firstColumn="1" w:lastColumn="0" w:noHBand="0" w:noVBand="1"/>
      </w:tblPr>
      <w:tblGrid>
        <w:gridCol w:w="2970"/>
        <w:gridCol w:w="2070"/>
        <w:gridCol w:w="2970"/>
        <w:gridCol w:w="3150"/>
      </w:tblGrid>
      <w:tr w:rsidR="00BF2AC7" w:rsidRPr="003E71B7" w:rsidTr="00BD53F7">
        <w:tc>
          <w:tcPr>
            <w:tcW w:w="11160" w:type="dxa"/>
            <w:gridSpan w:val="4"/>
          </w:tcPr>
          <w:p w:rsidR="00BF2AC7" w:rsidRPr="003E71B7" w:rsidRDefault="00BF2AC7" w:rsidP="00FF2E1D">
            <w:pPr>
              <w:rPr>
                <w:rFonts w:ascii="Arial" w:hAnsi="Arial" w:cs="Arial"/>
                <w:sz w:val="24"/>
                <w:szCs w:val="24"/>
              </w:rPr>
            </w:pPr>
            <w:r w:rsidRPr="003E71B7">
              <w:rPr>
                <w:rFonts w:ascii="Arial" w:hAnsi="Arial" w:cs="Arial"/>
                <w:b/>
                <w:sz w:val="24"/>
                <w:szCs w:val="24"/>
              </w:rPr>
              <w:lastRenderedPageBreak/>
              <w:t>Vision:</w:t>
            </w:r>
            <w:r w:rsidRPr="003E71B7">
              <w:rPr>
                <w:rFonts w:ascii="Arial" w:hAnsi="Arial" w:cs="Arial"/>
                <w:sz w:val="24"/>
                <w:szCs w:val="24"/>
              </w:rPr>
              <w:t xml:space="preserve"> </w:t>
            </w:r>
            <w:r w:rsidR="00BD53F7" w:rsidRPr="003E71B7">
              <w:rPr>
                <w:rStyle w:val="Strong"/>
                <w:rFonts w:ascii="Arial" w:hAnsi="Arial" w:cs="Arial"/>
                <w:b w:val="0"/>
                <w:sz w:val="24"/>
                <w:szCs w:val="24"/>
              </w:rPr>
              <w:t>empower farmers with financial resources</w:t>
            </w:r>
            <w:r w:rsidR="00BD53F7" w:rsidRPr="003E71B7">
              <w:rPr>
                <w:rFonts w:ascii="Arial" w:hAnsi="Arial" w:cs="Arial"/>
                <w:sz w:val="24"/>
                <w:szCs w:val="24"/>
              </w:rPr>
              <w:t xml:space="preserve"> that enable them to grow their businesses, improve crop yields, invest in modern farming techniques, and weather financial challenges</w:t>
            </w:r>
          </w:p>
        </w:tc>
      </w:tr>
      <w:tr w:rsidR="00BF2AC7" w:rsidRPr="003E71B7" w:rsidTr="00BD53F7">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Target group</w:t>
            </w:r>
          </w:p>
        </w:tc>
        <w:tc>
          <w:tcPr>
            <w:tcW w:w="2070" w:type="dxa"/>
          </w:tcPr>
          <w:p w:rsidR="00BF2AC7" w:rsidRPr="003E71B7" w:rsidRDefault="00BF2AC7" w:rsidP="00FF2E1D">
            <w:pPr>
              <w:rPr>
                <w:rFonts w:ascii="Arial" w:hAnsi="Arial" w:cs="Arial"/>
                <w:b/>
                <w:sz w:val="24"/>
                <w:szCs w:val="24"/>
              </w:rPr>
            </w:pPr>
            <w:r w:rsidRPr="003E71B7">
              <w:rPr>
                <w:rFonts w:ascii="Arial" w:hAnsi="Arial" w:cs="Arial"/>
                <w:b/>
                <w:sz w:val="24"/>
                <w:szCs w:val="24"/>
              </w:rPr>
              <w:t>Needs</w:t>
            </w:r>
          </w:p>
        </w:tc>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Product</w:t>
            </w:r>
          </w:p>
        </w:tc>
        <w:tc>
          <w:tcPr>
            <w:tcW w:w="3150" w:type="dxa"/>
          </w:tcPr>
          <w:p w:rsidR="00BF2AC7" w:rsidRPr="003E71B7" w:rsidRDefault="00BF2AC7" w:rsidP="00FF2E1D">
            <w:pPr>
              <w:rPr>
                <w:rFonts w:ascii="Arial" w:hAnsi="Arial" w:cs="Arial"/>
                <w:b/>
                <w:sz w:val="24"/>
                <w:szCs w:val="24"/>
              </w:rPr>
            </w:pPr>
            <w:r w:rsidRPr="003E71B7">
              <w:rPr>
                <w:rFonts w:ascii="Arial" w:hAnsi="Arial" w:cs="Arial"/>
                <w:b/>
                <w:sz w:val="24"/>
                <w:szCs w:val="24"/>
              </w:rPr>
              <w:t>Value</w:t>
            </w:r>
          </w:p>
        </w:tc>
      </w:tr>
      <w:tr w:rsidR="00BF2AC7" w:rsidRPr="003E71B7" w:rsidTr="00BD53F7">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addresses the </w:t>
            </w:r>
            <w:r w:rsidRPr="003E71B7">
              <w:rPr>
                <w:rStyle w:val="Strong"/>
                <w:rFonts w:ascii="Arial" w:hAnsi="Arial" w:cs="Arial"/>
                <w:b w:val="0"/>
              </w:rPr>
              <w:t>agricultural market segment</w:t>
            </w:r>
            <w:r w:rsidRPr="003E71B7">
              <w:rPr>
                <w:rFonts w:ascii="Arial" w:hAnsi="Arial" w:cs="Arial"/>
                <w:b/>
              </w:rPr>
              <w:t>,</w:t>
            </w:r>
            <w:r w:rsidRPr="003E71B7">
              <w:rPr>
                <w:rFonts w:ascii="Arial" w:hAnsi="Arial" w:cs="Arial"/>
              </w:rPr>
              <w:t xml:space="preserve"> specifically targeting </w:t>
            </w:r>
            <w:r w:rsidRPr="003E71B7">
              <w:rPr>
                <w:rStyle w:val="Strong"/>
                <w:rFonts w:ascii="Arial" w:hAnsi="Arial" w:cs="Arial"/>
                <w:b w:val="0"/>
              </w:rPr>
              <w:t>smallholder farmers, emerging farmers, and rural agricultural communities</w:t>
            </w:r>
            <w:r w:rsidRPr="003E71B7">
              <w:rPr>
                <w:rFonts w:ascii="Arial" w:hAnsi="Arial" w:cs="Arial"/>
              </w:rPr>
              <w:t xml:space="preserve">. </w:t>
            </w:r>
          </w:p>
          <w:p w:rsidR="00BF2AC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target users and customers</w:t>
            </w:r>
            <w:r w:rsidRPr="003E71B7">
              <w:rPr>
                <w:rFonts w:ascii="Arial" w:hAnsi="Arial" w:cs="Arial"/>
                <w:b/>
              </w:rPr>
              <w:t xml:space="preserve"> </w:t>
            </w:r>
            <w:r w:rsidRPr="003E71B7">
              <w:rPr>
                <w:rFonts w:ascii="Arial" w:hAnsi="Arial" w:cs="Arial"/>
              </w:rPr>
              <w:t>are</w:t>
            </w:r>
            <w:r w:rsidRPr="003E71B7">
              <w:rPr>
                <w:rFonts w:ascii="Arial" w:hAnsi="Arial" w:cs="Arial"/>
                <w:b/>
              </w:rPr>
              <w:t xml:space="preserve"> </w:t>
            </w:r>
            <w:r w:rsidRPr="003E71B7">
              <w:rPr>
                <w:rStyle w:val="Strong"/>
                <w:rFonts w:ascii="Arial" w:hAnsi="Arial" w:cs="Arial"/>
                <w:b w:val="0"/>
              </w:rPr>
              <w:t>farmers</w:t>
            </w:r>
            <w:r w:rsidRPr="003E71B7">
              <w:rPr>
                <w:rFonts w:ascii="Arial" w:hAnsi="Arial" w:cs="Arial"/>
              </w:rPr>
              <w:t xml:space="preserve"> who need financial assistance for agricultural activities, including purchasing seeds, equipment, and covering operational costs</w:t>
            </w:r>
          </w:p>
        </w:tc>
        <w:tc>
          <w:tcPr>
            <w:tcW w:w="2070" w:type="dxa"/>
          </w:tcPr>
          <w:p w:rsidR="00BD53F7" w:rsidRPr="003E71B7" w:rsidRDefault="00BD53F7" w:rsidP="00BD53F7">
            <w:pPr>
              <w:pStyle w:val="NormalWeb"/>
              <w:rPr>
                <w:rFonts w:ascii="Arial" w:hAnsi="Arial" w:cs="Arial"/>
              </w:rPr>
            </w:pPr>
            <w:proofErr w:type="gramStart"/>
            <w:r w:rsidRPr="003E71B7">
              <w:rPr>
                <w:rFonts w:ascii="Arial" w:hAnsi="Arial" w:cs="Arial"/>
              </w:rPr>
              <w:t>solves</w:t>
            </w:r>
            <w:proofErr w:type="gramEnd"/>
            <w:r w:rsidRPr="003E71B7">
              <w:rPr>
                <w:rFonts w:ascii="Arial" w:hAnsi="Arial" w:cs="Arial"/>
              </w:rPr>
              <w:t xml:space="preserve"> the problem of </w:t>
            </w:r>
            <w:r w:rsidRPr="003E71B7">
              <w:rPr>
                <w:rStyle w:val="Strong"/>
                <w:rFonts w:ascii="Arial" w:hAnsi="Arial" w:cs="Arial"/>
              </w:rPr>
              <w:t>l</w:t>
            </w:r>
            <w:r w:rsidRPr="003E71B7">
              <w:rPr>
                <w:rStyle w:val="Strong"/>
                <w:rFonts w:ascii="Arial" w:hAnsi="Arial" w:cs="Arial"/>
                <w:b w:val="0"/>
              </w:rPr>
              <w:t>imited access to affordable credit for farmers</w:t>
            </w:r>
            <w:r w:rsidRPr="003E71B7">
              <w:rPr>
                <w:rFonts w:ascii="Arial" w:hAnsi="Arial" w:cs="Arial"/>
                <w:b/>
              </w:rPr>
              <w:t>,</w:t>
            </w:r>
            <w:r w:rsidRPr="003E71B7">
              <w:rPr>
                <w:rFonts w:ascii="Arial" w:hAnsi="Arial" w:cs="Arial"/>
              </w:rPr>
              <w:t xml:space="preserve"> especially smallholders and those in rural areas, who struggle to finance essential farming inputs or cope with seasonal income fluctuations.</w:t>
            </w:r>
          </w:p>
          <w:p w:rsidR="00BD53F7" w:rsidRPr="003E71B7" w:rsidRDefault="00BD53F7" w:rsidP="00BD53F7">
            <w:pPr>
              <w:pStyle w:val="NormalWeb"/>
              <w:rPr>
                <w:rFonts w:ascii="Arial" w:hAnsi="Arial" w:cs="Arial"/>
              </w:rPr>
            </w:pPr>
            <w:r w:rsidRPr="003E71B7">
              <w:rPr>
                <w:rFonts w:ascii="Arial" w:hAnsi="Arial" w:cs="Arial"/>
              </w:rPr>
              <w:t xml:space="preserve">It provides the benefit of </w:t>
            </w:r>
            <w:r w:rsidRPr="003E71B7">
              <w:rPr>
                <w:rStyle w:val="Strong"/>
                <w:rFonts w:ascii="Arial" w:hAnsi="Arial" w:cs="Arial"/>
                <w:b w:val="0"/>
              </w:rPr>
              <w:t>financial stability and growth</w:t>
            </w:r>
            <w:r w:rsidRPr="003E71B7">
              <w:rPr>
                <w:rFonts w:ascii="Arial" w:hAnsi="Arial" w:cs="Arial"/>
                <w:b/>
              </w:rPr>
              <w:t xml:space="preserve"> </w:t>
            </w:r>
            <w:r w:rsidRPr="003E71B7">
              <w:rPr>
                <w:rFonts w:ascii="Arial" w:hAnsi="Arial" w:cs="Arial"/>
              </w:rPr>
              <w:t>by</w:t>
            </w:r>
            <w:r w:rsidRPr="003E71B7">
              <w:rPr>
                <w:rFonts w:ascii="Arial" w:hAnsi="Arial" w:cs="Arial"/>
                <w:b/>
              </w:rPr>
              <w:t xml:space="preserve"> </w:t>
            </w:r>
            <w:r w:rsidRPr="003E71B7">
              <w:rPr>
                <w:rFonts w:ascii="Arial" w:hAnsi="Arial" w:cs="Arial"/>
              </w:rPr>
              <w:t>offering</w:t>
            </w:r>
            <w:r w:rsidRPr="003E71B7">
              <w:rPr>
                <w:rFonts w:ascii="Arial" w:hAnsi="Arial" w:cs="Arial"/>
                <w:b/>
              </w:rPr>
              <w:t xml:space="preserve"> </w:t>
            </w:r>
            <w:r w:rsidRPr="003E71B7">
              <w:rPr>
                <w:rStyle w:val="Strong"/>
                <w:rFonts w:ascii="Arial" w:hAnsi="Arial" w:cs="Arial"/>
                <w:b w:val="0"/>
              </w:rPr>
              <w:t>low-interest loans</w:t>
            </w:r>
            <w:r w:rsidRPr="003E71B7">
              <w:rPr>
                <w:rFonts w:ascii="Arial" w:hAnsi="Arial" w:cs="Arial"/>
                <w:b/>
              </w:rPr>
              <w:t>,</w:t>
            </w:r>
            <w:r w:rsidRPr="003E71B7">
              <w:rPr>
                <w:rFonts w:ascii="Arial" w:hAnsi="Arial" w:cs="Arial"/>
              </w:rPr>
              <w:t xml:space="preserve"> flexible repayment terms, and access to resources that enable farmers to invest in their crops, improve productivity, and build a sustainable farming business.</w:t>
            </w:r>
          </w:p>
          <w:p w:rsidR="00BF2AC7" w:rsidRPr="003E71B7" w:rsidRDefault="00BF2AC7" w:rsidP="00FF2E1D">
            <w:pPr>
              <w:rPr>
                <w:rFonts w:ascii="Arial" w:hAnsi="Arial" w:cs="Arial"/>
                <w:sz w:val="24"/>
                <w:szCs w:val="24"/>
              </w:rPr>
            </w:pPr>
          </w:p>
        </w:tc>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b/>
              </w:rPr>
              <w:t xml:space="preserve"> </w:t>
            </w:r>
            <w:r w:rsidRPr="003E71B7">
              <w:rPr>
                <w:rFonts w:ascii="Arial" w:hAnsi="Arial" w:cs="Arial"/>
              </w:rPr>
              <w:t>is a</w:t>
            </w:r>
            <w:r w:rsidRPr="003E71B7">
              <w:rPr>
                <w:rFonts w:ascii="Arial" w:hAnsi="Arial" w:cs="Arial"/>
                <w:b/>
              </w:rPr>
              <w:t xml:space="preserve"> </w:t>
            </w:r>
            <w:r w:rsidRPr="003E71B7">
              <w:rPr>
                <w:rStyle w:val="Strong"/>
                <w:rFonts w:ascii="Arial" w:hAnsi="Arial" w:cs="Arial"/>
                <w:b w:val="0"/>
              </w:rPr>
              <w:t>financial product designed specifically for farmers</w:t>
            </w:r>
            <w:r w:rsidRPr="003E71B7">
              <w:rPr>
                <w:rFonts w:ascii="Arial" w:hAnsi="Arial" w:cs="Arial"/>
              </w:rPr>
              <w:t>, offering affordable loans to help them fund agricultural activities, purchase equipment, and manage cash flow.</w:t>
            </w:r>
          </w:p>
          <w:p w:rsidR="00BD53F7" w:rsidRPr="003E71B7" w:rsidRDefault="00BD53F7" w:rsidP="00BD53F7">
            <w:pPr>
              <w:pStyle w:val="NormalWeb"/>
              <w:rPr>
                <w:rFonts w:ascii="Arial" w:hAnsi="Arial" w:cs="Arial"/>
              </w:rPr>
            </w:pPr>
            <w:r w:rsidRPr="003E71B7">
              <w:rPr>
                <w:rFonts w:ascii="Arial" w:hAnsi="Arial" w:cs="Arial"/>
              </w:rPr>
              <w:t xml:space="preserve">What makes it desirable and special is its </w:t>
            </w:r>
            <w:r w:rsidRPr="003E71B7">
              <w:rPr>
                <w:rStyle w:val="Strong"/>
                <w:rFonts w:ascii="Arial" w:hAnsi="Arial" w:cs="Arial"/>
                <w:b w:val="0"/>
              </w:rPr>
              <w:t>tailored approach</w:t>
            </w:r>
            <w:r w:rsidRPr="003E71B7">
              <w:rPr>
                <w:rFonts w:ascii="Arial" w:hAnsi="Arial" w:cs="Arial"/>
              </w:rPr>
              <w:t xml:space="preserve"> for the agricultural sector, with </w:t>
            </w:r>
            <w:r w:rsidRPr="003E71B7">
              <w:rPr>
                <w:rStyle w:val="Strong"/>
                <w:rFonts w:ascii="Arial" w:hAnsi="Arial" w:cs="Arial"/>
                <w:b w:val="0"/>
              </w:rPr>
              <w:t>flexible repayment terms</w:t>
            </w:r>
            <w:r w:rsidRPr="003E71B7">
              <w:rPr>
                <w:rFonts w:ascii="Arial" w:hAnsi="Arial" w:cs="Arial"/>
              </w:rPr>
              <w:t xml:space="preserve"> aligned with farming cycles and </w:t>
            </w:r>
            <w:r w:rsidRPr="003E71B7">
              <w:rPr>
                <w:rStyle w:val="Strong"/>
                <w:rFonts w:ascii="Arial" w:hAnsi="Arial" w:cs="Arial"/>
                <w:b w:val="0"/>
              </w:rPr>
              <w:t>low-interest rates</w:t>
            </w:r>
            <w:r w:rsidRPr="003E71B7">
              <w:rPr>
                <w:rFonts w:ascii="Arial" w:hAnsi="Arial" w:cs="Arial"/>
                <w:b/>
              </w:rPr>
              <w:t>,</w:t>
            </w:r>
            <w:r w:rsidRPr="003E71B7">
              <w:rPr>
                <w:rFonts w:ascii="Arial" w:hAnsi="Arial" w:cs="Arial"/>
              </w:rPr>
              <w:t xml:space="preserve"> making it accessible and supportive for farmers in rural areas who typically lack access to traditional financial services.</w:t>
            </w:r>
          </w:p>
          <w:p w:rsidR="00BF2AC7" w:rsidRPr="003E71B7" w:rsidRDefault="00BD53F7" w:rsidP="00FF2E1D">
            <w:pPr>
              <w:rPr>
                <w:rFonts w:ascii="Arial" w:hAnsi="Arial" w:cs="Arial"/>
                <w:sz w:val="24"/>
                <w:szCs w:val="24"/>
              </w:rPr>
            </w:pPr>
            <w:r w:rsidRPr="003E71B7">
              <w:rPr>
                <w:rFonts w:ascii="Arial" w:hAnsi="Arial" w:cs="Arial"/>
                <w:sz w:val="24"/>
                <w:szCs w:val="24"/>
              </w:rPr>
              <w:t>Yes, it is feasible to develop the</w:t>
            </w:r>
            <w:r w:rsidRPr="003E71B7">
              <w:rPr>
                <w:rFonts w:ascii="Arial" w:hAnsi="Arial" w:cs="Arial"/>
                <w:b/>
                <w:sz w:val="24"/>
                <w:szCs w:val="24"/>
              </w:rPr>
              <w:t xml:space="preserve"> </w:t>
            </w:r>
            <w:r w:rsidRPr="003E71B7">
              <w:rPr>
                <w:rStyle w:val="Strong"/>
                <w:rFonts w:ascii="Arial" w:hAnsi="Arial" w:cs="Arial"/>
                <w:b w:val="0"/>
                <w:sz w:val="24"/>
                <w:szCs w:val="24"/>
              </w:rPr>
              <w:t xml:space="preserve">Bob </w:t>
            </w:r>
            <w:proofErr w:type="spellStart"/>
            <w:r w:rsidRPr="003E71B7">
              <w:rPr>
                <w:rStyle w:val="Strong"/>
                <w:rFonts w:ascii="Arial" w:hAnsi="Arial" w:cs="Arial"/>
                <w:b w:val="0"/>
                <w:sz w:val="24"/>
                <w:szCs w:val="24"/>
              </w:rPr>
              <w:t>Kissan</w:t>
            </w:r>
            <w:proofErr w:type="spellEnd"/>
            <w:r w:rsidRPr="003E71B7">
              <w:rPr>
                <w:rStyle w:val="Strong"/>
                <w:rFonts w:ascii="Arial" w:hAnsi="Arial" w:cs="Arial"/>
                <w:b w:val="0"/>
                <w:sz w:val="24"/>
                <w:szCs w:val="24"/>
              </w:rPr>
              <w:t xml:space="preserve"> Credit Loan</w:t>
            </w:r>
            <w:r w:rsidRPr="003E71B7">
              <w:rPr>
                <w:rFonts w:ascii="Arial" w:hAnsi="Arial" w:cs="Arial"/>
                <w:sz w:val="24"/>
                <w:szCs w:val="24"/>
              </w:rPr>
              <w:t xml:space="preserve"> product, especially with the growing adoption of </w:t>
            </w:r>
            <w:r w:rsidRPr="003E71B7">
              <w:rPr>
                <w:rStyle w:val="Strong"/>
                <w:rFonts w:ascii="Arial" w:hAnsi="Arial" w:cs="Arial"/>
                <w:b w:val="0"/>
                <w:sz w:val="24"/>
                <w:szCs w:val="24"/>
              </w:rPr>
              <w:t>digital financial solutions</w:t>
            </w:r>
            <w:r w:rsidRPr="003E71B7">
              <w:rPr>
                <w:rFonts w:ascii="Arial" w:hAnsi="Arial" w:cs="Arial"/>
                <w:sz w:val="24"/>
                <w:szCs w:val="24"/>
              </w:rPr>
              <w:t xml:space="preserve"> and mobile banking in rural areas. Partnering with </w:t>
            </w:r>
            <w:r w:rsidRPr="003E71B7">
              <w:rPr>
                <w:rStyle w:val="Strong"/>
                <w:rFonts w:ascii="Arial" w:hAnsi="Arial" w:cs="Arial"/>
                <w:b w:val="0"/>
                <w:sz w:val="24"/>
                <w:szCs w:val="24"/>
              </w:rPr>
              <w:t>local banks, agricultural organizations, and technology platforms</w:t>
            </w:r>
            <w:r w:rsidRPr="003E71B7">
              <w:rPr>
                <w:rFonts w:ascii="Arial" w:hAnsi="Arial" w:cs="Arial"/>
                <w:sz w:val="24"/>
                <w:szCs w:val="24"/>
              </w:rPr>
              <w:t xml:space="preserve"> can help streamline loan distribution, improve accessibility, and ensure the product meets the specific needs of farmers.</w:t>
            </w:r>
          </w:p>
        </w:tc>
        <w:tc>
          <w:tcPr>
            <w:tcW w:w="3150" w:type="dxa"/>
          </w:tcPr>
          <w:p w:rsidR="00BD53F7" w:rsidRPr="003E71B7" w:rsidRDefault="00BD53F7" w:rsidP="00BD53F7">
            <w:pPr>
              <w:pStyle w:val="NormalWeb"/>
              <w:rPr>
                <w:rFonts w:ascii="Arial" w:hAnsi="Arial" w:cs="Arial"/>
                <w:b/>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will benefit the company by tapping into the </w:t>
            </w:r>
            <w:r w:rsidRPr="003E71B7">
              <w:rPr>
                <w:rStyle w:val="Strong"/>
                <w:rFonts w:ascii="Arial" w:hAnsi="Arial" w:cs="Arial"/>
                <w:b w:val="0"/>
              </w:rPr>
              <w:t>agriculture financing market</w:t>
            </w:r>
            <w:r w:rsidRPr="003E71B7">
              <w:rPr>
                <w:rFonts w:ascii="Arial" w:hAnsi="Arial" w:cs="Arial"/>
                <w:b/>
              </w:rPr>
              <w:t>,</w:t>
            </w:r>
            <w:r w:rsidRPr="003E71B7">
              <w:rPr>
                <w:rFonts w:ascii="Arial" w:hAnsi="Arial" w:cs="Arial"/>
              </w:rPr>
              <w:t xml:space="preserve"> attracting a large, underserved customer base and generating </w:t>
            </w:r>
            <w:r w:rsidRPr="003E71B7">
              <w:rPr>
                <w:rStyle w:val="Strong"/>
                <w:rFonts w:ascii="Arial" w:hAnsi="Arial" w:cs="Arial"/>
                <w:b w:val="0"/>
              </w:rPr>
              <w:t>steady revenue through interest on loans</w:t>
            </w:r>
            <w:r w:rsidRPr="003E71B7">
              <w:rPr>
                <w:rFonts w:ascii="Arial" w:hAnsi="Arial" w:cs="Arial"/>
                <w:b/>
              </w:rPr>
              <w:t>.</w:t>
            </w:r>
          </w:p>
          <w:p w:rsidR="00BD53F7" w:rsidRPr="003E71B7" w:rsidRDefault="00BD53F7" w:rsidP="00BD53F7">
            <w:pPr>
              <w:pStyle w:val="NormalWeb"/>
              <w:rPr>
                <w:rFonts w:ascii="Arial" w:hAnsi="Arial" w:cs="Arial"/>
              </w:rPr>
            </w:pPr>
            <w:r w:rsidRPr="003E71B7">
              <w:rPr>
                <w:rFonts w:ascii="Arial" w:hAnsi="Arial" w:cs="Arial"/>
              </w:rPr>
              <w:t xml:space="preserve">The business goals include </w:t>
            </w:r>
            <w:r w:rsidRPr="003E71B7">
              <w:rPr>
                <w:rStyle w:val="Strong"/>
                <w:rFonts w:ascii="Arial" w:hAnsi="Arial" w:cs="Arial"/>
                <w:b w:val="0"/>
              </w:rPr>
              <w:t>expanding financial inclusion for farmers</w:t>
            </w:r>
            <w:r w:rsidRPr="003E71B7">
              <w:rPr>
                <w:rFonts w:ascii="Arial" w:hAnsi="Arial" w:cs="Arial"/>
                <w:b/>
              </w:rPr>
              <w:t>,</w:t>
            </w:r>
            <w:r w:rsidRPr="003E71B7">
              <w:rPr>
                <w:rFonts w:ascii="Arial" w:hAnsi="Arial" w:cs="Arial"/>
              </w:rPr>
              <w:t xml:space="preserve"> increasing </w:t>
            </w:r>
            <w:r w:rsidRPr="003E71B7">
              <w:rPr>
                <w:rStyle w:val="Strong"/>
                <w:rFonts w:ascii="Arial" w:hAnsi="Arial" w:cs="Arial"/>
                <w:b w:val="0"/>
              </w:rPr>
              <w:t>brand loyalty</w:t>
            </w:r>
            <w:r w:rsidRPr="003E71B7">
              <w:rPr>
                <w:rFonts w:ascii="Arial" w:hAnsi="Arial" w:cs="Arial"/>
              </w:rPr>
              <w:t xml:space="preserve">, and establishing a </w:t>
            </w:r>
            <w:r w:rsidRPr="003E71B7">
              <w:rPr>
                <w:rStyle w:val="Strong"/>
                <w:rFonts w:ascii="Arial" w:hAnsi="Arial" w:cs="Arial"/>
                <w:b w:val="0"/>
              </w:rPr>
              <w:t>sustainable revenue stream</w:t>
            </w:r>
            <w:r w:rsidRPr="003E71B7">
              <w:rPr>
                <w:rFonts w:ascii="Arial" w:hAnsi="Arial" w:cs="Arial"/>
              </w:rPr>
              <w:t xml:space="preserve"> through long-term relationships with agricultural communities. The business model is based on </w:t>
            </w:r>
            <w:r w:rsidRPr="003E71B7">
              <w:rPr>
                <w:rStyle w:val="Strong"/>
                <w:rFonts w:ascii="Arial" w:hAnsi="Arial" w:cs="Arial"/>
                <w:b w:val="0"/>
              </w:rPr>
              <w:t>lending services</w:t>
            </w:r>
            <w:r w:rsidRPr="003E71B7">
              <w:rPr>
                <w:rFonts w:ascii="Arial" w:hAnsi="Arial" w:cs="Arial"/>
                <w:b/>
              </w:rPr>
              <w:t>,</w:t>
            </w:r>
            <w:r w:rsidRPr="003E71B7">
              <w:rPr>
                <w:rFonts w:ascii="Arial" w:hAnsi="Arial" w:cs="Arial"/>
              </w:rPr>
              <w:t xml:space="preserve"> with a focus on </w:t>
            </w:r>
            <w:r w:rsidRPr="003E71B7">
              <w:rPr>
                <w:rStyle w:val="Strong"/>
                <w:rFonts w:ascii="Arial" w:hAnsi="Arial" w:cs="Arial"/>
                <w:b w:val="0"/>
              </w:rPr>
              <w:t>low-interest loans</w:t>
            </w:r>
            <w:r w:rsidRPr="003E71B7">
              <w:rPr>
                <w:rFonts w:ascii="Arial" w:hAnsi="Arial" w:cs="Arial"/>
                <w:b/>
              </w:rPr>
              <w:t xml:space="preserve">, </w:t>
            </w:r>
            <w:r w:rsidRPr="003E71B7">
              <w:rPr>
                <w:rFonts w:ascii="Arial" w:hAnsi="Arial" w:cs="Arial"/>
              </w:rPr>
              <w:t>repayment flexibility, and potentially offering value-added services like financial education or agricultural advisory.</w:t>
            </w:r>
          </w:p>
          <w:p w:rsidR="00BF2AC7" w:rsidRPr="003E71B7" w:rsidRDefault="00BF2AC7" w:rsidP="00FF2E1D">
            <w:pPr>
              <w:rPr>
                <w:rFonts w:ascii="Arial" w:hAnsi="Arial" w:cs="Arial"/>
                <w:sz w:val="24"/>
                <w:szCs w:val="24"/>
              </w:rPr>
            </w:pPr>
          </w:p>
        </w:tc>
      </w:tr>
    </w:tbl>
    <w:p w:rsidR="006B1019" w:rsidRPr="003E71B7" w:rsidRDefault="006B1019" w:rsidP="006B1019">
      <w:pPr>
        <w:rPr>
          <w:rFonts w:ascii="Arial" w:hAnsi="Arial" w:cs="Arial"/>
          <w:sz w:val="24"/>
          <w:szCs w:val="24"/>
        </w:rPr>
      </w:pPr>
    </w:p>
    <w:p w:rsidR="00BF2AC7" w:rsidRPr="003E71B7" w:rsidRDefault="006B1019" w:rsidP="00FF2E1D">
      <w:pPr>
        <w:rPr>
          <w:rFonts w:ascii="Arial" w:hAnsi="Arial" w:cs="Arial"/>
          <w:b/>
          <w:sz w:val="24"/>
          <w:szCs w:val="24"/>
        </w:rPr>
      </w:pPr>
      <w:r w:rsidRPr="003E71B7">
        <w:rPr>
          <w:rFonts w:ascii="Arial" w:hAnsi="Arial" w:cs="Arial"/>
          <w:b/>
          <w:sz w:val="24"/>
          <w:szCs w:val="24"/>
        </w:rPr>
        <w:t>Document 3: User stories</w:t>
      </w:r>
    </w:p>
    <w:tbl>
      <w:tblPr>
        <w:tblStyle w:val="TableGrid"/>
        <w:tblW w:w="0" w:type="auto"/>
        <w:tblInd w:w="-95" w:type="dxa"/>
        <w:tblLook w:val="04A0" w:firstRow="1" w:lastRow="0" w:firstColumn="1" w:lastColumn="0" w:noHBand="0" w:noVBand="1"/>
      </w:tblPr>
      <w:tblGrid>
        <w:gridCol w:w="3060"/>
        <w:gridCol w:w="3268"/>
        <w:gridCol w:w="3117"/>
      </w:tblGrid>
      <w:tr w:rsidR="001F4F21" w:rsidRPr="003E71B7" w:rsidTr="00763F41">
        <w:tc>
          <w:tcPr>
            <w:tcW w:w="3060" w:type="dxa"/>
          </w:tcPr>
          <w:p w:rsidR="001F4F21" w:rsidRPr="003E71B7" w:rsidRDefault="001F4F21" w:rsidP="00FF2E1D">
            <w:pPr>
              <w:rPr>
                <w:rFonts w:ascii="Arial" w:hAnsi="Arial" w:cs="Arial"/>
                <w:b/>
                <w:sz w:val="24"/>
                <w:szCs w:val="24"/>
              </w:rPr>
            </w:pPr>
            <w:r w:rsidRPr="003E71B7">
              <w:rPr>
                <w:rFonts w:ascii="Arial" w:hAnsi="Arial" w:cs="Arial"/>
                <w:sz w:val="24"/>
                <w:szCs w:val="24"/>
              </w:rPr>
              <w:lastRenderedPageBreak/>
              <w:t>User story No:</w:t>
            </w:r>
            <w:r w:rsidR="003E14D0" w:rsidRPr="003E71B7">
              <w:rPr>
                <w:rFonts w:ascii="Arial" w:hAnsi="Arial" w:cs="Arial"/>
                <w:sz w:val="24"/>
                <w:szCs w:val="24"/>
              </w:rPr>
              <w:t xml:space="preserve"> 1</w:t>
            </w:r>
          </w:p>
        </w:tc>
        <w:tc>
          <w:tcPr>
            <w:tcW w:w="3268" w:type="dxa"/>
          </w:tcPr>
          <w:p w:rsidR="001F4F21" w:rsidRPr="003E71B7" w:rsidRDefault="001F4F21" w:rsidP="00FF2E1D">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1</w:t>
            </w:r>
          </w:p>
        </w:tc>
        <w:tc>
          <w:tcPr>
            <w:tcW w:w="3117" w:type="dxa"/>
          </w:tcPr>
          <w:p w:rsidR="001F4F21" w:rsidRPr="003E71B7" w:rsidRDefault="003E14D0" w:rsidP="00FF2E1D">
            <w:pPr>
              <w:rPr>
                <w:rFonts w:ascii="Arial" w:hAnsi="Arial" w:cs="Arial"/>
                <w:b/>
                <w:sz w:val="24"/>
                <w:szCs w:val="24"/>
              </w:rPr>
            </w:pPr>
            <w:r w:rsidRPr="003E71B7">
              <w:rPr>
                <w:rFonts w:ascii="Arial" w:hAnsi="Arial" w:cs="Arial"/>
                <w:sz w:val="24"/>
                <w:szCs w:val="24"/>
              </w:rPr>
              <w:t xml:space="preserve">Priority: </w:t>
            </w:r>
            <w:r w:rsidR="00A435C4" w:rsidRPr="003E71B7">
              <w:rPr>
                <w:rFonts w:ascii="Arial" w:hAnsi="Arial" w:cs="Arial"/>
                <w:sz w:val="24"/>
                <w:szCs w:val="24"/>
              </w:rPr>
              <w:t>High</w:t>
            </w:r>
          </w:p>
        </w:tc>
      </w:tr>
      <w:tr w:rsidR="001F4F21" w:rsidRPr="003E71B7" w:rsidTr="00763F41">
        <w:tc>
          <w:tcPr>
            <w:tcW w:w="9445"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 xml:space="preserve">Value statement: </w:t>
            </w:r>
          </w:p>
          <w:p w:rsidR="003E14D0" w:rsidRPr="003E71B7" w:rsidRDefault="003E14D0" w:rsidP="000E7D31">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r>
      <w:tr w:rsidR="001F4F21" w:rsidRPr="003E71B7" w:rsidTr="00763F41">
        <w:tc>
          <w:tcPr>
            <w:tcW w:w="3060" w:type="dxa"/>
          </w:tcPr>
          <w:p w:rsidR="001F4F21" w:rsidRPr="003E71B7" w:rsidRDefault="003E14D0" w:rsidP="003E14D0">
            <w:pPr>
              <w:rPr>
                <w:rFonts w:ascii="Arial" w:hAnsi="Arial" w:cs="Arial"/>
                <w:b/>
                <w:sz w:val="24"/>
                <w:szCs w:val="24"/>
              </w:rPr>
            </w:pPr>
            <w:r w:rsidRPr="003E71B7">
              <w:rPr>
                <w:rFonts w:ascii="Arial" w:hAnsi="Arial" w:cs="Arial"/>
                <w:sz w:val="24"/>
                <w:szCs w:val="24"/>
              </w:rPr>
              <w:t>BV</w:t>
            </w:r>
            <w:r w:rsidR="00BB2AC5">
              <w:rPr>
                <w:rFonts w:ascii="Arial" w:hAnsi="Arial" w:cs="Arial"/>
                <w:sz w:val="24"/>
                <w:szCs w:val="24"/>
              </w:rPr>
              <w:t>:100</w:t>
            </w:r>
          </w:p>
        </w:tc>
        <w:tc>
          <w:tcPr>
            <w:tcW w:w="6385" w:type="dxa"/>
            <w:gridSpan w:val="2"/>
          </w:tcPr>
          <w:p w:rsidR="001F4F21" w:rsidRPr="003E71B7" w:rsidRDefault="00D5168F" w:rsidP="001F4F21">
            <w:pPr>
              <w:rPr>
                <w:rFonts w:ascii="Arial" w:hAnsi="Arial" w:cs="Arial"/>
                <w:b/>
                <w:sz w:val="24"/>
                <w:szCs w:val="24"/>
              </w:rPr>
            </w:pPr>
            <w:r>
              <w:rPr>
                <w:rFonts w:ascii="Arial" w:hAnsi="Arial" w:cs="Arial"/>
                <w:sz w:val="24"/>
                <w:szCs w:val="24"/>
              </w:rPr>
              <w:t>CP: 01</w:t>
            </w:r>
          </w:p>
        </w:tc>
      </w:tr>
      <w:tr w:rsidR="001F4F21" w:rsidRPr="003E71B7" w:rsidTr="00763F41">
        <w:tc>
          <w:tcPr>
            <w:tcW w:w="9445" w:type="dxa"/>
            <w:gridSpan w:val="3"/>
          </w:tcPr>
          <w:p w:rsidR="001F4F21" w:rsidRPr="003E71B7" w:rsidRDefault="003E14D0" w:rsidP="001F4F21">
            <w:pPr>
              <w:rPr>
                <w:rFonts w:ascii="Arial" w:hAnsi="Arial" w:cs="Arial"/>
                <w:b/>
                <w:sz w:val="24"/>
                <w:szCs w:val="24"/>
              </w:rPr>
            </w:pPr>
            <w:r w:rsidRPr="003E71B7">
              <w:rPr>
                <w:rFonts w:ascii="Arial" w:hAnsi="Arial" w:cs="Arial"/>
                <w:sz w:val="24"/>
                <w:szCs w:val="24"/>
              </w:rPr>
              <w:t>Acceptance criteria:</w:t>
            </w:r>
            <w:r w:rsidR="006C3D91" w:rsidRPr="003E71B7">
              <w:rPr>
                <w:rFonts w:ascii="Arial" w:hAnsi="Arial" w:cs="Arial"/>
                <w:sz w:val="24"/>
                <w:szCs w:val="24"/>
              </w:rPr>
              <w:t xml:space="preserve"> The form should capture basic details (e.g., farm size, crop type, loan amount required), and there should be a submit button to send the application.</w:t>
            </w:r>
          </w:p>
        </w:tc>
      </w:tr>
    </w:tbl>
    <w:p w:rsidR="001F4F21" w:rsidRPr="003E71B7" w:rsidRDefault="001F4F21" w:rsidP="00FF2E1D">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2</w:t>
            </w:r>
          </w:p>
        </w:tc>
        <w:tc>
          <w:tcPr>
            <w:tcW w:w="3268" w:type="dxa"/>
          </w:tcPr>
          <w:p w:rsidR="003E14D0" w:rsidRPr="003E71B7" w:rsidRDefault="003E14D0"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 xml:space="preserve"> 2</w:t>
            </w:r>
          </w:p>
        </w:tc>
        <w:tc>
          <w:tcPr>
            <w:tcW w:w="3117" w:type="dxa"/>
          </w:tcPr>
          <w:p w:rsidR="003E14D0" w:rsidRPr="003E71B7" w:rsidRDefault="003E14D0"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 High</w:t>
            </w:r>
          </w:p>
        </w:tc>
      </w:tr>
      <w:tr w:rsidR="003E14D0" w:rsidRPr="003E71B7" w:rsidTr="00490434">
        <w:tc>
          <w:tcPr>
            <w:tcW w:w="9350"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Value statement</w:t>
            </w:r>
            <w:r w:rsidR="000E7D31" w:rsidRPr="003E71B7">
              <w:rPr>
                <w:rFonts w:ascii="Arial" w:hAnsi="Arial" w:cs="Arial"/>
                <w:sz w:val="24"/>
                <w:szCs w:val="24"/>
              </w:rPr>
              <w:t>:</w:t>
            </w:r>
          </w:p>
          <w:p w:rsidR="000E7D31" w:rsidRPr="003E71B7" w:rsidRDefault="000E7D31" w:rsidP="003E14D0">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0E7D31" w:rsidRPr="003E71B7" w:rsidRDefault="000E7D31" w:rsidP="003E14D0">
            <w:pPr>
              <w:rPr>
                <w:rFonts w:ascii="Arial" w:hAnsi="Arial" w:cs="Arial"/>
                <w:sz w:val="24"/>
                <w:szCs w:val="24"/>
              </w:rPr>
            </w:pPr>
            <w:r w:rsidRPr="003E71B7">
              <w:rPr>
                <w:rFonts w:ascii="Arial" w:hAnsi="Arial" w:cs="Arial"/>
                <w:sz w:val="24"/>
                <w:szCs w:val="24"/>
              </w:rPr>
              <w:t>I want to know if I am eligible for a loan before I apply,</w:t>
            </w:r>
          </w:p>
          <w:p w:rsidR="003E14D0" w:rsidRPr="003E71B7" w:rsidRDefault="000E7D31" w:rsidP="003E14D0">
            <w:pPr>
              <w:rPr>
                <w:rFonts w:ascii="Arial" w:hAnsi="Arial" w:cs="Arial"/>
                <w:b/>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r>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BV</w:t>
            </w:r>
            <w:r w:rsidR="00D5168F">
              <w:rPr>
                <w:rFonts w:ascii="Arial" w:hAnsi="Arial" w:cs="Arial"/>
                <w:sz w:val="24"/>
                <w:szCs w:val="24"/>
              </w:rPr>
              <w:t>:20</w:t>
            </w:r>
            <w:r w:rsidR="00A435C4" w:rsidRPr="003E71B7">
              <w:rPr>
                <w:rFonts w:ascii="Arial" w:hAnsi="Arial" w:cs="Arial"/>
                <w:sz w:val="24"/>
                <w:szCs w:val="24"/>
              </w:rPr>
              <w:t>0</w:t>
            </w:r>
          </w:p>
        </w:tc>
        <w:tc>
          <w:tcPr>
            <w:tcW w:w="6385" w:type="dxa"/>
            <w:gridSpan w:val="2"/>
          </w:tcPr>
          <w:p w:rsidR="003E14D0" w:rsidRPr="003E71B7" w:rsidRDefault="003E14D0"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2</w:t>
            </w:r>
          </w:p>
        </w:tc>
      </w:tr>
      <w:tr w:rsidR="003E14D0" w:rsidRPr="003E71B7" w:rsidTr="00490434">
        <w:tc>
          <w:tcPr>
            <w:tcW w:w="9350" w:type="dxa"/>
            <w:gridSpan w:val="3"/>
          </w:tcPr>
          <w:p w:rsidR="003E14D0" w:rsidRPr="003E71B7" w:rsidRDefault="003E14D0" w:rsidP="00490434">
            <w:pPr>
              <w:rPr>
                <w:rFonts w:ascii="Arial" w:hAnsi="Arial" w:cs="Arial"/>
                <w:b/>
                <w:sz w:val="24"/>
                <w:szCs w:val="24"/>
              </w:rPr>
            </w:pPr>
            <w:r w:rsidRPr="003E71B7">
              <w:rPr>
                <w:rFonts w:ascii="Arial" w:hAnsi="Arial" w:cs="Arial"/>
                <w:sz w:val="24"/>
                <w:szCs w:val="24"/>
              </w:rPr>
              <w:t>Acceptance criteria:</w:t>
            </w:r>
            <w:r w:rsidR="000E7D31" w:rsidRPr="003E71B7">
              <w:rPr>
                <w:rFonts w:ascii="Arial" w:hAnsi="Arial" w:cs="Arial"/>
                <w:sz w:val="24"/>
                <w:szCs w:val="24"/>
              </w:rPr>
              <w:t xml:space="preserve"> The system should display eligibility based on predefined criteria (e.g., credit score, crop type).</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3</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3</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:500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3</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Once approved, the loan amount should be transferred to the farmer’s account within 24 hours.</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6C3D91" w:rsidRPr="003E71B7">
              <w:rPr>
                <w:rFonts w:ascii="Arial" w:hAnsi="Arial" w:cs="Arial"/>
                <w:sz w:val="24"/>
                <w:szCs w:val="24"/>
              </w:rPr>
              <w:t xml:space="preserve"> 4</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6C3D91" w:rsidRPr="003E71B7">
              <w:rPr>
                <w:rFonts w:ascii="Arial" w:hAnsi="Arial" w:cs="Arial"/>
                <w:sz w:val="24"/>
                <w:szCs w:val="24"/>
              </w:rPr>
              <w:t xml:space="preserve"> 4</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BB2AC5">
              <w:rPr>
                <w:rFonts w:ascii="Arial" w:hAnsi="Arial" w:cs="Arial"/>
                <w:sz w:val="24"/>
                <w:szCs w:val="24"/>
              </w:rPr>
              <w:t>:100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08</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The app allows uploading of required documents with clear instructions on acceptable file types (e.g., PDF, JPG).</w:t>
            </w:r>
          </w:p>
        </w:tc>
      </w:tr>
    </w:tbl>
    <w:p w:rsidR="000E7D31" w:rsidRPr="003E71B7" w:rsidRDefault="000E7D31"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5</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5</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6C3D91" w:rsidRPr="003E71B7" w:rsidRDefault="000E7D31" w:rsidP="00490434">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:100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08</w:t>
            </w:r>
          </w:p>
        </w:tc>
      </w:tr>
      <w:tr w:rsidR="000E7D31"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lastRenderedPageBreak/>
              <w:t xml:space="preserve"> </w:t>
            </w:r>
            <w:r w:rsidR="00426263" w:rsidRPr="003E71B7">
              <w:rPr>
                <w:rFonts w:ascii="Arial" w:hAnsi="Arial" w:cs="Arial"/>
                <w:sz w:val="24"/>
                <w:szCs w:val="24"/>
              </w:rPr>
              <w:t xml:space="preserve">Acceptance criteria:  </w:t>
            </w:r>
            <w:r w:rsidRPr="003E71B7">
              <w:rPr>
                <w:rFonts w:ascii="Arial" w:eastAsia="Times New Roman" w:hAnsi="Arial" w:cs="Arial"/>
                <w:sz w:val="24"/>
                <w:szCs w:val="24"/>
              </w:rPr>
              <w:t>Stakeholders can access real-time data on loan disbursements, repayments, and interest rates.</w:t>
            </w:r>
          </w:p>
          <w:p w:rsidR="000E7D31" w:rsidRPr="003E71B7" w:rsidRDefault="00FD09FF" w:rsidP="00FD09FF">
            <w:pPr>
              <w:rPr>
                <w:rFonts w:ascii="Arial" w:hAnsi="Arial" w:cs="Arial"/>
                <w:b/>
                <w:sz w:val="24"/>
                <w:szCs w:val="24"/>
              </w:rPr>
            </w:pPr>
            <w:r w:rsidRPr="003E71B7">
              <w:rPr>
                <w:rFonts w:ascii="Arial" w:eastAsia="Times New Roman" w:hAnsi="Arial" w:cs="Arial"/>
                <w:sz w:val="24"/>
                <w:szCs w:val="24"/>
              </w:rPr>
              <w:t>They can view trends in loan applications and understand the financial impact of the project.</w:t>
            </w:r>
          </w:p>
        </w:tc>
      </w:tr>
    </w:tbl>
    <w:p w:rsidR="006B1019" w:rsidRPr="003E71B7" w:rsidRDefault="006B1019" w:rsidP="006B1019">
      <w:pPr>
        <w:rPr>
          <w:rFonts w:ascii="Arial" w:hAnsi="Arial" w:cs="Arial"/>
          <w:b/>
          <w:sz w:val="24"/>
          <w:szCs w:val="24"/>
        </w:rPr>
      </w:pPr>
    </w:p>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6</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6</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D09FF" w:rsidRPr="003E71B7" w:rsidRDefault="00FD09FF" w:rsidP="00490434">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D09FF" w:rsidRPr="003E71B7" w:rsidRDefault="00FD09FF" w:rsidP="00490434">
            <w:pPr>
              <w:rPr>
                <w:rFonts w:ascii="Arial" w:hAnsi="Arial" w:cs="Arial"/>
                <w:b/>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BB2AC5">
              <w:rPr>
                <w:rFonts w:ascii="Arial" w:hAnsi="Arial" w:cs="Arial"/>
                <w:sz w:val="24"/>
                <w:szCs w:val="24"/>
              </w:rPr>
              <w:t>:200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01</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The system allows loan officers to approve or reject applications with the option to add comments or reasons.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An approval/rejection notification is automatically sent to the farmer.</w:t>
            </w:r>
          </w:p>
        </w:tc>
      </w:tr>
    </w:tbl>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7</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7</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sz w:val="24"/>
                <w:szCs w:val="24"/>
              </w:rPr>
              <w:t>, I want to review the loan repayment status for each farmer so that I can track overdue loans and send reminders for payments.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:500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 xml:space="preserve"> -0</w:t>
            </w:r>
            <w:r w:rsidR="00D5168F">
              <w:rPr>
                <w:rFonts w:ascii="Arial" w:hAnsi="Arial" w:cs="Arial"/>
                <w:sz w:val="24"/>
                <w:szCs w:val="24"/>
              </w:rPr>
              <w:t>2</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Loan officers can view loan repayment schedules, including due dates and overdue payments.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 xml:space="preserve"> They can send reminders or escalate overdue loans for further action.</w:t>
            </w:r>
          </w:p>
        </w:tc>
      </w:tr>
    </w:tbl>
    <w:p w:rsidR="001F4F21" w:rsidRPr="003E71B7" w:rsidRDefault="001F4F21"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Tasks:8</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review loan applications to ensure all documents are correctly submitted and meet the eligibility criteria.</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officer can view all submitted documents.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documents are checked against eligibility criteria (e.g., land ownership, financial history).</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Incomplete applications are flagged for follow-up</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Tasks:9</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approve or reject loan applications based on the data provided by the applicant and eligibility checks.</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lastRenderedPageBreak/>
              <w:t xml:space="preserve">Acceptance criteria: </w:t>
            </w:r>
            <w:r w:rsidRPr="003E71B7">
              <w:rPr>
                <w:rFonts w:ascii="Arial" w:eastAsia="Times New Roman" w:hAnsi="Arial" w:cs="Arial"/>
                <w:sz w:val="24"/>
                <w:szCs w:val="24"/>
              </w:rPr>
              <w:t xml:space="preserve"> A decision can be made based on eligibility criteria.</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Applicants are notified of approval or rejection.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Tasks:10</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C55960" w:rsidRPr="003E71B7" w:rsidRDefault="00217D19" w:rsidP="00217D19">
            <w:pPr>
              <w:rPr>
                <w:rFonts w:ascii="Arial" w:hAnsi="Arial" w:cs="Arial"/>
                <w:sz w:val="24"/>
                <w:szCs w:val="24"/>
              </w:rPr>
            </w:pPr>
            <w:r w:rsidRPr="003E71B7">
              <w:rPr>
                <w:rFonts w:ascii="Arial" w:hAnsi="Arial" w:cs="Arial"/>
                <w:sz w:val="24"/>
                <w:szCs w:val="24"/>
              </w:rPr>
              <w:t>As a farmer,</w:t>
            </w:r>
          </w:p>
          <w:p w:rsidR="00217D19" w:rsidRPr="003E71B7" w:rsidRDefault="00217D19" w:rsidP="00217D19">
            <w:pPr>
              <w:rPr>
                <w:rFonts w:ascii="Arial" w:hAnsi="Arial" w:cs="Arial"/>
                <w:sz w:val="24"/>
                <w:szCs w:val="24"/>
              </w:rPr>
            </w:pPr>
            <w:r w:rsidRPr="003E71B7">
              <w:rPr>
                <w:rFonts w:ascii="Arial" w:hAnsi="Arial" w:cs="Arial"/>
                <w:sz w:val="24"/>
                <w:szCs w:val="24"/>
              </w:rPr>
              <w:t xml:space="preserve">I want to track the status of my loan application through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platform to see whether it is under review, approved, or rejected.</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The loan application status is visible on the platform.</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 xml:space="preserve">The status is updated in real-time as the loan progresses (Under Review, Approved, </w:t>
            </w:r>
            <w:proofErr w:type="gramStart"/>
            <w:r w:rsidRPr="003E71B7">
              <w:rPr>
                <w:rFonts w:ascii="Arial" w:eastAsia="Times New Roman" w:hAnsi="Arial" w:cs="Arial"/>
                <w:sz w:val="24"/>
                <w:szCs w:val="24"/>
              </w:rPr>
              <w:t>Rejected</w:t>
            </w:r>
            <w:proofErr w:type="gramEnd"/>
            <w:r w:rsidRPr="003E71B7">
              <w:rPr>
                <w:rFonts w:ascii="Arial" w:eastAsia="Times New Roman" w:hAnsi="Arial" w:cs="Arial"/>
                <w:sz w:val="24"/>
                <w:szCs w:val="24"/>
              </w:rPr>
              <w:t>).</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Notifications are sent when the status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upload my land ownership documents digitally to make the loan application process easier.</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BV:100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The platform allows farmers to upload land ownership documents in various formats (PDF, JPG, </w:t>
            </w:r>
            <w:proofErr w:type="gramStart"/>
            <w:r w:rsidRPr="003E71B7">
              <w:rPr>
                <w:rFonts w:ascii="Arial" w:eastAsia="Times New Roman" w:hAnsi="Arial" w:cs="Arial"/>
                <w:sz w:val="24"/>
                <w:szCs w:val="24"/>
              </w:rPr>
              <w:t>PNG</w:t>
            </w:r>
            <w:proofErr w:type="gramEnd"/>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A confirmation message is displayed after the document upload.</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document is validated for correctness and completeness before submission</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 xml:space="preserve">As a farmer, I want to apply for a loan for both crop production and animal husbandry needs under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scheme.</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platform provides separate options to apply for crop production and animal husbandry loans.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loan application form captures all required details for both sectors.</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system confirms submission and starts the loan processing</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receive a loan disbursement confirmation through SMS or email once my loan is approved and the funds are transferred.</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A confirmation SMS or email is sent to the farmer once the loan is ap</w:t>
            </w:r>
            <w:r w:rsidR="00C55960" w:rsidRPr="003E71B7">
              <w:rPr>
                <w:rFonts w:ascii="Arial" w:eastAsia="Times New Roman" w:hAnsi="Arial" w:cs="Arial"/>
                <w:sz w:val="24"/>
                <w:szCs w:val="24"/>
              </w:rPr>
              <w:t xml:space="preserve">proved and funds are </w:t>
            </w:r>
            <w:proofErr w:type="spellStart"/>
            <w:r w:rsidR="00C55960" w:rsidRPr="003E71B7">
              <w:rPr>
                <w:rFonts w:ascii="Arial" w:eastAsia="Times New Roman" w:hAnsi="Arial" w:cs="Arial"/>
                <w:sz w:val="24"/>
                <w:szCs w:val="24"/>
              </w:rPr>
              <w:t>disbursed.</w:t>
            </w:r>
            <w:r w:rsidRPr="003E71B7">
              <w:rPr>
                <w:rFonts w:ascii="Arial" w:eastAsia="Times New Roman" w:hAnsi="Arial" w:cs="Arial"/>
                <w:sz w:val="24"/>
                <w:szCs w:val="24"/>
              </w:rPr>
              <w:t>The</w:t>
            </w:r>
            <w:proofErr w:type="spellEnd"/>
            <w:r w:rsidRPr="003E71B7">
              <w:rPr>
                <w:rFonts w:ascii="Arial" w:eastAsia="Times New Roman" w:hAnsi="Arial" w:cs="Arial"/>
                <w:sz w:val="24"/>
                <w:szCs w:val="24"/>
              </w:rPr>
              <w:t xml:space="preserve"> confirmation includes loan amount, disbursement date, and bank details.</w:t>
            </w:r>
          </w:p>
          <w:p w:rsidR="00217D19" w:rsidRPr="003E71B7" w:rsidRDefault="00217D19" w:rsidP="00217D19">
            <w:pPr>
              <w:rPr>
                <w:rFonts w:ascii="Arial" w:hAnsi="Arial" w:cs="Arial"/>
                <w:b/>
                <w:sz w:val="24"/>
                <w:szCs w:val="24"/>
              </w:rPr>
            </w:pP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sz w:val="24"/>
                <w:szCs w:val="24"/>
              </w:rPr>
            </w:pPr>
            <w:r w:rsidRPr="003E71B7">
              <w:rPr>
                <w:rStyle w:val="Strong"/>
                <w:rFonts w:ascii="Arial" w:hAnsi="Arial" w:cs="Arial"/>
                <w:b w:val="0"/>
                <w:sz w:val="24"/>
                <w:szCs w:val="24"/>
              </w:rPr>
              <w:t xml:space="preserve">As a farmer, I want to access information on the available loan limits under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scheme to plan my financial needs accordingly.</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loan limits for various categories (crop, animal husbandry, etc.) are clearly listed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how the limits are calculated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calculate their eligibility using an eligibility checker tool.</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know the interest rates applicable to my loan, so I can make an informed decision before applying</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Interest rates for different loan types are displayed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fixed vs. variable rates, if applicable,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view how the interest rate will affect their repayment.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As a farmer, I want to calculate my EMI payments using an online EMI calculator, so I can plan my repayments better.</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hAnsi="Arial" w:cs="Arial"/>
                <w:b/>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An EMI calculator is available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 </w:t>
            </w:r>
            <w:proofErr w:type="gramStart"/>
            <w:r w:rsidR="00730EE0" w:rsidRPr="003E71B7">
              <w:rPr>
                <w:rFonts w:ascii="Arial" w:eastAsia="Times New Roman" w:hAnsi="Arial" w:cs="Arial"/>
                <w:sz w:val="24"/>
                <w:szCs w:val="24"/>
              </w:rPr>
              <w:t>farmer</w:t>
            </w:r>
            <w:proofErr w:type="gramEnd"/>
            <w:r w:rsidR="00730EE0" w:rsidRPr="003E71B7">
              <w:rPr>
                <w:rFonts w:ascii="Arial" w:eastAsia="Times New Roman" w:hAnsi="Arial" w:cs="Arial"/>
                <w:sz w:val="24"/>
                <w:szCs w:val="24"/>
              </w:rPr>
              <w:t xml:space="preserve"> can input loan amount, tenure, and interest rate to calculate EMI.</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calculated EMI is displayed along with total repayment amount and interest.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217D19" w:rsidRPr="003E71B7">
              <w:rPr>
                <w:rFonts w:ascii="Arial" w:hAnsi="Arial" w:cs="Arial"/>
                <w:sz w:val="24"/>
                <w:szCs w:val="24"/>
              </w:rPr>
              <w:br/>
            </w:r>
            <w:r w:rsidR="00730EE0" w:rsidRPr="003E71B7">
              <w:rPr>
                <w:rStyle w:val="Strong"/>
                <w:rFonts w:ascii="Arial" w:hAnsi="Arial" w:cs="Arial"/>
                <w:b w:val="0"/>
                <w:bCs w:val="0"/>
                <w:sz w:val="24"/>
                <w:szCs w:val="24"/>
              </w:rPr>
              <w:t>As a farmer, I want to check the repayment terms and conditions for the loan to avoid any confusion or misunderstanding.</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C55960" w:rsidRPr="003E71B7" w:rsidRDefault="00217D19" w:rsidP="00730EE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730EE0" w:rsidRPr="003E71B7" w:rsidRDefault="00730EE0" w:rsidP="00730EE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t>Clear details about loan repayment terms are available, including the repayment schedule, penalties, and grace periods.</w:t>
            </w:r>
          </w:p>
          <w:p w:rsidR="00217D19" w:rsidRPr="003E71B7" w:rsidRDefault="00730EE0"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The terms and conditions are downloadable for reference.</w:t>
            </w:r>
            <w:r w:rsidR="00C55960" w:rsidRPr="003E71B7">
              <w:rPr>
                <w:rFonts w:ascii="Arial" w:eastAsia="Times New Roman" w:hAnsi="Arial" w:cs="Arial"/>
                <w:sz w:val="24"/>
                <w:szCs w:val="24"/>
              </w:rPr>
              <w:t xml:space="preserve"> </w:t>
            </w:r>
            <w:r w:rsidRPr="003E71B7">
              <w:rPr>
                <w:rFonts w:ascii="Arial" w:eastAsia="Times New Roman" w:hAnsi="Arial" w:cs="Arial"/>
                <w:sz w:val="24"/>
                <w:szCs w:val="24"/>
              </w:rPr>
              <w:t>The farmer is prompted to review these terms before finalizing the loan application.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receive reminders about upcoming loan repayment dates via SMS or email, so I can avoid late payment penalties.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Automated reminders are sent via SMS or email at least 7 days before the repayment date.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reminder includes loan details (amount due, due date).A confirmation option is available to acknowledge the reminder.</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request a loan extension if needed due to unforeseen circumstances, to avoid defaulting.</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farmer can request an extension through the platform, specifying the reason.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and either approved or rejected by the bank.</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receives a notification of the decision.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 xml:space="preserve">As a farmer, I want to track my loan repayment history and balance on the </w:t>
            </w:r>
            <w:proofErr w:type="spellStart"/>
            <w:r w:rsidR="00730EE0" w:rsidRPr="003E71B7">
              <w:rPr>
                <w:rFonts w:ascii="Arial" w:hAnsi="Arial" w:cs="Arial"/>
                <w:sz w:val="24"/>
                <w:szCs w:val="24"/>
              </w:rPr>
              <w:t>Bobbkcc</w:t>
            </w:r>
            <w:proofErr w:type="spellEnd"/>
            <w:r w:rsidR="00730EE0" w:rsidRPr="003E71B7">
              <w:rPr>
                <w:rFonts w:ascii="Arial" w:hAnsi="Arial" w:cs="Arial"/>
                <w:sz w:val="24"/>
                <w:szCs w:val="24"/>
              </w:rPr>
              <w:t xml:space="preserve"> platform for better financial management.</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 clear, updated history of loan repayments (dates and amounts) is accessible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remaining loan balance is shown.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system provides graphs or charts to visually track repayment progress.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 xml:space="preserve">As a farmer, I want to easily access information about government subsidies available for my loan under the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Credit Card scheme.</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Information on available subsidies and eligibility criteria is readily available on the </w:t>
            </w:r>
            <w:proofErr w:type="spellStart"/>
            <w:r w:rsidR="00730EE0" w:rsidRPr="003E71B7">
              <w:rPr>
                <w:rFonts w:ascii="Arial" w:eastAsia="Times New Roman" w:hAnsi="Arial" w:cs="Arial"/>
                <w:sz w:val="24"/>
                <w:szCs w:val="24"/>
              </w:rPr>
              <w:t>platform.A</w:t>
            </w:r>
            <w:proofErr w:type="spellEnd"/>
            <w:r w:rsidR="00730EE0" w:rsidRPr="003E71B7">
              <w:rPr>
                <w:rFonts w:ascii="Arial" w:eastAsia="Times New Roman" w:hAnsi="Arial" w:cs="Arial"/>
                <w:sz w:val="24"/>
                <w:szCs w:val="24"/>
              </w:rPr>
              <w:t xml:space="preserve"> tool is provided to check whether the farmer qualifies for subsidies based on their loan type and </w:t>
            </w:r>
            <w:proofErr w:type="spellStart"/>
            <w:r w:rsidR="00730EE0" w:rsidRPr="003E71B7">
              <w:rPr>
                <w:rFonts w:ascii="Arial" w:eastAsia="Times New Roman" w:hAnsi="Arial" w:cs="Arial"/>
                <w:sz w:val="24"/>
                <w:szCs w:val="24"/>
              </w:rPr>
              <w:t>profile.Subsidy</w:t>
            </w:r>
            <w:proofErr w:type="spellEnd"/>
            <w:r w:rsidR="00730EE0" w:rsidRPr="003E71B7">
              <w:rPr>
                <w:rFonts w:ascii="Arial" w:eastAsia="Times New Roman" w:hAnsi="Arial" w:cs="Arial"/>
                <w:sz w:val="24"/>
                <w:szCs w:val="24"/>
              </w:rPr>
              <w:t xml:space="preserve"> application instructions are clear and easy to follow.</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217D19">
            <w:pPr>
              <w:rPr>
                <w:rFonts w:ascii="Arial" w:hAnsi="Arial" w:cs="Arial"/>
                <w:sz w:val="24"/>
                <w:szCs w:val="24"/>
              </w:rPr>
            </w:pPr>
            <w:r w:rsidRPr="003E71B7">
              <w:rPr>
                <w:rFonts w:ascii="Arial" w:hAnsi="Arial" w:cs="Arial"/>
                <w:sz w:val="24"/>
                <w:szCs w:val="24"/>
              </w:rPr>
              <w:lastRenderedPageBreak/>
              <w:t>Value statement</w:t>
            </w:r>
            <w:r w:rsidRPr="003E71B7">
              <w:rPr>
                <w:rFonts w:ascii="Arial" w:hAnsi="Arial" w:cs="Arial"/>
                <w:b/>
                <w:sz w:val="24"/>
                <w:szCs w:val="24"/>
              </w:rPr>
              <w:t xml:space="preserve">: </w:t>
            </w:r>
            <w:r w:rsidR="00730EE0" w:rsidRPr="003E71B7">
              <w:rPr>
                <w:rStyle w:val="Strong"/>
                <w:rFonts w:ascii="Arial" w:hAnsi="Arial" w:cs="Arial"/>
                <w:b w:val="0"/>
                <w:sz w:val="24"/>
                <w:szCs w:val="24"/>
              </w:rPr>
              <w:t>As a farmer, I want to receive educational resources on how to use my loan effectively for maximum agricultural benefit.</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730EE0" w:rsidRPr="003E71B7" w:rsidRDefault="00217D19" w:rsidP="00C55960">
            <w:pPr>
              <w:rPr>
                <w:rFonts w:ascii="Arial" w:eastAsia="Times New Roman" w:hAnsi="Arial" w:cs="Arial"/>
                <w:sz w:val="24"/>
                <w:szCs w:val="24"/>
              </w:rPr>
            </w:pPr>
            <w:r w:rsidRPr="003E71B7">
              <w:rPr>
                <w:rFonts w:ascii="Arial" w:hAnsi="Arial" w:cs="Arial"/>
                <w:sz w:val="24"/>
                <w:szCs w:val="24"/>
              </w:rPr>
              <w:t>Acceptance crit</w:t>
            </w:r>
            <w:r w:rsidR="00C55960" w:rsidRPr="003E71B7">
              <w:rPr>
                <w:rFonts w:ascii="Arial" w:hAnsi="Arial" w:cs="Arial"/>
                <w:sz w:val="24"/>
                <w:szCs w:val="24"/>
              </w:rPr>
              <w:t>eria:</w:t>
            </w:r>
            <w:r w:rsidR="00730EE0" w:rsidRPr="003E71B7">
              <w:rPr>
                <w:rFonts w:ascii="Arial" w:eastAsia="Times New Roman" w:hAnsi="Arial" w:cs="Arial"/>
                <w:sz w:val="24"/>
                <w:szCs w:val="24"/>
              </w:rPr>
              <w:t xml:space="preserve"> Educational resources (videos, guides, articles) on loan usage and best practices are available.</w:t>
            </w:r>
          </w:p>
          <w:p w:rsidR="00217D19" w:rsidRPr="003E71B7" w:rsidRDefault="00730EE0" w:rsidP="00C55960">
            <w:pPr>
              <w:rPr>
                <w:rFonts w:ascii="Arial" w:eastAsia="Times New Roman" w:hAnsi="Arial" w:cs="Arial"/>
                <w:sz w:val="24"/>
                <w:szCs w:val="24"/>
              </w:rPr>
            </w:pPr>
            <w:r w:rsidRPr="003E71B7">
              <w:rPr>
                <w:rFonts w:ascii="Arial" w:eastAsia="Times New Roman" w:hAnsi="Arial" w:cs="Arial"/>
                <w:sz w:val="24"/>
                <w:szCs w:val="24"/>
              </w:rPr>
              <w:t xml:space="preserve">Resources are accessible via the platform or sent via </w:t>
            </w:r>
            <w:proofErr w:type="spellStart"/>
            <w:r w:rsidRPr="003E71B7">
              <w:rPr>
                <w:rFonts w:ascii="Arial" w:eastAsia="Times New Roman" w:hAnsi="Arial" w:cs="Arial"/>
                <w:sz w:val="24"/>
                <w:szCs w:val="24"/>
              </w:rPr>
              <w:t>email.The</w:t>
            </w:r>
            <w:proofErr w:type="spellEnd"/>
            <w:r w:rsidRPr="003E71B7">
              <w:rPr>
                <w:rFonts w:ascii="Arial" w:eastAsia="Times New Roman" w:hAnsi="Arial" w:cs="Arial"/>
                <w:sz w:val="24"/>
                <w:szCs w:val="24"/>
              </w:rPr>
              <w:t xml:space="preserve"> farmer can access tailored resources based on the loan type.</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easily find contact information for support if I have any questions regarding my loan application.</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Contact information for customer support (phone, email, chat) is displayed prominently on the platform. A response time for support inquiries is stated.</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The farmer can submit queries directly via the platform.</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730EE0">
            <w:pPr>
              <w:pStyle w:val="Heading3"/>
              <w:outlineLvl w:val="2"/>
              <w:rPr>
                <w:rFonts w:ascii="Arial" w:hAnsi="Arial" w:cs="Arial"/>
                <w:sz w:val="24"/>
                <w:szCs w:val="24"/>
              </w:rPr>
            </w:pPr>
            <w:r w:rsidRPr="003E71B7">
              <w:rPr>
                <w:rStyle w:val="Strong"/>
                <w:rFonts w:ascii="Arial" w:hAnsi="Arial" w:cs="Arial"/>
                <w:bCs/>
                <w:sz w:val="24"/>
                <w:szCs w:val="24"/>
              </w:rPr>
              <w:t xml:space="preserve">As a farmer, I want to use my </w:t>
            </w:r>
            <w:proofErr w:type="spellStart"/>
            <w:r w:rsidRPr="003E71B7">
              <w:rPr>
                <w:rStyle w:val="Strong"/>
                <w:rFonts w:ascii="Arial" w:hAnsi="Arial" w:cs="Arial"/>
                <w:bCs/>
                <w:sz w:val="24"/>
                <w:szCs w:val="24"/>
              </w:rPr>
              <w:t>Kisan</w:t>
            </w:r>
            <w:proofErr w:type="spellEnd"/>
            <w:r w:rsidRPr="003E71B7">
              <w:rPr>
                <w:rStyle w:val="Strong"/>
                <w:rFonts w:ascii="Arial" w:hAnsi="Arial" w:cs="Arial"/>
                <w:bCs/>
                <w:sz w:val="24"/>
                <w:szCs w:val="24"/>
              </w:rPr>
              <w:t xml:space="preserve"> Credit Card to withdraw loan funds from ATMs for easier access to cash when needed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is linked to the loan account for ATM withdrawals.</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withdrawal limit for the loan is clearly stated.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of the withdrawal is provided after each transaction.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request a change in my loan repayment schedule if my financial situation changes during the loan tenure.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platform allows for an easy request to modify the repayment schedule.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by the loan officer and either approved or rejected.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is sent regarding any changes made to the schedule</w:t>
            </w:r>
            <w:r w:rsidRPr="003E71B7">
              <w:rPr>
                <w:rFonts w:ascii="Arial" w:hAnsi="Arial" w:cs="Arial"/>
                <w:sz w:val="24"/>
                <w:szCs w:val="24"/>
              </w:rPr>
              <w: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view the breakdown of my loan details (amount, interest rate, tenure) on the </w:t>
            </w:r>
            <w:proofErr w:type="spellStart"/>
            <w:r w:rsidR="00730EE0" w:rsidRPr="003E71B7">
              <w:rPr>
                <w:rStyle w:val="Strong"/>
                <w:rFonts w:ascii="Arial" w:hAnsi="Arial" w:cs="Arial"/>
                <w:b w:val="0"/>
                <w:bCs w:val="0"/>
                <w:sz w:val="24"/>
                <w:szCs w:val="24"/>
              </w:rPr>
              <w:t>Bobbkcc</w:t>
            </w:r>
            <w:proofErr w:type="spellEnd"/>
            <w:r w:rsidR="00730EE0" w:rsidRPr="003E71B7">
              <w:rPr>
                <w:rStyle w:val="Strong"/>
                <w:rFonts w:ascii="Arial" w:hAnsi="Arial" w:cs="Arial"/>
                <w:b w:val="0"/>
                <w:bCs w:val="0"/>
                <w:sz w:val="24"/>
                <w:szCs w:val="24"/>
              </w:rPr>
              <w:t xml:space="preserve"> portal to understand my financial commitments.</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Detailed loan breakdown, including loan amount, interest rate, repayment schedule, and tenure, is visible on the platform.</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The breakdown can be </w:t>
            </w:r>
            <w:r w:rsidR="00730EE0" w:rsidRPr="003E71B7">
              <w:rPr>
                <w:rFonts w:ascii="Arial" w:eastAsia="Times New Roman" w:hAnsi="Arial" w:cs="Arial"/>
                <w:sz w:val="24"/>
                <w:szCs w:val="24"/>
              </w:rPr>
              <w:lastRenderedPageBreak/>
              <w:t xml:space="preserve">downloaded or </w:t>
            </w:r>
            <w:proofErr w:type="spellStart"/>
            <w:r w:rsidR="00730EE0" w:rsidRPr="003E71B7">
              <w:rPr>
                <w:rFonts w:ascii="Arial" w:eastAsia="Times New Roman" w:hAnsi="Arial" w:cs="Arial"/>
                <w:sz w:val="24"/>
                <w:szCs w:val="24"/>
              </w:rPr>
              <w:t>printed.The</w:t>
            </w:r>
            <w:proofErr w:type="spellEnd"/>
            <w:r w:rsidR="00730EE0" w:rsidRPr="003E71B7">
              <w:rPr>
                <w:rFonts w:ascii="Arial" w:eastAsia="Times New Roman" w:hAnsi="Arial" w:cs="Arial"/>
                <w:sz w:val="24"/>
                <w:szCs w:val="24"/>
              </w:rPr>
              <w:t xml:space="preserve"> platform provides a “What if” scenario calculato</w:t>
            </w:r>
            <w:r w:rsidR="00E94295" w:rsidRPr="003E71B7">
              <w:rPr>
                <w:rFonts w:ascii="Arial" w:eastAsia="Times New Roman" w:hAnsi="Arial" w:cs="Arial"/>
                <w:sz w:val="24"/>
                <w:szCs w:val="24"/>
              </w:rPr>
              <w:t>r for different loan parameters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As a farmer, I want to be able to repay my loan through various payment methods (bank transfer, online payment, etc.) for convenience.</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Multiple payment options (bank transfer, online payment gateway, mobile wallets) are available for repayment. Payments are recorded and reflected in the farmer’s account in real-</w:t>
            </w:r>
            <w:proofErr w:type="spellStart"/>
            <w:r w:rsidR="00730EE0" w:rsidRPr="003E71B7">
              <w:rPr>
                <w:rFonts w:ascii="Arial" w:eastAsia="Times New Roman" w:hAnsi="Arial" w:cs="Arial"/>
                <w:sz w:val="24"/>
                <w:szCs w:val="24"/>
              </w:rPr>
              <w:t>time.Payment</w:t>
            </w:r>
            <w:proofErr w:type="spellEnd"/>
            <w:r w:rsidR="00730EE0" w:rsidRPr="003E71B7">
              <w:rPr>
                <w:rFonts w:ascii="Arial" w:eastAsia="Times New Roman" w:hAnsi="Arial" w:cs="Arial"/>
                <w:sz w:val="24"/>
                <w:szCs w:val="24"/>
              </w:rPr>
              <w:t xml:space="preserve"> receipts are generated after each transaction</w:t>
            </w:r>
            <w:proofErr w:type="gramStart"/>
            <w:r w:rsidR="00730EE0"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As a farmer, I want to be notified of any changes in loan terms, interest rates, or repayment policies so I can stay informed.</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05</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Notifications regarding changes in loan terms, interest rates, or repayment policies are sent to the farmer via email/SMS.A detailed explanation of the changes is </w:t>
            </w:r>
            <w:proofErr w:type="spellStart"/>
            <w:r w:rsidR="00730EE0" w:rsidRPr="003E71B7">
              <w:rPr>
                <w:rFonts w:ascii="Arial" w:eastAsia="Times New Roman" w:hAnsi="Arial" w:cs="Arial"/>
                <w:sz w:val="24"/>
                <w:szCs w:val="24"/>
              </w:rPr>
              <w:t>provided.Acknowledge</w:t>
            </w:r>
            <w:proofErr w:type="spellEnd"/>
            <w:r w:rsidR="00730EE0" w:rsidRPr="003E71B7">
              <w:rPr>
                <w:rFonts w:ascii="Arial" w:eastAsia="Times New Roman" w:hAnsi="Arial" w:cs="Arial"/>
                <w:sz w:val="24"/>
                <w:szCs w:val="24"/>
              </w:rPr>
              <w:t xml:space="preserve"> receipt of the notification.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apply for additional credit under the same </w:t>
            </w:r>
            <w:proofErr w:type="spellStart"/>
            <w:r w:rsidR="00730EE0" w:rsidRPr="003E71B7">
              <w:rPr>
                <w:rStyle w:val="Strong"/>
                <w:rFonts w:ascii="Arial" w:hAnsi="Arial" w:cs="Arial"/>
                <w:b w:val="0"/>
                <w:bCs w:val="0"/>
                <w:sz w:val="24"/>
                <w:szCs w:val="24"/>
              </w:rPr>
              <w:t>Kisan</w:t>
            </w:r>
            <w:proofErr w:type="spellEnd"/>
            <w:r w:rsidR="00730EE0" w:rsidRPr="003E71B7">
              <w:rPr>
                <w:rStyle w:val="Strong"/>
                <w:rFonts w:ascii="Arial" w:hAnsi="Arial" w:cs="Arial"/>
                <w:b w:val="0"/>
                <w:bCs w:val="0"/>
                <w:sz w:val="24"/>
                <w:szCs w:val="24"/>
              </w:rPr>
              <w:t xml:space="preserve"> Credit Card if my financial requirements increase</w:t>
            </w:r>
            <w:r w:rsidR="00730EE0" w:rsidRPr="003E71B7">
              <w:rPr>
                <w:rStyle w:val="Strong"/>
                <w:rFonts w:ascii="Arial" w:hAnsi="Arial" w:cs="Arial"/>
                <w:bCs w:val="0"/>
                <w:sz w:val="24"/>
                <w:szCs w:val="24"/>
              </w:rPr>
              <w:t>.</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A simple process for requesting additional credit is available on the </w:t>
            </w:r>
            <w:proofErr w:type="spellStart"/>
            <w:r w:rsidR="00730EE0" w:rsidRPr="003E71B7">
              <w:rPr>
                <w:rFonts w:ascii="Arial" w:eastAsia="Times New Roman" w:hAnsi="Arial" w:cs="Arial"/>
                <w:sz w:val="24"/>
                <w:szCs w:val="24"/>
              </w:rPr>
              <w:t>platform.Eligibility</w:t>
            </w:r>
            <w:proofErr w:type="spellEnd"/>
            <w:r w:rsidR="00730EE0" w:rsidRPr="003E71B7">
              <w:rPr>
                <w:rFonts w:ascii="Arial" w:eastAsia="Times New Roman" w:hAnsi="Arial" w:cs="Arial"/>
                <w:sz w:val="24"/>
                <w:szCs w:val="24"/>
              </w:rPr>
              <w:t xml:space="preserve"> for additional credit is clearly </w:t>
            </w:r>
            <w:proofErr w:type="spellStart"/>
            <w:r w:rsidR="00730EE0" w:rsidRPr="003E71B7">
              <w:rPr>
                <w:rFonts w:ascii="Arial" w:eastAsia="Times New Roman" w:hAnsi="Arial" w:cs="Arial"/>
                <w:sz w:val="24"/>
                <w:szCs w:val="24"/>
              </w:rPr>
              <w:t>defined.The</w:t>
            </w:r>
            <w:proofErr w:type="spellEnd"/>
            <w:r w:rsidR="00730EE0" w:rsidRPr="003E71B7">
              <w:rPr>
                <w:rFonts w:ascii="Arial" w:eastAsia="Times New Roman" w:hAnsi="Arial" w:cs="Arial"/>
                <w:sz w:val="24"/>
                <w:szCs w:val="24"/>
              </w:rPr>
              <w:t xml:space="preserve"> farmer is informed of the new credit limit after the request is processed.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30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 xml:space="preserve">As a farmer, I want to get updates on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loan scheme through regular newsletters or SMS, to stay up to date with new offerings or changes.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farmer receives regular updates via email or SMS about new loan offerings, policy changes, or updates in 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scheme.</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An unsubscribe option is available for the farmer if they choose not to receive updates.</w:t>
            </w:r>
            <w:r w:rsidR="00A448D3"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 xml:space="preserve"> </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lastRenderedPageBreak/>
              <w:t>As a farmer, I want to be able to modify the details of my loan application (like loan amount) before submission if I change my mind.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lastRenderedPageBreak/>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platform allows modifications to loan details (amount, tenure) until the application is submitted.</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modified details are saved and updated in the system.</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receives a notification confirming the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t>As a farmer, I want to see a clear list of all the documents required for loan application, so I can prepare everything in advance.</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A complete list of required documents is displayed at the start of the loan application process.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system allows the farmer to upload and verify the documents.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is informed if any documents are missing.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9921CB" w:rsidRPr="003E71B7">
              <w:rPr>
                <w:rStyle w:val="Strong"/>
                <w:rFonts w:ascii="Arial" w:hAnsi="Arial" w:cs="Arial"/>
                <w:b w:val="0"/>
                <w:bCs w:val="0"/>
                <w:sz w:val="24"/>
                <w:szCs w:val="24"/>
              </w:rPr>
              <w:t>As a loan disbursement officer, I want to verify the loan amounts against the applicant’s eligibility before transferring funds.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Verification of the loan amount against eligibility criteria is done before disbursement. Errors or discrepancies are flagged and reviewed.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9921CB" w:rsidP="00217D19">
            <w:pPr>
              <w:rPr>
                <w:rFonts w:ascii="Arial" w:hAnsi="Arial" w:cs="Arial"/>
                <w:b/>
                <w:sz w:val="24"/>
                <w:szCs w:val="24"/>
              </w:rPr>
            </w:pPr>
            <w:r w:rsidRPr="003E71B7">
              <w:rPr>
                <w:rFonts w:ascii="Arial" w:hAnsi="Arial" w:cs="Arial"/>
                <w:sz w:val="24"/>
                <w:szCs w:val="24"/>
              </w:rPr>
              <w:t>As a bank officer, I want to perform background checks on applicants to ensure they do not have previous defaults or fraudulent activity.</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 xml:space="preserve">Background checks are integrated into the loan processing </w:t>
            </w:r>
            <w:proofErr w:type="spellStart"/>
            <w:r w:rsidR="009921CB" w:rsidRPr="003E71B7">
              <w:rPr>
                <w:rFonts w:ascii="Arial" w:eastAsia="Times New Roman" w:hAnsi="Arial" w:cs="Arial"/>
                <w:sz w:val="24"/>
                <w:szCs w:val="24"/>
              </w:rPr>
              <w:t>workflow.Applicants</w:t>
            </w:r>
            <w:proofErr w:type="spellEnd"/>
            <w:r w:rsidR="009921CB" w:rsidRPr="003E71B7">
              <w:rPr>
                <w:rFonts w:ascii="Arial" w:eastAsia="Times New Roman" w:hAnsi="Arial" w:cs="Arial"/>
                <w:sz w:val="24"/>
                <w:szCs w:val="24"/>
              </w:rPr>
              <w:t xml:space="preserve"> with previous defaults or fraudulent activity are flagged.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Style w:val="Strong"/>
                <w:rFonts w:ascii="Arial" w:hAnsi="Arial" w:cs="Arial"/>
                <w:b w:val="0"/>
                <w:sz w:val="24"/>
                <w:szCs w:val="24"/>
              </w:rPr>
              <w:t xml:space="preserve">As a user experience (UX) designer, I want to analyze user feedback to improve the usability and design of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Loan platform to make the application process smoother.</w:t>
            </w:r>
          </w:p>
        </w:tc>
      </w:tr>
      <w:tr w:rsidR="00217D19" w:rsidRPr="003E71B7" w:rsidTr="00217D19">
        <w:tc>
          <w:tcPr>
            <w:tcW w:w="3060" w:type="dxa"/>
          </w:tcPr>
          <w:p w:rsidR="00217D19" w:rsidRPr="003E71B7" w:rsidRDefault="00BB2AC5"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User feedback is collected and analyzed through surveys or reviews.</w:t>
            </w:r>
          </w:p>
          <w:p w:rsidR="00217D19" w:rsidRPr="003E71B7" w:rsidRDefault="009921CB" w:rsidP="009921CB">
            <w:pPr>
              <w:rPr>
                <w:rFonts w:ascii="Arial" w:hAnsi="Arial" w:cs="Arial"/>
                <w:b/>
                <w:sz w:val="24"/>
                <w:szCs w:val="24"/>
              </w:rPr>
            </w:pPr>
            <w:r w:rsidRPr="003E71B7">
              <w:rPr>
                <w:rFonts w:ascii="Arial" w:eastAsia="Times New Roman" w:hAnsi="Arial" w:cs="Arial"/>
                <w:sz w:val="24"/>
                <w:szCs w:val="24"/>
              </w:rPr>
              <w:t>Design changes are made based on user feedback and testing.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36</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lastRenderedPageBreak/>
              <w:t>As a loan recovery agent, I want to send reminders and notices to farmers about upcoming loan repayments to avoid late fees.</w:t>
            </w:r>
          </w:p>
        </w:tc>
      </w:tr>
      <w:tr w:rsidR="009921CB" w:rsidRPr="003E71B7" w:rsidTr="00AA2DD0">
        <w:tc>
          <w:tcPr>
            <w:tcW w:w="3060" w:type="dxa"/>
          </w:tcPr>
          <w:p w:rsidR="009921CB" w:rsidRPr="003E71B7" w:rsidRDefault="009921CB" w:rsidP="003E71B7">
            <w:pPr>
              <w:rPr>
                <w:rFonts w:ascii="Arial" w:hAnsi="Arial" w:cs="Arial"/>
                <w:b/>
                <w:sz w:val="24"/>
                <w:szCs w:val="24"/>
              </w:rPr>
            </w:pPr>
            <w:r w:rsidRPr="003E71B7">
              <w:rPr>
                <w:rFonts w:ascii="Arial" w:hAnsi="Arial" w:cs="Arial"/>
                <w:sz w:val="24"/>
                <w:szCs w:val="24"/>
              </w:rPr>
              <w:lastRenderedPageBreak/>
              <w:t>BV:</w:t>
            </w:r>
            <w:r w:rsidR="003E71B7">
              <w:rPr>
                <w:rFonts w:ascii="Arial" w:hAnsi="Arial" w:cs="Arial"/>
                <w:sz w:val="24"/>
                <w:szCs w:val="24"/>
              </w:rPr>
              <w:t>2</w:t>
            </w:r>
            <w:r w:rsidRPr="003E71B7">
              <w:rPr>
                <w:rFonts w:ascii="Arial" w:hAnsi="Arial" w:cs="Arial"/>
                <w:sz w:val="24"/>
                <w:szCs w:val="24"/>
              </w:rPr>
              <w:t>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Automated reminders are triggered for upcoming repayments.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Reminders are sent via multiple channels (SMS, email, phone call).</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37</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 xml:space="preserve">As a training coordinator, I want to conduct workshops to educate loan officers about the rules and regulations governing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program.</w:t>
            </w:r>
          </w:p>
        </w:tc>
      </w:tr>
      <w:tr w:rsidR="009921CB" w:rsidRPr="003E71B7" w:rsidTr="00AA2DD0">
        <w:tc>
          <w:tcPr>
            <w:tcW w:w="3060" w:type="dxa"/>
          </w:tcPr>
          <w:p w:rsidR="009921CB" w:rsidRPr="003E71B7" w:rsidRDefault="00D5168F" w:rsidP="00AA2DD0">
            <w:pPr>
              <w:rPr>
                <w:rFonts w:ascii="Arial" w:hAnsi="Arial" w:cs="Arial"/>
                <w:b/>
                <w:sz w:val="24"/>
                <w:szCs w:val="24"/>
              </w:rPr>
            </w:pPr>
            <w:r>
              <w:rPr>
                <w:rFonts w:ascii="Arial" w:hAnsi="Arial" w:cs="Arial"/>
                <w:sz w:val="24"/>
                <w:szCs w:val="24"/>
              </w:rPr>
              <w:t>BV:100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02</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Pr="003E71B7">
              <w:rPr>
                <w:rFonts w:ascii="Arial" w:eastAsia="Times New Roman" w:hAnsi="Arial" w:cs="Arial"/>
                <w:sz w:val="24"/>
                <w:szCs w:val="24"/>
              </w:rPr>
              <w:t>Workshops are scheduled and conducted with loan officers.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Training materials are updated based on feedback and regulatory changes.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38</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data analyst, I want to compile demographic and geographic data of applicants to identify under-served areas for targeted outreach.</w:t>
            </w:r>
          </w:p>
        </w:tc>
      </w:tr>
      <w:tr w:rsidR="009921CB" w:rsidRPr="003E71B7" w:rsidTr="00AA2DD0">
        <w:tc>
          <w:tcPr>
            <w:tcW w:w="3060" w:type="dxa"/>
          </w:tcPr>
          <w:p w:rsidR="009921CB" w:rsidRPr="003E71B7" w:rsidRDefault="00BB2AC5" w:rsidP="00AA2DD0">
            <w:pPr>
              <w:rPr>
                <w:rFonts w:ascii="Arial" w:hAnsi="Arial" w:cs="Arial"/>
                <w:b/>
                <w:sz w:val="24"/>
                <w:szCs w:val="24"/>
              </w:rPr>
            </w:pPr>
            <w:r>
              <w:rPr>
                <w:rFonts w:ascii="Arial" w:hAnsi="Arial" w:cs="Arial"/>
                <w:sz w:val="24"/>
                <w:szCs w:val="24"/>
              </w:rPr>
              <w:t>BV:20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01</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hAnsi="Arial" w:cs="Arial"/>
                <w:sz w:val="24"/>
                <w:szCs w:val="24"/>
              </w:rPr>
              <w:t>:</w:t>
            </w:r>
            <w:r w:rsidRPr="003E71B7">
              <w:rPr>
                <w:rFonts w:ascii="Arial" w:eastAsia="Times New Roman" w:hAnsi="Arial" w:cs="Arial"/>
                <w:sz w:val="24"/>
                <w:szCs w:val="24"/>
              </w:rPr>
              <w:t xml:space="preserve"> Demographic and geographic data is collected from loan </w:t>
            </w:r>
            <w:proofErr w:type="spellStart"/>
            <w:r w:rsidRPr="003E71B7">
              <w:rPr>
                <w:rFonts w:ascii="Arial" w:eastAsia="Times New Roman" w:hAnsi="Arial" w:cs="Arial"/>
                <w:sz w:val="24"/>
                <w:szCs w:val="24"/>
              </w:rPr>
              <w:t>applicants.Reports</w:t>
            </w:r>
            <w:proofErr w:type="spellEnd"/>
            <w:r w:rsidRPr="003E71B7">
              <w:rPr>
                <w:rFonts w:ascii="Arial" w:eastAsia="Times New Roman" w:hAnsi="Arial" w:cs="Arial"/>
                <w:sz w:val="24"/>
                <w:szCs w:val="24"/>
              </w:rPr>
              <w:t xml:space="preserve"> are generated to highlight under-served regions.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39</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customer support agent, I want to respond to inquiries about the loan application process and provide timely assistance.</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BV:5</w:t>
            </w:r>
            <w:r w:rsidR="009921CB" w:rsidRPr="003E71B7">
              <w:rPr>
                <w:rFonts w:ascii="Arial" w:hAnsi="Arial" w:cs="Arial"/>
                <w:sz w:val="24"/>
                <w:szCs w:val="24"/>
              </w:rPr>
              <w:t>00</w:t>
            </w:r>
          </w:p>
        </w:tc>
        <w:tc>
          <w:tcPr>
            <w:tcW w:w="6385" w:type="dxa"/>
            <w:gridSpan w:val="2"/>
          </w:tcPr>
          <w:p w:rsidR="009921CB" w:rsidRPr="003E71B7" w:rsidRDefault="009921CB" w:rsidP="00AA2DD0">
            <w:pPr>
              <w:rPr>
                <w:rFonts w:ascii="Arial" w:hAnsi="Arial" w:cs="Arial"/>
                <w:b/>
                <w:sz w:val="24"/>
                <w:szCs w:val="24"/>
              </w:rPr>
            </w:pPr>
            <w:r w:rsidRPr="003E71B7">
              <w:rPr>
                <w:rFonts w:ascii="Arial" w:hAnsi="Arial" w:cs="Arial"/>
                <w:sz w:val="24"/>
                <w:szCs w:val="24"/>
              </w:rPr>
              <w:t>CP: 05</w:t>
            </w:r>
          </w:p>
        </w:tc>
      </w:tr>
      <w:tr w:rsidR="009921CB" w:rsidRPr="003E71B7" w:rsidTr="00AA2DD0">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br/>
              <w:t>Inquiries are logged and responded to within a set time frame.</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Support agents provide clear and accurate information.</w:t>
            </w:r>
          </w:p>
        </w:tc>
      </w:tr>
    </w:tbl>
    <w:p w:rsidR="001F4F21" w:rsidRPr="003E71B7" w:rsidRDefault="001F4F21" w:rsidP="00F5771C">
      <w:pPr>
        <w:rPr>
          <w:rFonts w:ascii="Arial" w:hAnsi="Arial" w:cs="Arial"/>
          <w:b/>
          <w:sz w:val="24"/>
          <w:szCs w:val="24"/>
        </w:rPr>
      </w:pPr>
    </w:p>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684AE3" w:rsidRPr="003E71B7" w:rsidRDefault="00684AE3" w:rsidP="00684AE3">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684AE3">
            <w:pPr>
              <w:rPr>
                <w:rFonts w:ascii="Arial" w:hAnsi="Arial" w:cs="Arial"/>
                <w:sz w:val="24"/>
                <w:szCs w:val="24"/>
              </w:rPr>
            </w:pPr>
            <w:r w:rsidRPr="003E71B7">
              <w:rPr>
                <w:rStyle w:val="Strong"/>
                <w:rFonts w:ascii="Arial" w:hAnsi="Arial" w:cs="Arial"/>
                <w:b w:val="0"/>
                <w:bCs w:val="0"/>
                <w:sz w:val="24"/>
                <w:szCs w:val="24"/>
              </w:rPr>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BB2AC5" w:rsidP="00AA2DD0">
            <w:pPr>
              <w:rPr>
                <w:rFonts w:ascii="Arial" w:hAnsi="Arial" w:cs="Arial"/>
                <w:b/>
                <w:sz w:val="24"/>
                <w:szCs w:val="24"/>
              </w:rPr>
            </w:pPr>
            <w:r>
              <w:rPr>
                <w:rFonts w:ascii="Arial" w:hAnsi="Arial" w:cs="Arial"/>
                <w:sz w:val="24"/>
                <w:szCs w:val="24"/>
              </w:rPr>
              <w:t>BV:1</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proofErr w:type="gramStart"/>
            <w:r w:rsidR="00E94295" w:rsidRPr="003E71B7">
              <w:rPr>
                <w:rFonts w:ascii="Arial" w:eastAsia="Times New Roman" w:hAnsi="Arial" w:cs="Arial"/>
                <w:sz w:val="24"/>
                <w:szCs w:val="24"/>
              </w:rPr>
              <w:t>:</w:t>
            </w:r>
            <w:proofErr w:type="gramEnd"/>
            <w:r w:rsidRPr="003E71B7">
              <w:rPr>
                <w:rFonts w:ascii="Arial" w:eastAsia="Times New Roman" w:hAnsi="Arial" w:cs="Arial"/>
                <w:sz w:val="24"/>
                <w:szCs w:val="24"/>
              </w:rPr>
              <w:br/>
              <w:t>Loan application progress is tracked in a dashboard.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684AE3">
            <w:pPr>
              <w:pStyle w:val="Heading3"/>
              <w:outlineLvl w:val="2"/>
              <w:rPr>
                <w:rFonts w:ascii="Arial" w:hAnsi="Arial" w:cs="Arial"/>
                <w:sz w:val="24"/>
                <w:szCs w:val="24"/>
              </w:rPr>
            </w:pPr>
            <w:r w:rsidRPr="003E71B7">
              <w:rPr>
                <w:rStyle w:val="Strong"/>
                <w:rFonts w:ascii="Arial" w:hAnsi="Arial" w:cs="Arial"/>
                <w:bCs/>
                <w:sz w:val="24"/>
                <w:szCs w:val="24"/>
              </w:rPr>
              <w:lastRenderedPageBreak/>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BV:2</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Loan application progress is tracked in a dashboard.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BB2AC5" w:rsidP="00AA2DD0">
            <w:pPr>
              <w:rPr>
                <w:rFonts w:ascii="Arial" w:hAnsi="Arial" w:cs="Arial"/>
                <w:b/>
                <w:sz w:val="24"/>
                <w:szCs w:val="24"/>
              </w:rPr>
            </w:pPr>
            <w:r>
              <w:rPr>
                <w:rFonts w:ascii="Arial" w:hAnsi="Arial" w:cs="Arial"/>
                <w:sz w:val="24"/>
                <w:szCs w:val="24"/>
              </w:rPr>
              <w:t>BV:5</w:t>
            </w:r>
            <w:r w:rsidR="009921CB" w:rsidRPr="003E71B7">
              <w:rPr>
                <w:rFonts w:ascii="Arial" w:hAnsi="Arial" w:cs="Arial"/>
                <w:sz w:val="24"/>
                <w:szCs w:val="24"/>
              </w:rPr>
              <w:t>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08</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41</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BB2AC5" w:rsidP="00AA2DD0">
            <w:pPr>
              <w:rPr>
                <w:rFonts w:ascii="Arial" w:hAnsi="Arial" w:cs="Arial"/>
                <w:b/>
                <w:sz w:val="24"/>
                <w:szCs w:val="24"/>
              </w:rPr>
            </w:pPr>
            <w:r>
              <w:rPr>
                <w:rFonts w:ascii="Arial" w:hAnsi="Arial" w:cs="Arial"/>
                <w:sz w:val="24"/>
                <w:szCs w:val="24"/>
              </w:rPr>
              <w:t>BV:2</w:t>
            </w:r>
            <w:r w:rsidR="00A3557B">
              <w:rPr>
                <w:rFonts w:ascii="Arial" w:hAnsi="Arial" w:cs="Arial"/>
                <w:sz w:val="24"/>
                <w:szCs w:val="24"/>
              </w:rPr>
              <w:t>ssss</w:t>
            </w:r>
            <w:bookmarkStart w:id="0" w:name="_GoBack"/>
            <w:bookmarkEnd w:id="0"/>
            <w:r w:rsidR="009921CB" w:rsidRPr="003E71B7">
              <w:rPr>
                <w:rFonts w:ascii="Arial" w:hAnsi="Arial" w:cs="Arial"/>
                <w:sz w:val="24"/>
                <w:szCs w:val="24"/>
              </w:rPr>
              <w:t>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p w:rsidR="00F5771C" w:rsidRPr="003E71B7" w:rsidRDefault="00F5771C" w:rsidP="00F5771C">
      <w:pPr>
        <w:rPr>
          <w:rFonts w:ascii="Arial" w:hAnsi="Arial" w:cs="Arial"/>
          <w:b/>
          <w:sz w:val="24"/>
          <w:szCs w:val="24"/>
        </w:rPr>
      </w:pPr>
      <w:r w:rsidRPr="003E71B7">
        <w:rPr>
          <w:rFonts w:ascii="Arial" w:hAnsi="Arial" w:cs="Arial"/>
          <w:b/>
          <w:sz w:val="24"/>
          <w:szCs w:val="24"/>
        </w:rPr>
        <w:t>Document 4: Agile PO Experience</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start by </w:t>
      </w:r>
      <w:r w:rsidRPr="003E71B7">
        <w:rPr>
          <w:rStyle w:val="Strong"/>
          <w:rFonts w:ascii="Arial" w:hAnsi="Arial" w:cs="Arial"/>
          <w:b w:val="0"/>
          <w:sz w:val="24"/>
          <w:szCs w:val="24"/>
        </w:rPr>
        <w:t>defining and communicating the product vision</w:t>
      </w:r>
      <w:r w:rsidRPr="003E71B7">
        <w:rPr>
          <w:rFonts w:ascii="Arial" w:hAnsi="Arial" w:cs="Arial"/>
          <w:sz w:val="24"/>
          <w:szCs w:val="24"/>
        </w:rPr>
        <w:t xml:space="preserve"> for the 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 ensuring that it addresses farmers’ financial needs and enhances their economic stability.</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clarify the overarching goal of helping </w:t>
      </w:r>
      <w:proofErr w:type="gramStart"/>
      <w:r w:rsidRPr="003E71B7">
        <w:rPr>
          <w:rFonts w:ascii="Arial" w:hAnsi="Arial" w:cs="Arial"/>
          <w:sz w:val="24"/>
          <w:szCs w:val="24"/>
        </w:rPr>
        <w:t>farmers</w:t>
      </w:r>
      <w:proofErr w:type="gramEnd"/>
      <w:r w:rsidRPr="003E71B7">
        <w:rPr>
          <w:rFonts w:ascii="Arial" w:hAnsi="Arial" w:cs="Arial"/>
          <w:sz w:val="24"/>
          <w:szCs w:val="24"/>
        </w:rPr>
        <w:t xml:space="preserve"> access easy, affordable loans and foster financial inclusion.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collaborate with stakeholders (e.g., agricultural experts, farmers, business leaders) to </w:t>
      </w:r>
      <w:r w:rsidRPr="003E71B7">
        <w:rPr>
          <w:rStyle w:val="Strong"/>
          <w:rFonts w:ascii="Arial" w:hAnsi="Arial" w:cs="Arial"/>
          <w:b w:val="0"/>
          <w:sz w:val="24"/>
          <w:szCs w:val="24"/>
        </w:rPr>
        <w:t>create a product backlog</w:t>
      </w:r>
      <w:r w:rsidRPr="003E71B7">
        <w:rPr>
          <w:rFonts w:ascii="Arial" w:hAnsi="Arial" w:cs="Arial"/>
          <w:b/>
          <w:sz w:val="24"/>
          <w:szCs w:val="24"/>
        </w:rPr>
        <w:t>.</w:t>
      </w:r>
      <w:r w:rsidRPr="003E71B7">
        <w:rPr>
          <w:rFonts w:ascii="Arial" w:hAnsi="Arial" w:cs="Arial"/>
          <w:sz w:val="24"/>
          <w:szCs w:val="24"/>
        </w:rPr>
        <w:t xml:space="preserve"> This backlog will include user stories like loan application, loan disbursement, repayment </w:t>
      </w:r>
      <w:r w:rsidR="00384DD5" w:rsidRPr="003E71B7">
        <w:rPr>
          <w:rFonts w:ascii="Arial" w:hAnsi="Arial" w:cs="Arial"/>
          <w:sz w:val="24"/>
          <w:szCs w:val="24"/>
        </w:rPr>
        <w:t xml:space="preserve"> </w:t>
      </w:r>
      <w:r w:rsidR="006403F6" w:rsidRPr="003E71B7">
        <w:rPr>
          <w:rFonts w:ascii="Arial" w:hAnsi="Arial" w:cs="Arial"/>
          <w:sz w:val="24"/>
          <w:szCs w:val="24"/>
        </w:rPr>
        <w:t xml:space="preserve"> </w:t>
      </w:r>
      <w:r w:rsidRPr="003E71B7">
        <w:rPr>
          <w:rFonts w:ascii="Arial" w:hAnsi="Arial" w:cs="Arial"/>
          <w:sz w:val="24"/>
          <w:szCs w:val="24"/>
        </w:rPr>
        <w:t>tracking, and financial literacy resources.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I prioritize these stories based on business value, customer needs, and technical feasibility, making sure the most important features (like loan approval workflows or mobile notifications) are tackled first.</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t>
      </w:r>
      <w:r w:rsidRPr="003E71B7">
        <w:rPr>
          <w:rStyle w:val="Strong"/>
          <w:rFonts w:ascii="Arial" w:hAnsi="Arial" w:cs="Arial"/>
          <w:b w:val="0"/>
          <w:sz w:val="24"/>
          <w:szCs w:val="24"/>
        </w:rPr>
        <w:t>participate in sprint planning</w:t>
      </w:r>
      <w:r w:rsidRPr="003E71B7">
        <w:rPr>
          <w:rFonts w:ascii="Arial" w:hAnsi="Arial" w:cs="Arial"/>
          <w:sz w:val="24"/>
          <w:szCs w:val="24"/>
        </w:rPr>
        <w:t xml:space="preserve"> sessions with the development team, clarifying each user story, setting clear </w:t>
      </w:r>
      <w:r w:rsidRPr="003E71B7">
        <w:rPr>
          <w:rStyle w:val="Strong"/>
          <w:rFonts w:ascii="Arial" w:hAnsi="Arial" w:cs="Arial"/>
          <w:b w:val="0"/>
          <w:sz w:val="24"/>
          <w:szCs w:val="24"/>
        </w:rPr>
        <w:t>acceptance criteria</w:t>
      </w:r>
      <w:r w:rsidRPr="003E71B7">
        <w:rPr>
          <w:rFonts w:ascii="Arial" w:hAnsi="Arial" w:cs="Arial"/>
          <w:b/>
          <w:sz w:val="24"/>
          <w:szCs w:val="24"/>
        </w:rPr>
        <w:t>,</w:t>
      </w:r>
      <w:r w:rsidRPr="003E71B7">
        <w:rPr>
          <w:rFonts w:ascii="Arial" w:hAnsi="Arial" w:cs="Arial"/>
          <w:sz w:val="24"/>
          <w:szCs w:val="24"/>
        </w:rPr>
        <w:t xml:space="preserve"> and ensuring that each sprint delivers value to the farmers.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closely with the team during the sprint to ensure that the features being developed meet the defined goals and acceptance criteria. </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lastRenderedPageBreak/>
        <w:t xml:space="preserve">After each sprint, I </w:t>
      </w:r>
      <w:r w:rsidRPr="003E71B7">
        <w:rPr>
          <w:rStyle w:val="Strong"/>
          <w:rFonts w:ascii="Arial" w:hAnsi="Arial" w:cs="Arial"/>
          <w:b w:val="0"/>
          <w:sz w:val="24"/>
          <w:szCs w:val="24"/>
        </w:rPr>
        <w:t>review the product with stakeholders</w:t>
      </w:r>
      <w:r w:rsidRPr="003E71B7">
        <w:rPr>
          <w:rFonts w:ascii="Arial" w:hAnsi="Arial" w:cs="Arial"/>
          <w:sz w:val="24"/>
          <w:szCs w:val="24"/>
        </w:rPr>
        <w:t xml:space="preserve"> and gather feedback to ensure the solution is solving the right problems. This feedback loop will help refine the backlog and drive improvements in the next iteration.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with the team to ensure that the </w:t>
      </w:r>
      <w:r w:rsidRPr="003E71B7">
        <w:rPr>
          <w:rStyle w:val="Strong"/>
          <w:rFonts w:ascii="Arial" w:hAnsi="Arial" w:cs="Arial"/>
          <w:b w:val="0"/>
          <w:sz w:val="24"/>
          <w:szCs w:val="24"/>
        </w:rPr>
        <w:t>product is ready for release</w:t>
      </w:r>
      <w:r w:rsidRPr="003E71B7">
        <w:rPr>
          <w:rFonts w:ascii="Arial" w:hAnsi="Arial" w:cs="Arial"/>
          <w:sz w:val="24"/>
          <w:szCs w:val="24"/>
        </w:rPr>
        <w:t>, coordinating any final testing and approvals. You may also plan a phased rollout if needed, ensuring that features are released in stages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track the </w:t>
      </w:r>
      <w:r w:rsidRPr="003E71B7">
        <w:rPr>
          <w:rStyle w:val="Strong"/>
          <w:rFonts w:ascii="Arial" w:hAnsi="Arial" w:cs="Arial"/>
          <w:b w:val="0"/>
          <w:sz w:val="24"/>
          <w:szCs w:val="24"/>
        </w:rPr>
        <w:t>success metrics</w:t>
      </w:r>
      <w:r w:rsidRPr="003E71B7">
        <w:rPr>
          <w:rFonts w:ascii="Arial" w:hAnsi="Arial" w:cs="Arial"/>
          <w:sz w:val="24"/>
          <w:szCs w:val="24"/>
        </w:rPr>
        <w:t xml:space="preserve"> for the product, such as loan uptake, repayment rates, and user engagement. Based on this data, you will refine the product to better meet the needs of the target market.</w:t>
      </w:r>
    </w:p>
    <w:p w:rsidR="00684AE3" w:rsidRPr="003E71B7" w:rsidRDefault="00F5771C" w:rsidP="00E23295">
      <w:pPr>
        <w:pStyle w:val="NormalWeb"/>
        <w:numPr>
          <w:ilvl w:val="0"/>
          <w:numId w:val="1"/>
        </w:numPr>
        <w:rPr>
          <w:rFonts w:ascii="Arial" w:hAnsi="Arial" w:cs="Arial"/>
        </w:rPr>
      </w:pPr>
      <w:r w:rsidRPr="003E71B7">
        <w:rPr>
          <w:rFonts w:ascii="Arial" w:hAnsi="Arial" w:cs="Arial"/>
        </w:rPr>
        <w:t xml:space="preserve">From 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project as a Product Owner, I learned the importance of </w:t>
      </w:r>
      <w:r w:rsidRPr="003E71B7">
        <w:rPr>
          <w:rStyle w:val="Strong"/>
          <w:rFonts w:ascii="Arial" w:hAnsi="Arial" w:cs="Arial"/>
          <w:b w:val="0"/>
        </w:rPr>
        <w:t>deeply understanding customer needs</w:t>
      </w:r>
      <w:r w:rsidRPr="003E71B7">
        <w:rPr>
          <w:rFonts w:ascii="Arial" w:hAnsi="Arial" w:cs="Arial"/>
        </w:rPr>
        <w:t xml:space="preserve">, particularly in underserved markets like agriculture, to create products that truly solve their problems. I also honed my skills in </w:t>
      </w:r>
      <w:r w:rsidRPr="003E71B7">
        <w:rPr>
          <w:rStyle w:val="Strong"/>
          <w:rFonts w:ascii="Arial" w:hAnsi="Arial" w:cs="Arial"/>
          <w:b w:val="0"/>
        </w:rPr>
        <w:t>prioritizing features</w:t>
      </w:r>
      <w:r w:rsidRPr="003E71B7">
        <w:rPr>
          <w:rFonts w:ascii="Arial" w:hAnsi="Arial" w:cs="Arial"/>
        </w:rPr>
        <w:t xml:space="preserve"> based on business impact and user value while maintaining flexibility to adapt to new feedback or market changes. Effective </w:t>
      </w:r>
      <w:r w:rsidRPr="003E71B7">
        <w:rPr>
          <w:rStyle w:val="Strong"/>
          <w:rFonts w:ascii="Arial" w:hAnsi="Arial" w:cs="Arial"/>
          <w:b w:val="0"/>
        </w:rPr>
        <w:t>stakeholder communication</w:t>
      </w:r>
      <w:r w:rsidRPr="003E71B7">
        <w:rPr>
          <w:rFonts w:ascii="Arial" w:hAnsi="Arial" w:cs="Arial"/>
        </w:rPr>
        <w:t xml:space="preserve"> and </w:t>
      </w:r>
      <w:r w:rsidRPr="003E71B7">
        <w:rPr>
          <w:rStyle w:val="Strong"/>
          <w:rFonts w:ascii="Arial" w:hAnsi="Arial" w:cs="Arial"/>
          <w:b w:val="0"/>
        </w:rPr>
        <w:t>clear acceptance criteria</w:t>
      </w:r>
      <w:r w:rsidRPr="003E71B7">
        <w:rPr>
          <w:rFonts w:ascii="Arial" w:hAnsi="Arial" w:cs="Arial"/>
        </w:rPr>
        <w:t xml:space="preserve"> became essential for aligning the team and ensuring successful product delivery. Ultimately, I learned to balance </w:t>
      </w:r>
      <w:r w:rsidRPr="003E71B7">
        <w:rPr>
          <w:rStyle w:val="Strong"/>
          <w:rFonts w:ascii="Arial" w:hAnsi="Arial" w:cs="Arial"/>
          <w:b w:val="0"/>
        </w:rPr>
        <w:t>business objectives</w:t>
      </w:r>
      <w:r w:rsidRPr="003E71B7">
        <w:rPr>
          <w:rFonts w:ascii="Arial" w:hAnsi="Arial" w:cs="Arial"/>
          <w:b/>
        </w:rPr>
        <w:t xml:space="preserve"> </w:t>
      </w:r>
      <w:r w:rsidR="00F00196" w:rsidRPr="003E71B7">
        <w:rPr>
          <w:rFonts w:ascii="Arial" w:hAnsi="Arial" w:cs="Arial"/>
        </w:rPr>
        <w:t xml:space="preserve"> </w:t>
      </w:r>
      <w:r w:rsidRPr="003E71B7">
        <w:rPr>
          <w:rFonts w:ascii="Arial" w:hAnsi="Arial" w:cs="Arial"/>
          <w:b/>
        </w:rPr>
        <w:t xml:space="preserve"> </w:t>
      </w:r>
      <w:r w:rsidRPr="003E71B7">
        <w:rPr>
          <w:rStyle w:val="Strong"/>
          <w:rFonts w:ascii="Arial" w:hAnsi="Arial" w:cs="Arial"/>
          <w:b w:val="0"/>
        </w:rPr>
        <w:t>user experience</w:t>
      </w:r>
      <w:r w:rsidRPr="003E71B7">
        <w:rPr>
          <w:rFonts w:ascii="Arial" w:hAnsi="Arial" w:cs="Arial"/>
        </w:rPr>
        <w:t xml:space="preserve"> to drive impactful and sustainable solutions.</w:t>
      </w:r>
    </w:p>
    <w:p w:rsidR="00684AE3" w:rsidRPr="003E71B7" w:rsidRDefault="00684AE3" w:rsidP="00AD0005">
      <w:pPr>
        <w:rPr>
          <w:rFonts w:ascii="Arial"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Market Analysis:</w:t>
      </w:r>
      <w:r w:rsidRPr="003E71B7">
        <w:rPr>
          <w:rFonts w:ascii="Arial" w:hAnsi="Arial" w:cs="Arial"/>
          <w:sz w:val="24"/>
          <w:szCs w:val="24"/>
        </w:rPr>
        <w:t xml:space="preserve"> </w:t>
      </w:r>
      <w:r w:rsidRPr="003E71B7">
        <w:rPr>
          <w:rFonts w:ascii="Arial" w:eastAsia="Times New Roman" w:hAnsi="Arial" w:cs="Arial"/>
          <w:sz w:val="24"/>
          <w:szCs w:val="24"/>
        </w:rPr>
        <w:t>Understanding and segmenting target audience.</w:t>
      </w:r>
      <w:r w:rsidRPr="003E71B7">
        <w:rPr>
          <w:rFonts w:ascii="Arial" w:hAnsi="Arial" w:cs="Arial"/>
          <w:sz w:val="24"/>
          <w:szCs w:val="24"/>
        </w:rPr>
        <w:t xml:space="preserve"> </w:t>
      </w:r>
      <w:r w:rsidRPr="003E71B7">
        <w:rPr>
          <w:rFonts w:ascii="Arial" w:eastAsia="Times New Roman" w:hAnsi="Arial" w:cs="Arial"/>
          <w:sz w:val="24"/>
          <w:szCs w:val="24"/>
        </w:rPr>
        <w:t>Analyzing competitors, trends, and regulations.</w:t>
      </w:r>
      <w:r w:rsidRPr="003E71B7">
        <w:rPr>
          <w:rFonts w:ascii="Arial" w:hAnsi="Arial" w:cs="Arial"/>
          <w:sz w:val="24"/>
          <w:szCs w:val="24"/>
        </w:rPr>
        <w:t xml:space="preserve"> </w:t>
      </w:r>
      <w:r w:rsidR="003E71B7">
        <w:rPr>
          <w:rFonts w:ascii="Arial" w:eastAsia="Times New Roman" w:hAnsi="Arial" w:cs="Arial"/>
          <w:sz w:val="24"/>
          <w:szCs w:val="24"/>
        </w:rPr>
        <w:t>Make</w:t>
      </w:r>
      <w:r w:rsidRPr="003E71B7">
        <w:rPr>
          <w:rFonts w:ascii="Arial" w:eastAsia="Times New Roman" w:hAnsi="Arial" w:cs="Arial"/>
          <w:sz w:val="24"/>
          <w:szCs w:val="24"/>
        </w:rPr>
        <w:t xml:space="preserve"> data-driven decisions to shape the product strategy.</w:t>
      </w:r>
      <w:r w:rsidRPr="003E71B7">
        <w:rPr>
          <w:rFonts w:ascii="Arial" w:hAnsi="Arial" w:cs="Arial"/>
          <w:sz w:val="24"/>
          <w:szCs w:val="24"/>
        </w:rPr>
        <w:t xml:space="preserve"> </w:t>
      </w:r>
      <w:r w:rsidRPr="003E71B7">
        <w:rPr>
          <w:rFonts w:ascii="Arial" w:eastAsia="Times New Roman" w:hAnsi="Arial" w:cs="Arial"/>
          <w:sz w:val="24"/>
          <w:szCs w:val="24"/>
        </w:rPr>
        <w:t>Developing clear value propositions and go-to-market strategies.</w:t>
      </w:r>
      <w:r w:rsidRPr="003E71B7">
        <w:rPr>
          <w:rFonts w:ascii="Arial" w:hAnsi="Arial" w:cs="Arial"/>
          <w:sz w:val="24"/>
          <w:szCs w:val="24"/>
        </w:rPr>
        <w:t xml:space="preserve"> </w:t>
      </w:r>
      <w:r w:rsidRPr="003E71B7">
        <w:rPr>
          <w:rFonts w:ascii="Arial" w:eastAsia="Times New Roman" w:hAnsi="Arial" w:cs="Arial"/>
          <w:sz w:val="24"/>
          <w:szCs w:val="24"/>
        </w:rPr>
        <w:t>Collaborating cross-functionally to align teams with market insights.</w:t>
      </w:r>
      <w:r w:rsidRPr="003E71B7">
        <w:rPr>
          <w:rFonts w:ascii="Arial" w:hAnsi="Arial" w:cs="Arial"/>
          <w:sz w:val="24"/>
          <w:szCs w:val="24"/>
        </w:rPr>
        <w:t xml:space="preserve"> </w:t>
      </w:r>
      <w:r w:rsidRPr="003E71B7">
        <w:rPr>
          <w:rFonts w:ascii="Arial" w:eastAsia="Times New Roman" w:hAnsi="Arial" w:cs="Arial"/>
          <w:sz w:val="24"/>
          <w:szCs w:val="24"/>
        </w:rPr>
        <w:t>Continuously refining the product based on feedback and market changes.</w:t>
      </w:r>
      <w:r w:rsidRPr="003E71B7">
        <w:rPr>
          <w:rFonts w:ascii="Arial" w:hAnsi="Arial" w:cs="Arial"/>
          <w:sz w:val="24"/>
          <w:szCs w:val="24"/>
        </w:rPr>
        <w:br/>
      </w:r>
      <w:r w:rsidRPr="003E71B7">
        <w:rPr>
          <w:rFonts w:ascii="Segoe UI Symbol" w:hAnsi="Segoe UI Symbol" w:cs="Segoe UI Symbol"/>
          <w:b/>
          <w:sz w:val="24"/>
          <w:szCs w:val="24"/>
        </w:rPr>
        <w:t>➢</w:t>
      </w:r>
      <w:r w:rsidRPr="003E71B7">
        <w:rPr>
          <w:rFonts w:ascii="Arial" w:hAnsi="Arial" w:cs="Arial"/>
          <w:b/>
          <w:sz w:val="24"/>
          <w:szCs w:val="24"/>
        </w:rPr>
        <w:t xml:space="preserve"> Enterprise Analysis:</w:t>
      </w:r>
      <w:r w:rsidRPr="003E71B7">
        <w:rPr>
          <w:rFonts w:ascii="Arial" w:hAnsi="Arial" w:cs="Arial"/>
          <w:sz w:val="24"/>
          <w:szCs w:val="24"/>
        </w:rPr>
        <w:t xml:space="preserve"> </w:t>
      </w:r>
      <w:r w:rsidRPr="003E71B7">
        <w:rPr>
          <w:rFonts w:ascii="Arial" w:eastAsia="Times New Roman" w:hAnsi="Arial" w:cs="Arial"/>
          <w:sz w:val="24"/>
          <w:szCs w:val="24"/>
        </w:rPr>
        <w:t>Aligns with the organization’s business goals and objectives.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Meets the needs of various internal stakeholders across different departments.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Optimizes internal processes and supports overall business growth.</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 xml:space="preserve">Manages the impact of product changes, ensuring </w:t>
      </w:r>
      <w:r w:rsidR="00AD0005" w:rsidRPr="003E71B7">
        <w:rPr>
          <w:rFonts w:ascii="Arial" w:eastAsia="Times New Roman" w:hAnsi="Arial" w:cs="Arial"/>
          <w:sz w:val="24"/>
          <w:szCs w:val="24"/>
        </w:rPr>
        <w:t>smooth transitions and adoption</w:t>
      </w:r>
      <w:r w:rsidRPr="003E71B7">
        <w:rPr>
          <w:rFonts w:ascii="Arial" w:eastAsia="Times New Roman" w:hAnsi="Arial" w:cs="Arial"/>
          <w:sz w:val="24"/>
          <w:szCs w:val="24"/>
        </w:rPr>
        <w:t xml:space="preserve"> Integrates seamlessly with other enterprise systems and technologies. Delivers financial value through cost-effective budgeting, revenue generation, and ROI.</w:t>
      </w:r>
      <w:r w:rsidRPr="003E71B7">
        <w:rPr>
          <w:rFonts w:ascii="Arial" w:hAnsi="Arial" w:cs="Arial"/>
          <w:sz w:val="24"/>
          <w:szCs w:val="24"/>
        </w:rPr>
        <w:t xml:space="preserve"> Positions the product for long-term success in an ever-evolving market.</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Product Vision and Roadmap:</w:t>
      </w:r>
      <w:r w:rsidRPr="003E71B7">
        <w:rPr>
          <w:rFonts w:ascii="Arial" w:hAnsi="Arial" w:cs="Arial"/>
          <w:sz w:val="24"/>
          <w:szCs w:val="24"/>
        </w:rPr>
        <w:t xml:space="preserve"> </w:t>
      </w:r>
      <w:r w:rsidRPr="003E71B7">
        <w:rPr>
          <w:rFonts w:ascii="Arial" w:eastAsia="Times New Roman" w:hAnsi="Arial" w:cs="Arial"/>
          <w:sz w:val="24"/>
          <w:szCs w:val="24"/>
        </w:rPr>
        <w:t xml:space="preserve">Defining the long-term product vision and ensuring alignment with business and customer needs. Creating and maintaining the product roadmap, breaking down the vision into achievable goals and features. Collaborating with stakeholders across the organization to ensure shared understanding and support for the roadmap.  Prioritizing features and making trade-offs to ensure focus on high-value </w:t>
      </w:r>
      <w:r w:rsidR="003E71B7" w:rsidRPr="003E71B7">
        <w:rPr>
          <w:rFonts w:ascii="Arial" w:eastAsia="Times New Roman" w:hAnsi="Arial" w:cs="Arial"/>
          <w:sz w:val="24"/>
          <w:szCs w:val="24"/>
        </w:rPr>
        <w:t>outcomes. Continuously</w:t>
      </w:r>
      <w:r w:rsidRPr="003E71B7">
        <w:rPr>
          <w:rFonts w:ascii="Arial" w:eastAsia="Times New Roman" w:hAnsi="Arial" w:cs="Arial"/>
          <w:sz w:val="24"/>
          <w:szCs w:val="24"/>
        </w:rPr>
        <w:t xml:space="preserve"> monitoring customer feedback, market trends, and team performance to adjust and refine the product strategy.</w:t>
      </w:r>
    </w:p>
    <w:p w:rsidR="00AD0005" w:rsidRPr="003E71B7" w:rsidRDefault="00AD0005" w:rsidP="00AD0005">
      <w:pPr>
        <w:rPr>
          <w:rFonts w:ascii="Arial" w:eastAsia="Times New Roman" w:hAnsi="Arial" w:cs="Arial"/>
          <w:sz w:val="24"/>
          <w:szCs w:val="24"/>
        </w:rPr>
      </w:pPr>
      <w:r w:rsidRPr="003E71B7">
        <w:rPr>
          <w:rFonts w:ascii="Arial" w:hAnsi="Arial" w:cs="Arial"/>
          <w:sz w:val="24"/>
          <w:szCs w:val="24"/>
        </w:rPr>
        <w:t xml:space="preserve"> </w:t>
      </w:r>
      <w:r w:rsidRPr="003E71B7">
        <w:rPr>
          <w:rFonts w:ascii="Segoe UI Symbol" w:hAnsi="Segoe UI Symbol" w:cs="Segoe UI Symbol"/>
          <w:b/>
          <w:sz w:val="24"/>
          <w:szCs w:val="24"/>
        </w:rPr>
        <w:t>➢</w:t>
      </w:r>
      <w:r w:rsidRPr="003E71B7">
        <w:rPr>
          <w:rFonts w:ascii="Arial" w:hAnsi="Arial" w:cs="Arial"/>
          <w:b/>
          <w:sz w:val="24"/>
          <w:szCs w:val="24"/>
        </w:rPr>
        <w:t xml:space="preserve"> Managing Product Features:</w:t>
      </w:r>
      <w:r w:rsidRPr="003E71B7">
        <w:rPr>
          <w:rFonts w:ascii="Arial" w:eastAsia="Times New Roman" w:hAnsi="Arial" w:cs="Arial"/>
          <w:sz w:val="24"/>
          <w:szCs w:val="24"/>
        </w:rPr>
        <w:t xml:space="preserve">  Defining and specifying features, gathering requirements, and prioritizing them based on business value and customer needs. Collaborating across teams to ensure that features meet customer expectations and align with business goals.</w:t>
      </w:r>
      <w:r w:rsidR="003E71B7">
        <w:rPr>
          <w:rFonts w:ascii="Arial" w:eastAsia="Times New Roman" w:hAnsi="Arial" w:cs="Arial"/>
          <w:sz w:val="24"/>
          <w:szCs w:val="24"/>
        </w:rPr>
        <w:t xml:space="preserve"> </w:t>
      </w:r>
      <w:r w:rsidRPr="003E71B7">
        <w:rPr>
          <w:rFonts w:ascii="Arial" w:eastAsia="Times New Roman" w:hAnsi="Arial" w:cs="Arial"/>
          <w:sz w:val="24"/>
          <w:szCs w:val="24"/>
        </w:rPr>
        <w:t>Managing the development process to ensure features are delivered on time, within scope, and meet the defined acceptance criteria.</w:t>
      </w:r>
      <w:r w:rsidR="003E71B7">
        <w:rPr>
          <w:rFonts w:ascii="Arial" w:eastAsia="Times New Roman" w:hAnsi="Arial" w:cs="Arial"/>
          <w:sz w:val="24"/>
          <w:szCs w:val="24"/>
        </w:rPr>
        <w:t xml:space="preserve"> </w:t>
      </w:r>
      <w:r w:rsidRPr="003E71B7">
        <w:rPr>
          <w:rFonts w:ascii="Arial" w:eastAsia="Times New Roman" w:hAnsi="Arial" w:cs="Arial"/>
          <w:sz w:val="24"/>
          <w:szCs w:val="24"/>
        </w:rPr>
        <w:t xml:space="preserve">Continuously </w:t>
      </w:r>
      <w:r w:rsidRPr="003E71B7">
        <w:rPr>
          <w:rFonts w:ascii="Arial" w:eastAsia="Times New Roman" w:hAnsi="Arial" w:cs="Arial"/>
          <w:sz w:val="24"/>
          <w:szCs w:val="24"/>
        </w:rPr>
        <w:lastRenderedPageBreak/>
        <w:t>monitoring the success of each feature post-launch and iterating based on feedback and data insights.</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Product Backlog</w:t>
      </w:r>
      <w:r w:rsidRPr="003E71B7">
        <w:rPr>
          <w:rFonts w:ascii="Arial" w:eastAsia="Times New Roman" w:hAnsi="Arial" w:cs="Arial"/>
          <w:b/>
          <w:sz w:val="24"/>
          <w:szCs w:val="24"/>
        </w:rPr>
        <w:t>:</w:t>
      </w:r>
      <w:r w:rsidRPr="003E71B7">
        <w:rPr>
          <w:rFonts w:ascii="Arial" w:eastAsia="Times New Roman" w:hAnsi="Arial" w:cs="Arial"/>
          <w:sz w:val="24"/>
          <w:szCs w:val="24"/>
        </w:rPr>
        <w:t xml:space="preserve"> </w:t>
      </w:r>
      <w:r w:rsidRPr="003E71B7">
        <w:rPr>
          <w:rFonts w:ascii="Arial" w:eastAsia="Times New Roman" w:hAnsi="Arial" w:cs="Arial"/>
          <w:bCs/>
          <w:sz w:val="24"/>
          <w:szCs w:val="24"/>
        </w:rPr>
        <w:t>Defining, maintaining, and prioritizing backlog items</w:t>
      </w:r>
      <w:r w:rsidRPr="003E71B7">
        <w:rPr>
          <w:rFonts w:ascii="Arial" w:eastAsia="Times New Roman" w:hAnsi="Arial" w:cs="Arial"/>
          <w:sz w:val="24"/>
          <w:szCs w:val="24"/>
        </w:rPr>
        <w:t xml:space="preserve"> to ensure that they are aligned with the product vision and business goals. </w:t>
      </w:r>
      <w:r w:rsidR="003E71B7">
        <w:rPr>
          <w:rFonts w:ascii="Arial" w:eastAsia="Times New Roman" w:hAnsi="Arial" w:cs="Arial"/>
          <w:bCs/>
          <w:sz w:val="24"/>
          <w:szCs w:val="24"/>
        </w:rPr>
        <w:t xml:space="preserve">Collaborate </w:t>
      </w:r>
      <w:proofErr w:type="spellStart"/>
      <w:r w:rsidR="00490CCC">
        <w:rPr>
          <w:rFonts w:ascii="Arial" w:eastAsia="Times New Roman" w:hAnsi="Arial" w:cs="Arial"/>
          <w:bCs/>
          <w:sz w:val="24"/>
          <w:szCs w:val="24"/>
        </w:rPr>
        <w:t>s</w:t>
      </w:r>
      <w:r w:rsidRPr="003E71B7">
        <w:rPr>
          <w:rFonts w:ascii="Arial" w:eastAsia="Times New Roman" w:hAnsi="Arial" w:cs="Arial"/>
          <w:bCs/>
          <w:sz w:val="24"/>
          <w:szCs w:val="24"/>
        </w:rPr>
        <w:t>with</w:t>
      </w:r>
      <w:proofErr w:type="spellEnd"/>
      <w:r w:rsidRPr="003E71B7">
        <w:rPr>
          <w:rFonts w:ascii="Arial" w:eastAsia="Times New Roman" w:hAnsi="Arial" w:cs="Arial"/>
          <w:bCs/>
          <w:sz w:val="24"/>
          <w:szCs w:val="24"/>
        </w:rPr>
        <w:t xml:space="preserve"> stakeholders</w:t>
      </w:r>
      <w:r w:rsidRPr="003E71B7">
        <w:rPr>
          <w:rFonts w:ascii="Arial" w:eastAsia="Times New Roman" w:hAnsi="Arial" w:cs="Arial"/>
          <w:sz w:val="24"/>
          <w:szCs w:val="24"/>
        </w:rPr>
        <w:t xml:space="preserve"> to gather feedback and translate it into actionable backlog items. </w:t>
      </w:r>
      <w:r w:rsidRPr="003E71B7">
        <w:rPr>
          <w:rFonts w:ascii="Arial" w:eastAsia="Times New Roman" w:hAnsi="Arial" w:cs="Arial"/>
          <w:bCs/>
          <w:sz w:val="24"/>
          <w:szCs w:val="24"/>
        </w:rPr>
        <w:t>Regularly refining and grooming the backlog</w:t>
      </w:r>
      <w:r w:rsidRPr="003E71B7">
        <w:rPr>
          <w:rFonts w:ascii="Arial" w:eastAsia="Times New Roman" w:hAnsi="Arial" w:cs="Arial"/>
          <w:sz w:val="24"/>
          <w:szCs w:val="24"/>
        </w:rPr>
        <w:t xml:space="preserve"> to ensure it is up-to-date, well-prioritized, and ready for the next sprint. </w:t>
      </w:r>
      <w:r w:rsidRPr="003E71B7">
        <w:rPr>
          <w:rFonts w:ascii="Arial" w:eastAsia="Times New Roman" w:hAnsi="Arial" w:cs="Arial"/>
          <w:bCs/>
          <w:sz w:val="24"/>
          <w:szCs w:val="24"/>
        </w:rPr>
        <w:t>Balancing competing priorities</w:t>
      </w:r>
      <w:r w:rsidRPr="003E71B7">
        <w:rPr>
          <w:rFonts w:ascii="Arial" w:eastAsia="Times New Roman" w:hAnsi="Arial" w:cs="Arial"/>
          <w:sz w:val="24"/>
          <w:szCs w:val="24"/>
        </w:rPr>
        <w:t xml:space="preserve"> and making trade-offs to ensure the development team focuses on high-impact tasks. </w:t>
      </w:r>
      <w:r w:rsidRPr="003E71B7">
        <w:rPr>
          <w:rFonts w:ascii="Arial" w:eastAsia="Times New Roman" w:hAnsi="Arial" w:cs="Arial"/>
          <w:bCs/>
          <w:sz w:val="24"/>
          <w:szCs w:val="24"/>
        </w:rPr>
        <w:t>Ensuring clear communication</w:t>
      </w:r>
      <w:r w:rsidRPr="003E71B7">
        <w:rPr>
          <w:rFonts w:ascii="Arial" w:eastAsia="Times New Roman" w:hAnsi="Arial" w:cs="Arial"/>
          <w:sz w:val="24"/>
          <w:szCs w:val="24"/>
        </w:rPr>
        <w:t xml:space="preserve"> about backlog status and updates to keep all stakeholders informed and aligned.</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Overall Iteration Progress:</w:t>
      </w:r>
      <w:r w:rsidRPr="003E71B7">
        <w:rPr>
          <w:rFonts w:ascii="Arial" w:hAnsi="Arial" w:cs="Arial"/>
          <w:sz w:val="24"/>
          <w:szCs w:val="24"/>
        </w:rPr>
        <w:t xml:space="preserve"> </w:t>
      </w:r>
      <w:r w:rsidRPr="003E71B7">
        <w:rPr>
          <w:rFonts w:ascii="Arial" w:eastAsia="Times New Roman" w:hAnsi="Arial" w:cs="Arial"/>
          <w:sz w:val="24"/>
          <w:szCs w:val="24"/>
        </w:rPr>
        <w:t xml:space="preserve"> </w:t>
      </w:r>
      <w:r w:rsidRPr="003E71B7">
        <w:rPr>
          <w:rFonts w:ascii="Arial" w:eastAsia="Times New Roman" w:hAnsi="Arial" w:cs="Arial"/>
          <w:bCs/>
          <w:sz w:val="24"/>
          <w:szCs w:val="24"/>
        </w:rPr>
        <w:t>Monitoring and tracking progress</w:t>
      </w:r>
      <w:r w:rsidRPr="003E71B7">
        <w:rPr>
          <w:rFonts w:ascii="Arial" w:eastAsia="Times New Roman" w:hAnsi="Arial" w:cs="Arial"/>
          <w:sz w:val="24"/>
          <w:szCs w:val="24"/>
        </w:rPr>
        <w:t xml:space="preserve"> against sprint goals using metrics like velocity, burndown charts, and sprint reviews.</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Facilitating communication</w:t>
      </w:r>
      <w:r w:rsidRPr="003E71B7">
        <w:rPr>
          <w:rFonts w:ascii="Arial" w:eastAsia="Times New Roman" w:hAnsi="Arial" w:cs="Arial"/>
          <w:sz w:val="24"/>
          <w:szCs w:val="24"/>
        </w:rPr>
        <w:t xml:space="preserve"> between stakeholders and the development team to ensure alignment on priorities and goals. </w:t>
      </w:r>
      <w:r w:rsidRPr="003E71B7">
        <w:rPr>
          <w:rFonts w:ascii="Arial" w:eastAsia="Times New Roman" w:hAnsi="Arial" w:cs="Arial"/>
          <w:bCs/>
          <w:sz w:val="24"/>
          <w:szCs w:val="24"/>
        </w:rPr>
        <w:t>Ensuring quality</w:t>
      </w:r>
      <w:r w:rsidRPr="003E71B7">
        <w:rPr>
          <w:rFonts w:ascii="Arial" w:eastAsia="Times New Roman" w:hAnsi="Arial" w:cs="Arial"/>
          <w:sz w:val="24"/>
          <w:szCs w:val="24"/>
        </w:rPr>
        <w:t xml:space="preserve"> by maintaining high standards and supporting continuous improvement in the development process. </w:t>
      </w:r>
      <w:r w:rsidRPr="003E71B7">
        <w:rPr>
          <w:rFonts w:ascii="Arial" w:eastAsia="Times New Roman" w:hAnsi="Arial" w:cs="Arial"/>
          <w:bCs/>
          <w:sz w:val="24"/>
          <w:szCs w:val="24"/>
        </w:rPr>
        <w:t>Managing risks, dependencies, and changes</w:t>
      </w:r>
      <w:r w:rsidRPr="003E71B7">
        <w:rPr>
          <w:rFonts w:ascii="Arial" w:eastAsia="Times New Roman" w:hAnsi="Arial" w:cs="Arial"/>
          <w:sz w:val="24"/>
          <w:szCs w:val="24"/>
        </w:rPr>
        <w:t xml:space="preserve"> to ensure that the iteration delivers value on time.</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Gathering feedback</w:t>
      </w:r>
      <w:r w:rsidRPr="003E71B7">
        <w:rPr>
          <w:rFonts w:ascii="Arial" w:eastAsia="Times New Roman" w:hAnsi="Arial" w:cs="Arial"/>
          <w:sz w:val="24"/>
          <w:szCs w:val="24"/>
        </w:rPr>
        <w:t xml:space="preserve"> and validating the work completed in the iteration to ensure that it meets user and business needs.</w:t>
      </w:r>
    </w:p>
    <w:p w:rsidR="00F5771C" w:rsidRPr="003E71B7" w:rsidRDefault="00F5771C" w:rsidP="00684AE3">
      <w:pPr>
        <w:pStyle w:val="NormalWeb"/>
        <w:rPr>
          <w:rFonts w:ascii="Arial" w:hAnsi="Arial" w:cs="Arial"/>
        </w:rPr>
      </w:pPr>
      <w:r w:rsidRPr="003E71B7">
        <w:rPr>
          <w:rFonts w:ascii="Arial" w:hAnsi="Arial" w:cs="Arial"/>
        </w:rPr>
        <w:br/>
      </w:r>
    </w:p>
    <w:p w:rsidR="00F5771C" w:rsidRPr="003E71B7" w:rsidRDefault="00F5771C" w:rsidP="00E375C0">
      <w:pPr>
        <w:pStyle w:val="NormalWeb"/>
        <w:rPr>
          <w:rFonts w:ascii="Arial" w:hAnsi="Arial" w:cs="Arial"/>
          <w:b/>
        </w:rPr>
      </w:pPr>
      <w:r w:rsidRPr="003E71B7">
        <w:rPr>
          <w:rFonts w:ascii="Arial" w:hAnsi="Arial" w:cs="Arial"/>
          <w:b/>
        </w:rPr>
        <w:t>Document 5: Product and sprint backlog and product and sprint burndown charts</w:t>
      </w:r>
    </w:p>
    <w:p w:rsidR="00E375C0" w:rsidRPr="003E71B7" w:rsidRDefault="00F5771C" w:rsidP="00E375C0">
      <w:pPr>
        <w:rPr>
          <w:rFonts w:ascii="Arial" w:hAnsi="Arial" w:cs="Arial"/>
          <w:b/>
          <w:sz w:val="24"/>
          <w:szCs w:val="24"/>
        </w:rPr>
      </w:pPr>
      <w:r w:rsidRPr="003E71B7">
        <w:rPr>
          <w:rFonts w:ascii="Arial" w:hAnsi="Arial" w:cs="Arial"/>
          <w:b/>
          <w:sz w:val="24"/>
          <w:szCs w:val="24"/>
        </w:rPr>
        <w:t>Product backlog:</w:t>
      </w:r>
    </w:p>
    <w:tbl>
      <w:tblPr>
        <w:tblStyle w:val="TableGrid"/>
        <w:tblW w:w="0" w:type="auto"/>
        <w:tblInd w:w="-831" w:type="dxa"/>
        <w:tblLook w:val="04A0" w:firstRow="1" w:lastRow="0" w:firstColumn="1" w:lastColumn="0" w:noHBand="0" w:noVBand="1"/>
      </w:tblPr>
      <w:tblGrid>
        <w:gridCol w:w="737"/>
        <w:gridCol w:w="5373"/>
        <w:gridCol w:w="857"/>
        <w:gridCol w:w="1070"/>
        <w:gridCol w:w="617"/>
        <w:gridCol w:w="550"/>
        <w:gridCol w:w="977"/>
      </w:tblGrid>
      <w:tr w:rsidR="00E375C0" w:rsidRPr="003E71B7" w:rsidTr="00763F41">
        <w:tc>
          <w:tcPr>
            <w:tcW w:w="236"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 ID</w:t>
            </w:r>
          </w:p>
        </w:tc>
        <w:tc>
          <w:tcPr>
            <w:tcW w:w="6351"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w:t>
            </w:r>
          </w:p>
        </w:tc>
        <w:tc>
          <w:tcPr>
            <w:tcW w:w="719" w:type="dxa"/>
          </w:tcPr>
          <w:p w:rsidR="00E375C0" w:rsidRPr="003E71B7" w:rsidRDefault="00E375C0" w:rsidP="00E375C0">
            <w:pPr>
              <w:rPr>
                <w:rFonts w:ascii="Arial" w:hAnsi="Arial" w:cs="Arial"/>
                <w:b/>
                <w:sz w:val="24"/>
                <w:szCs w:val="24"/>
              </w:rPr>
            </w:pPr>
            <w:r w:rsidRPr="003E71B7">
              <w:rPr>
                <w:rFonts w:ascii="Arial" w:hAnsi="Arial" w:cs="Arial"/>
                <w:sz w:val="24"/>
                <w:szCs w:val="24"/>
              </w:rPr>
              <w:t>Tasks</w:t>
            </w:r>
          </w:p>
        </w:tc>
        <w:tc>
          <w:tcPr>
            <w:tcW w:w="971" w:type="dxa"/>
          </w:tcPr>
          <w:p w:rsidR="00E375C0" w:rsidRPr="003E71B7" w:rsidRDefault="00E375C0" w:rsidP="00E375C0">
            <w:pPr>
              <w:rPr>
                <w:rFonts w:ascii="Arial" w:hAnsi="Arial" w:cs="Arial"/>
                <w:b/>
                <w:sz w:val="24"/>
                <w:szCs w:val="24"/>
              </w:rPr>
            </w:pPr>
            <w:r w:rsidRPr="003E71B7">
              <w:rPr>
                <w:rFonts w:ascii="Arial" w:hAnsi="Arial" w:cs="Arial"/>
                <w:sz w:val="24"/>
                <w:szCs w:val="24"/>
              </w:rPr>
              <w:t>Priority</w:t>
            </w:r>
          </w:p>
        </w:tc>
        <w:tc>
          <w:tcPr>
            <w:tcW w:w="596" w:type="dxa"/>
          </w:tcPr>
          <w:p w:rsidR="00E375C0" w:rsidRPr="003E71B7" w:rsidRDefault="00E375C0" w:rsidP="00E375C0">
            <w:pPr>
              <w:rPr>
                <w:rFonts w:ascii="Arial" w:hAnsi="Arial" w:cs="Arial"/>
                <w:b/>
                <w:sz w:val="24"/>
                <w:szCs w:val="24"/>
              </w:rPr>
            </w:pPr>
            <w:r w:rsidRPr="003E71B7">
              <w:rPr>
                <w:rFonts w:ascii="Arial" w:hAnsi="Arial" w:cs="Arial"/>
                <w:sz w:val="24"/>
                <w:szCs w:val="24"/>
              </w:rPr>
              <w:t>BV</w:t>
            </w:r>
          </w:p>
        </w:tc>
        <w:tc>
          <w:tcPr>
            <w:tcW w:w="447" w:type="dxa"/>
          </w:tcPr>
          <w:p w:rsidR="00E375C0" w:rsidRPr="003E71B7" w:rsidRDefault="00E375C0" w:rsidP="00E375C0">
            <w:pPr>
              <w:rPr>
                <w:rFonts w:ascii="Arial" w:hAnsi="Arial" w:cs="Arial"/>
                <w:b/>
                <w:sz w:val="24"/>
                <w:szCs w:val="24"/>
              </w:rPr>
            </w:pPr>
            <w:r w:rsidRPr="003E71B7">
              <w:rPr>
                <w:rFonts w:ascii="Arial" w:hAnsi="Arial" w:cs="Arial"/>
                <w:sz w:val="24"/>
                <w:szCs w:val="24"/>
              </w:rPr>
              <w:t>CP</w:t>
            </w:r>
          </w:p>
        </w:tc>
        <w:tc>
          <w:tcPr>
            <w:tcW w:w="861" w:type="dxa"/>
          </w:tcPr>
          <w:p w:rsidR="00E375C0" w:rsidRPr="003E71B7" w:rsidRDefault="00E375C0" w:rsidP="00E375C0">
            <w:pPr>
              <w:rPr>
                <w:rFonts w:ascii="Arial" w:hAnsi="Arial" w:cs="Arial"/>
                <w:b/>
                <w:sz w:val="24"/>
                <w:szCs w:val="24"/>
              </w:rPr>
            </w:pPr>
            <w:r w:rsidRPr="003E71B7">
              <w:rPr>
                <w:rFonts w:ascii="Arial" w:hAnsi="Arial" w:cs="Arial"/>
                <w:sz w:val="24"/>
                <w:szCs w:val="24"/>
              </w:rPr>
              <w:t>Sprint</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6351" w:type="dxa"/>
          </w:tcPr>
          <w:p w:rsidR="00433F77" w:rsidRPr="003E71B7" w:rsidRDefault="00433F77" w:rsidP="00433F77">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19"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971" w:type="dxa"/>
          </w:tcPr>
          <w:p w:rsidR="00433F77" w:rsidRPr="003E71B7" w:rsidRDefault="00433F77"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433F77" w:rsidP="00E375C0">
            <w:pPr>
              <w:rPr>
                <w:rFonts w:ascii="Arial" w:hAnsi="Arial" w:cs="Arial"/>
                <w:sz w:val="24"/>
                <w:szCs w:val="24"/>
              </w:rPr>
            </w:pPr>
            <w:r w:rsidRPr="003E71B7">
              <w:rPr>
                <w:rFonts w:ascii="Arial" w:hAnsi="Arial" w:cs="Arial"/>
                <w:sz w:val="24"/>
                <w:szCs w:val="24"/>
              </w:rPr>
              <w:t>300</w:t>
            </w:r>
          </w:p>
        </w:tc>
        <w:tc>
          <w:tcPr>
            <w:tcW w:w="447" w:type="dxa"/>
          </w:tcPr>
          <w:p w:rsidR="00433F77" w:rsidRPr="003E71B7" w:rsidRDefault="00433F77"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r w:rsidRPr="003E71B7">
              <w:rPr>
                <w:rFonts w:ascii="Arial" w:hAnsi="Arial" w:cs="Arial"/>
                <w:sz w:val="24"/>
                <w:szCs w:val="24"/>
              </w:rPr>
              <w:t>Sprint 1</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2</w:t>
            </w:r>
          </w:p>
        </w:tc>
        <w:tc>
          <w:tcPr>
            <w:tcW w:w="6351" w:type="dxa"/>
          </w:tcPr>
          <w:p w:rsidR="00433F77" w:rsidRPr="003E71B7" w:rsidRDefault="00433F77" w:rsidP="00433F77">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433F77" w:rsidRPr="003E71B7" w:rsidRDefault="00433F77" w:rsidP="00433F77">
            <w:pPr>
              <w:rPr>
                <w:rFonts w:ascii="Arial" w:hAnsi="Arial" w:cs="Arial"/>
                <w:sz w:val="24"/>
                <w:szCs w:val="24"/>
              </w:rPr>
            </w:pPr>
            <w:r w:rsidRPr="003E71B7">
              <w:rPr>
                <w:rFonts w:ascii="Arial" w:hAnsi="Arial" w:cs="Arial"/>
                <w:sz w:val="24"/>
                <w:szCs w:val="24"/>
              </w:rPr>
              <w:t>I want to know if I am eligible for a loan before I apply,</w:t>
            </w:r>
          </w:p>
          <w:p w:rsidR="00433F77" w:rsidRPr="003E71B7" w:rsidRDefault="00433F77" w:rsidP="00433F77">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2</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250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p>
        </w:tc>
      </w:tr>
      <w:tr w:rsidR="00433F77" w:rsidRPr="003E71B7" w:rsidTr="00763F41">
        <w:tc>
          <w:tcPr>
            <w:tcW w:w="236"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433F77"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500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06</w:t>
            </w:r>
          </w:p>
        </w:tc>
        <w:tc>
          <w:tcPr>
            <w:tcW w:w="861" w:type="dxa"/>
          </w:tcPr>
          <w:p w:rsidR="00433F77" w:rsidRPr="003E71B7" w:rsidRDefault="00F5537C" w:rsidP="00E375C0">
            <w:pPr>
              <w:rPr>
                <w:rFonts w:ascii="Arial" w:hAnsi="Arial" w:cs="Arial"/>
                <w:sz w:val="24"/>
                <w:szCs w:val="24"/>
              </w:rPr>
            </w:pPr>
            <w:r w:rsidRPr="003E71B7">
              <w:rPr>
                <w:rFonts w:ascii="Arial" w:hAnsi="Arial" w:cs="Arial"/>
                <w:sz w:val="24"/>
                <w:szCs w:val="24"/>
              </w:rPr>
              <w:t>Sprint 1</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lastRenderedPageBreak/>
              <w:t>4</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4</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450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100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300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Sprint2</w:t>
            </w:r>
          </w:p>
        </w:tc>
      </w:tr>
    </w:tbl>
    <w:p w:rsidR="00433F77" w:rsidRPr="003E71B7" w:rsidRDefault="00F5771C" w:rsidP="00E375C0">
      <w:pPr>
        <w:rPr>
          <w:rFonts w:ascii="Arial" w:hAnsi="Arial" w:cs="Arial"/>
          <w:b/>
          <w:sz w:val="24"/>
          <w:szCs w:val="24"/>
        </w:rPr>
      </w:pPr>
      <w:r w:rsidRPr="003E71B7">
        <w:rPr>
          <w:rFonts w:ascii="Arial" w:hAnsi="Arial" w:cs="Arial"/>
          <w:b/>
          <w:sz w:val="24"/>
          <w:szCs w:val="24"/>
        </w:rPr>
        <w:br/>
      </w:r>
    </w:p>
    <w:p w:rsidR="00433F77" w:rsidRPr="003E71B7" w:rsidRDefault="00433F77" w:rsidP="00E375C0">
      <w:pPr>
        <w:rPr>
          <w:rFonts w:ascii="Arial" w:hAnsi="Arial" w:cs="Arial"/>
          <w:b/>
          <w:sz w:val="24"/>
          <w:szCs w:val="24"/>
        </w:rPr>
      </w:pPr>
      <w:r w:rsidRPr="003E71B7">
        <w:rPr>
          <w:rFonts w:ascii="Arial" w:hAnsi="Arial" w:cs="Arial"/>
          <w:b/>
          <w:sz w:val="24"/>
          <w:szCs w:val="24"/>
        </w:rPr>
        <w:t>Sprint backlog:</w:t>
      </w:r>
    </w:p>
    <w:tbl>
      <w:tblPr>
        <w:tblStyle w:val="TableGrid"/>
        <w:tblW w:w="10092" w:type="dxa"/>
        <w:tblInd w:w="-742" w:type="dxa"/>
        <w:tblLook w:val="04A0" w:firstRow="1" w:lastRow="0" w:firstColumn="1" w:lastColumn="0" w:noHBand="0" w:noVBand="1"/>
      </w:tblPr>
      <w:tblGrid>
        <w:gridCol w:w="737"/>
        <w:gridCol w:w="5025"/>
        <w:gridCol w:w="857"/>
        <w:gridCol w:w="1070"/>
        <w:gridCol w:w="1119"/>
        <w:gridCol w:w="1284"/>
      </w:tblGrid>
      <w:tr w:rsidR="00F5537C" w:rsidRPr="003E71B7" w:rsidTr="00763F41">
        <w:tc>
          <w:tcPr>
            <w:tcW w:w="236"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 ID</w:t>
            </w:r>
          </w:p>
        </w:tc>
        <w:tc>
          <w:tcPr>
            <w:tcW w:w="5811"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w:t>
            </w:r>
          </w:p>
        </w:tc>
        <w:tc>
          <w:tcPr>
            <w:tcW w:w="720" w:type="dxa"/>
          </w:tcPr>
          <w:p w:rsidR="00F5537C" w:rsidRPr="003E71B7" w:rsidRDefault="00F5537C" w:rsidP="00E375C0">
            <w:pPr>
              <w:rPr>
                <w:rFonts w:ascii="Arial" w:hAnsi="Arial" w:cs="Arial"/>
                <w:b/>
                <w:sz w:val="24"/>
                <w:szCs w:val="24"/>
              </w:rPr>
            </w:pPr>
            <w:r w:rsidRPr="003E71B7">
              <w:rPr>
                <w:rFonts w:ascii="Arial" w:hAnsi="Arial" w:cs="Arial"/>
                <w:sz w:val="24"/>
                <w:szCs w:val="24"/>
              </w:rPr>
              <w:t>Tasks</w:t>
            </w:r>
          </w:p>
        </w:tc>
        <w:tc>
          <w:tcPr>
            <w:tcW w:w="990" w:type="dxa"/>
          </w:tcPr>
          <w:p w:rsidR="00F5537C" w:rsidRPr="003E71B7" w:rsidRDefault="00F5537C" w:rsidP="00E375C0">
            <w:pPr>
              <w:rPr>
                <w:rFonts w:ascii="Arial" w:hAnsi="Arial" w:cs="Arial"/>
                <w:b/>
                <w:sz w:val="24"/>
                <w:szCs w:val="24"/>
              </w:rPr>
            </w:pPr>
            <w:r w:rsidRPr="003E71B7">
              <w:rPr>
                <w:rFonts w:ascii="Arial" w:hAnsi="Arial" w:cs="Arial"/>
                <w:sz w:val="24"/>
                <w:szCs w:val="24"/>
              </w:rPr>
              <w:t>Owner</w:t>
            </w:r>
          </w:p>
        </w:tc>
        <w:tc>
          <w:tcPr>
            <w:tcW w:w="1170" w:type="dxa"/>
          </w:tcPr>
          <w:p w:rsidR="00F5537C" w:rsidRPr="003E71B7" w:rsidRDefault="00F5537C" w:rsidP="00E375C0">
            <w:pPr>
              <w:rPr>
                <w:rFonts w:ascii="Arial" w:hAnsi="Arial" w:cs="Arial"/>
                <w:b/>
                <w:sz w:val="24"/>
                <w:szCs w:val="24"/>
              </w:rPr>
            </w:pPr>
            <w:r w:rsidRPr="003E71B7">
              <w:rPr>
                <w:rFonts w:ascii="Arial" w:hAnsi="Arial" w:cs="Arial"/>
                <w:sz w:val="24"/>
                <w:szCs w:val="24"/>
              </w:rPr>
              <w:t>Status</w:t>
            </w:r>
          </w:p>
        </w:tc>
        <w:tc>
          <w:tcPr>
            <w:tcW w:w="1165" w:type="dxa"/>
          </w:tcPr>
          <w:p w:rsidR="00F5537C" w:rsidRPr="003E71B7" w:rsidRDefault="00F5537C" w:rsidP="00E375C0">
            <w:pPr>
              <w:rPr>
                <w:rFonts w:ascii="Arial" w:hAnsi="Arial" w:cs="Arial"/>
                <w:b/>
                <w:sz w:val="24"/>
                <w:szCs w:val="24"/>
              </w:rPr>
            </w:pPr>
            <w:r w:rsidRPr="003E71B7">
              <w:rPr>
                <w:rFonts w:ascii="Arial" w:hAnsi="Arial" w:cs="Arial"/>
                <w:sz w:val="24"/>
                <w:szCs w:val="24"/>
              </w:rPr>
              <w:t>Estimated effort</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5811" w:type="dxa"/>
          </w:tcPr>
          <w:p w:rsidR="00F5537C" w:rsidRPr="003E71B7" w:rsidRDefault="00F5537C" w:rsidP="00F5537C">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4hr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F5537C" w:rsidRPr="003E71B7" w:rsidRDefault="00F5537C" w:rsidP="00F5537C">
            <w:pPr>
              <w:rPr>
                <w:rFonts w:ascii="Arial" w:hAnsi="Arial" w:cs="Arial"/>
                <w:sz w:val="24"/>
                <w:szCs w:val="24"/>
              </w:rPr>
            </w:pPr>
            <w:r w:rsidRPr="003E71B7">
              <w:rPr>
                <w:rFonts w:ascii="Arial" w:hAnsi="Arial" w:cs="Arial"/>
                <w:sz w:val="24"/>
                <w:szCs w:val="24"/>
              </w:rPr>
              <w:t>I want to know if I am eligible for a loan before I apply,</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250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3hr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500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2hr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450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5</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I want to review the financial performance of the loan portfolio to ensure we are meeting </w:t>
            </w:r>
            <w:r w:rsidRPr="003E71B7">
              <w:rPr>
                <w:rFonts w:ascii="Arial" w:hAnsi="Arial" w:cs="Arial"/>
                <w:sz w:val="24"/>
                <w:szCs w:val="24"/>
              </w:rPr>
              <w:lastRenderedPageBreak/>
              <w:t>business goals and making sustainable decisions.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lastRenderedPageBreak/>
              <w:t>5</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100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6hr</w:t>
            </w:r>
          </w:p>
        </w:tc>
      </w:tr>
    </w:tbl>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D5168F" w:rsidRPr="003E71B7" w:rsidRDefault="00D5168F" w:rsidP="00D5168F">
      <w:pPr>
        <w:rPr>
          <w:rFonts w:ascii="Arial" w:hAnsi="Arial" w:cs="Arial"/>
          <w:b/>
          <w:sz w:val="24"/>
          <w:szCs w:val="24"/>
        </w:rPr>
      </w:pPr>
      <w:proofErr w:type="gramStart"/>
      <w:r w:rsidRPr="003E71B7">
        <w:rPr>
          <w:rFonts w:ascii="Arial" w:hAnsi="Arial" w:cs="Arial"/>
          <w:b/>
          <w:sz w:val="24"/>
          <w:szCs w:val="24"/>
        </w:rPr>
        <w:t>sprint</w:t>
      </w:r>
      <w:proofErr w:type="gramEnd"/>
      <w:r w:rsidRPr="003E71B7">
        <w:rPr>
          <w:rFonts w:ascii="Arial" w:hAnsi="Arial" w:cs="Arial"/>
          <w:b/>
          <w:sz w:val="24"/>
          <w:szCs w:val="24"/>
        </w:rPr>
        <w:t xml:space="preserve"> burnup charts</w:t>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r w:rsidRPr="003E71B7">
        <w:rPr>
          <w:rFonts w:ascii="Arial" w:hAnsi="Arial" w:cs="Arial"/>
          <w:b/>
          <w:noProof/>
          <w:sz w:val="24"/>
          <w:szCs w:val="24"/>
        </w:rPr>
        <w:drawing>
          <wp:inline distT="0" distB="0" distL="0" distR="0" wp14:anchorId="603631ED" wp14:editId="26739BF7">
            <wp:extent cx="5943600" cy="3089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89910"/>
                    </a:xfrm>
                    <a:prstGeom prst="rect">
                      <a:avLst/>
                    </a:prstGeom>
                  </pic:spPr>
                </pic:pic>
              </a:graphicData>
            </a:graphic>
          </wp:inline>
        </w:drawing>
      </w:r>
      <w:r w:rsidRPr="003E71B7">
        <w:rPr>
          <w:rFonts w:ascii="Arial" w:hAnsi="Arial" w:cs="Arial"/>
          <w:b/>
          <w:sz w:val="24"/>
          <w:szCs w:val="24"/>
        </w:rPr>
        <w:br/>
      </w:r>
      <w:r w:rsidRPr="003E71B7">
        <w:rPr>
          <w:rFonts w:ascii="Arial" w:hAnsi="Arial" w:cs="Arial"/>
          <w:b/>
          <w:sz w:val="24"/>
          <w:szCs w:val="24"/>
        </w:rPr>
        <w:br/>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D5168F" w:rsidP="00E375C0">
      <w:pPr>
        <w:rPr>
          <w:rFonts w:ascii="Arial" w:hAnsi="Arial" w:cs="Arial"/>
          <w:b/>
          <w:sz w:val="24"/>
          <w:szCs w:val="24"/>
        </w:rPr>
      </w:pPr>
      <w:r w:rsidRPr="003E71B7">
        <w:rPr>
          <w:rFonts w:ascii="Arial" w:hAnsi="Arial" w:cs="Arial"/>
          <w:b/>
          <w:sz w:val="24"/>
          <w:szCs w:val="24"/>
        </w:rPr>
        <w:t>Sprint burndown charts</w:t>
      </w:r>
    </w:p>
    <w:p w:rsidR="00433F77" w:rsidRPr="003E71B7" w:rsidRDefault="00433F77" w:rsidP="00E375C0">
      <w:pPr>
        <w:rPr>
          <w:rFonts w:ascii="Arial" w:hAnsi="Arial" w:cs="Arial"/>
          <w:b/>
          <w:sz w:val="24"/>
          <w:szCs w:val="24"/>
        </w:rPr>
      </w:pPr>
      <w:r w:rsidRPr="003E71B7">
        <w:rPr>
          <w:rFonts w:ascii="Arial" w:hAnsi="Arial" w:cs="Arial"/>
          <w:b/>
          <w:noProof/>
          <w:sz w:val="24"/>
          <w:szCs w:val="24"/>
        </w:rPr>
        <w:lastRenderedPageBreak/>
        <w:drawing>
          <wp:inline distT="0" distB="0" distL="0" distR="0" wp14:anchorId="1869CD85" wp14:editId="263E8E3B">
            <wp:extent cx="5943600" cy="3059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59430"/>
                    </a:xfrm>
                    <a:prstGeom prst="rect">
                      <a:avLst/>
                    </a:prstGeom>
                  </pic:spPr>
                </pic:pic>
              </a:graphicData>
            </a:graphic>
          </wp:inline>
        </w:drawing>
      </w:r>
    </w:p>
    <w:p w:rsidR="001974FF" w:rsidRPr="003E71B7" w:rsidRDefault="00F5771C" w:rsidP="00CF5EEC">
      <w:pPr>
        <w:rPr>
          <w:rFonts w:ascii="Arial" w:hAnsi="Arial" w:cs="Arial"/>
          <w:b/>
          <w:sz w:val="24"/>
          <w:szCs w:val="24"/>
        </w:rPr>
      </w:pPr>
      <w:r w:rsidRPr="003E71B7">
        <w:rPr>
          <w:rFonts w:ascii="Arial" w:hAnsi="Arial" w:cs="Arial"/>
          <w:b/>
          <w:sz w:val="24"/>
          <w:szCs w:val="24"/>
        </w:rPr>
        <w:t>Document 6: Sprint meetings</w:t>
      </w:r>
    </w:p>
    <w:p w:rsidR="00F5771C" w:rsidRPr="003E71B7" w:rsidRDefault="00F5771C" w:rsidP="00CF5EEC">
      <w:pPr>
        <w:rPr>
          <w:rFonts w:ascii="Arial" w:hAnsi="Arial" w:cs="Arial"/>
          <w:b/>
          <w:sz w:val="24"/>
          <w:szCs w:val="24"/>
        </w:rPr>
      </w:pPr>
      <w:r w:rsidRPr="003E71B7">
        <w:rPr>
          <w:rFonts w:ascii="Arial" w:hAnsi="Arial" w:cs="Arial"/>
          <w:b/>
          <w:sz w:val="24"/>
          <w:szCs w:val="24"/>
        </w:rPr>
        <w:t xml:space="preserve"> Meeting Type 1: Sprint </w:t>
      </w:r>
      <w:r w:rsidR="007F6723" w:rsidRPr="003E71B7">
        <w:rPr>
          <w:rFonts w:ascii="Arial" w:hAnsi="Arial" w:cs="Arial"/>
          <w:b/>
          <w:sz w:val="24"/>
          <w:szCs w:val="24"/>
        </w:rPr>
        <w:t>planning</w:t>
      </w:r>
      <w:r w:rsidRPr="003E71B7">
        <w:rPr>
          <w:rFonts w:ascii="Arial" w:hAnsi="Arial" w:cs="Arial"/>
          <w:b/>
          <w:sz w:val="24"/>
          <w:szCs w:val="24"/>
        </w:rPr>
        <w:t xml:space="preserve"> meeting</w:t>
      </w:r>
    </w:p>
    <w:tbl>
      <w:tblPr>
        <w:tblStyle w:val="TableGrid"/>
        <w:tblW w:w="0" w:type="auto"/>
        <w:tblLook w:val="04A0" w:firstRow="1" w:lastRow="0" w:firstColumn="1" w:lastColumn="0" w:noHBand="0" w:noVBand="1"/>
      </w:tblPr>
      <w:tblGrid>
        <w:gridCol w:w="2515"/>
        <w:gridCol w:w="6835"/>
      </w:tblGrid>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Date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1-27-2024</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Time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10.AM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Location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Zoom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Prepared BY</w:t>
            </w:r>
          </w:p>
        </w:tc>
        <w:tc>
          <w:tcPr>
            <w:tcW w:w="6835" w:type="dxa"/>
          </w:tcPr>
          <w:p w:rsidR="00CF5EEC" w:rsidRPr="003E71B7" w:rsidRDefault="00CF5EEC" w:rsidP="00CF5EEC">
            <w:pPr>
              <w:rPr>
                <w:rFonts w:ascii="Arial" w:hAnsi="Arial" w:cs="Arial"/>
                <w:sz w:val="24"/>
                <w:szCs w:val="24"/>
              </w:rPr>
            </w:pPr>
            <w:proofErr w:type="spellStart"/>
            <w:r w:rsidRPr="003E71B7">
              <w:rPr>
                <w:rFonts w:ascii="Arial" w:hAnsi="Arial" w:cs="Arial"/>
                <w:sz w:val="24"/>
                <w:szCs w:val="24"/>
              </w:rPr>
              <w:t>Kalyani</w:t>
            </w:r>
            <w:proofErr w:type="spellEnd"/>
          </w:p>
        </w:tc>
      </w:tr>
      <w:tr w:rsidR="00CF5EEC" w:rsidRPr="003E71B7" w:rsidTr="00CF5EEC">
        <w:tc>
          <w:tcPr>
            <w:tcW w:w="251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 Attendees</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005A2105" w:rsidRPr="003E71B7">
              <w:rPr>
                <w:rFonts w:ascii="Arial" w:hAnsi="Arial" w:cs="Arial"/>
                <w:sz w:val="24"/>
                <w:szCs w:val="24"/>
              </w:rPr>
              <w:t xml:space="preserve"> </w:t>
            </w:r>
          </w:p>
        </w:tc>
      </w:tr>
    </w:tbl>
    <w:p w:rsidR="005A2105" w:rsidRPr="003E71B7" w:rsidRDefault="005A2105" w:rsidP="00CF5EEC">
      <w:pPr>
        <w:rPr>
          <w:rFonts w:ascii="Arial" w:hAnsi="Arial" w:cs="Arial"/>
          <w:b/>
          <w:sz w:val="24"/>
          <w:szCs w:val="24"/>
        </w:rPr>
      </w:pPr>
      <w:r w:rsidRPr="003E71B7">
        <w:rPr>
          <w:rFonts w:ascii="Arial" w:hAnsi="Arial" w:cs="Arial"/>
          <w:b/>
          <w:sz w:val="24"/>
          <w:szCs w:val="24"/>
        </w:rPr>
        <w:t>Agenda Topics</w:t>
      </w:r>
    </w:p>
    <w:tbl>
      <w:tblPr>
        <w:tblStyle w:val="TableGrid"/>
        <w:tblW w:w="0" w:type="auto"/>
        <w:tblLook w:val="04A0" w:firstRow="1" w:lastRow="0" w:firstColumn="1" w:lastColumn="0" w:noHBand="0" w:noVBand="1"/>
      </w:tblPr>
      <w:tblGrid>
        <w:gridCol w:w="3116"/>
        <w:gridCol w:w="3117"/>
        <w:gridCol w:w="3117"/>
      </w:tblGrid>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Topic</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Presenter</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Time Allocated</w:t>
            </w:r>
          </w:p>
        </w:tc>
      </w:tr>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Clarify the main objectives for the sprint based on business goals and user needs.</w:t>
            </w:r>
          </w:p>
        </w:tc>
        <w:tc>
          <w:tcPr>
            <w:tcW w:w="3117" w:type="dxa"/>
          </w:tcPr>
          <w:p w:rsidR="005A2105"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20 min</w:t>
            </w:r>
          </w:p>
        </w:tc>
      </w:tr>
      <w:tr w:rsidR="007F6723" w:rsidRPr="003E71B7" w:rsidTr="005A2105">
        <w:tc>
          <w:tcPr>
            <w:tcW w:w="3116" w:type="dxa"/>
          </w:tcPr>
          <w:p w:rsidR="007F6723" w:rsidRPr="003E71B7" w:rsidRDefault="007F6723" w:rsidP="00CF5EEC">
            <w:pPr>
              <w:rPr>
                <w:rFonts w:ascii="Arial" w:hAnsi="Arial" w:cs="Arial"/>
                <w:sz w:val="24"/>
                <w:szCs w:val="24"/>
              </w:rPr>
            </w:pPr>
            <w:r w:rsidRPr="003E71B7">
              <w:rPr>
                <w:rFonts w:ascii="Arial" w:hAnsi="Arial" w:cs="Arial"/>
                <w:sz w:val="24"/>
                <w:szCs w:val="24"/>
              </w:rPr>
              <w:t>Review high-priority user stories (e.g., loan application, repayment tracking) and adjust based on feedback from stakeholders.</w:t>
            </w:r>
          </w:p>
        </w:tc>
        <w:tc>
          <w:tcPr>
            <w:tcW w:w="3117" w:type="dxa"/>
          </w:tcPr>
          <w:p w:rsidR="007F6723"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7F6723" w:rsidRPr="003E71B7" w:rsidRDefault="007F6723" w:rsidP="00CF5EEC">
            <w:pPr>
              <w:rPr>
                <w:rFonts w:ascii="Arial" w:hAnsi="Arial" w:cs="Arial"/>
                <w:sz w:val="24"/>
                <w:szCs w:val="24"/>
              </w:rPr>
            </w:pPr>
            <w:r w:rsidRPr="003E71B7">
              <w:rPr>
                <w:rFonts w:ascii="Arial" w:hAnsi="Arial" w:cs="Arial"/>
                <w:sz w:val="24"/>
                <w:szCs w:val="24"/>
              </w:rPr>
              <w:t>15 min</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Other Information</w:t>
      </w:r>
    </w:p>
    <w:tbl>
      <w:tblPr>
        <w:tblStyle w:val="TableGrid"/>
        <w:tblW w:w="0" w:type="auto"/>
        <w:tblLook w:val="04A0" w:firstRow="1" w:lastRow="0" w:firstColumn="1" w:lastColumn="0" w:noHBand="0" w:noVBand="1"/>
      </w:tblPr>
      <w:tblGrid>
        <w:gridCol w:w="3055"/>
        <w:gridCol w:w="6295"/>
      </w:tblGrid>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Observers </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Stakeholder</w:t>
            </w:r>
          </w:p>
        </w:tc>
      </w:tr>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Resources </w:t>
            </w:r>
          </w:p>
        </w:tc>
        <w:tc>
          <w:tcPr>
            <w:tcW w:w="6295" w:type="dxa"/>
          </w:tcPr>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Sprint backlog document</w:t>
            </w:r>
          </w:p>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Product roadmap</w:t>
            </w:r>
          </w:p>
          <w:p w:rsidR="00EB3173" w:rsidRPr="003E71B7" w:rsidRDefault="007F6723" w:rsidP="007F6723">
            <w:pPr>
              <w:rPr>
                <w:rFonts w:ascii="Arial" w:hAnsi="Arial" w:cs="Arial"/>
                <w:sz w:val="24"/>
                <w:szCs w:val="24"/>
              </w:rPr>
            </w:pPr>
            <w:r w:rsidRPr="003E71B7">
              <w:rPr>
                <w:rFonts w:ascii="Arial" w:eastAsia="Times New Roman" w:hAnsi="Arial" w:cs="Arial"/>
                <w:sz w:val="24"/>
                <w:szCs w:val="24"/>
              </w:rPr>
              <w:t xml:space="preserve"> Relevant user stories and acceptance criteria</w:t>
            </w:r>
          </w:p>
        </w:tc>
      </w:tr>
      <w:tr w:rsidR="00EB3173" w:rsidRPr="003E71B7" w:rsidTr="007F6723">
        <w:tc>
          <w:tcPr>
            <w:tcW w:w="3055" w:type="dxa"/>
          </w:tcPr>
          <w:p w:rsidR="00EB3173" w:rsidRPr="003E71B7" w:rsidRDefault="00EB3173" w:rsidP="00CF5EEC">
            <w:pPr>
              <w:rPr>
                <w:rFonts w:ascii="Arial" w:hAnsi="Arial" w:cs="Arial"/>
                <w:sz w:val="24"/>
                <w:szCs w:val="24"/>
              </w:rPr>
            </w:pPr>
            <w:r w:rsidRPr="003E71B7">
              <w:rPr>
                <w:rFonts w:ascii="Arial" w:hAnsi="Arial" w:cs="Arial"/>
                <w:sz w:val="24"/>
                <w:szCs w:val="24"/>
              </w:rPr>
              <w:lastRenderedPageBreak/>
              <w:t>Special Notes</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 xml:space="preserve">Ensure that all team members are aware of any </w:t>
            </w:r>
            <w:r w:rsidRPr="003E71B7">
              <w:rPr>
                <w:rStyle w:val="Strong"/>
                <w:rFonts w:ascii="Arial" w:hAnsi="Arial" w:cs="Arial"/>
                <w:b w:val="0"/>
                <w:sz w:val="24"/>
                <w:szCs w:val="24"/>
              </w:rPr>
              <w:t>regulatory changes</w:t>
            </w:r>
            <w:r w:rsidRPr="003E71B7">
              <w:rPr>
                <w:rFonts w:ascii="Arial" w:hAnsi="Arial" w:cs="Arial"/>
                <w:sz w:val="24"/>
                <w:szCs w:val="24"/>
              </w:rPr>
              <w:t xml:space="preserve"> or new requirements that might impact the sprint (e.g., changes in loan eligibility criteria).</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Meeting Type 2: Sprint review meeting</w:t>
      </w:r>
    </w:p>
    <w:tbl>
      <w:tblPr>
        <w:tblStyle w:val="TableGrid"/>
        <w:tblW w:w="0" w:type="auto"/>
        <w:tblLook w:val="04A0" w:firstRow="1" w:lastRow="0" w:firstColumn="1" w:lastColumn="0" w:noHBand="0" w:noVBand="1"/>
      </w:tblPr>
      <w:tblGrid>
        <w:gridCol w:w="2425"/>
        <w:gridCol w:w="6925"/>
      </w:tblGrid>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Date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27-1-2025</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Time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11 am</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Location</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Zoom</w:t>
            </w:r>
          </w:p>
        </w:tc>
      </w:tr>
      <w:tr w:rsidR="00EB3173" w:rsidRPr="003E71B7" w:rsidTr="007F6723">
        <w:tc>
          <w:tcPr>
            <w:tcW w:w="2425" w:type="dxa"/>
          </w:tcPr>
          <w:p w:rsidR="00EB3173" w:rsidRPr="003E71B7" w:rsidRDefault="00EB3173" w:rsidP="00EB3173">
            <w:pPr>
              <w:rPr>
                <w:rFonts w:ascii="Arial" w:hAnsi="Arial" w:cs="Arial"/>
                <w:b/>
                <w:sz w:val="24"/>
                <w:szCs w:val="24"/>
              </w:rPr>
            </w:pPr>
            <w:r w:rsidRPr="003E71B7">
              <w:rPr>
                <w:rFonts w:ascii="Arial" w:hAnsi="Arial" w:cs="Arial"/>
                <w:sz w:val="24"/>
                <w:szCs w:val="24"/>
              </w:rPr>
              <w:t>Prepared BY</w:t>
            </w:r>
          </w:p>
        </w:tc>
        <w:tc>
          <w:tcPr>
            <w:tcW w:w="6925" w:type="dxa"/>
          </w:tcPr>
          <w:p w:rsidR="00EB3173" w:rsidRPr="003E71B7" w:rsidRDefault="007F6723" w:rsidP="00EB3173">
            <w:pPr>
              <w:rPr>
                <w:rFonts w:ascii="Arial" w:hAnsi="Arial" w:cs="Arial"/>
                <w:sz w:val="24"/>
                <w:szCs w:val="24"/>
              </w:rPr>
            </w:pPr>
            <w:proofErr w:type="spellStart"/>
            <w:r w:rsidRPr="003E71B7">
              <w:rPr>
                <w:rFonts w:ascii="Arial" w:hAnsi="Arial" w:cs="Arial"/>
                <w:sz w:val="24"/>
                <w:szCs w:val="24"/>
              </w:rPr>
              <w:t>Kalyani</w:t>
            </w:r>
            <w:proofErr w:type="spellEnd"/>
          </w:p>
        </w:tc>
      </w:tr>
      <w:tr w:rsidR="007F6723" w:rsidRPr="003E71B7" w:rsidTr="007F6723">
        <w:tc>
          <w:tcPr>
            <w:tcW w:w="24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 Attendees</w:t>
            </w:r>
          </w:p>
        </w:tc>
        <w:tc>
          <w:tcPr>
            <w:tcW w:w="69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Pr="003E71B7">
              <w:rPr>
                <w:rFonts w:ascii="Arial" w:hAnsi="Arial" w:cs="Arial"/>
                <w:sz w:val="24"/>
                <w:szCs w:val="24"/>
              </w:rPr>
              <w:t xml:space="preserve"> </w:t>
            </w:r>
          </w:p>
        </w:tc>
      </w:tr>
    </w:tbl>
    <w:p w:rsidR="00EB3173" w:rsidRPr="003E71B7" w:rsidRDefault="00EB3173" w:rsidP="00CF5EEC">
      <w:pPr>
        <w:rPr>
          <w:rFonts w:ascii="Arial" w:hAnsi="Arial" w:cs="Arial"/>
          <w:b/>
          <w:sz w:val="24"/>
          <w:szCs w:val="24"/>
        </w:rPr>
      </w:pPr>
    </w:p>
    <w:tbl>
      <w:tblPr>
        <w:tblStyle w:val="TableGrid"/>
        <w:tblW w:w="10530" w:type="dxa"/>
        <w:tblInd w:w="-5" w:type="dxa"/>
        <w:tblLook w:val="04A0" w:firstRow="1" w:lastRow="0" w:firstColumn="1" w:lastColumn="0" w:noHBand="0" w:noVBand="1"/>
      </w:tblPr>
      <w:tblGrid>
        <w:gridCol w:w="2342"/>
        <w:gridCol w:w="2337"/>
        <w:gridCol w:w="2338"/>
        <w:gridCol w:w="3513"/>
      </w:tblGrid>
      <w:tr w:rsidR="00EB3173" w:rsidRPr="003E71B7" w:rsidTr="001974FF">
        <w:tc>
          <w:tcPr>
            <w:tcW w:w="2342" w:type="dxa"/>
          </w:tcPr>
          <w:p w:rsidR="00EB3173" w:rsidRPr="003E71B7" w:rsidRDefault="007F6723" w:rsidP="00CF5EEC">
            <w:pPr>
              <w:rPr>
                <w:rFonts w:ascii="Arial" w:hAnsi="Arial" w:cs="Arial"/>
                <w:b/>
                <w:sz w:val="24"/>
                <w:szCs w:val="24"/>
              </w:rPr>
            </w:pPr>
            <w:r w:rsidRPr="003E71B7">
              <w:rPr>
                <w:rFonts w:ascii="Arial" w:hAnsi="Arial" w:cs="Arial"/>
                <w:b/>
                <w:sz w:val="24"/>
                <w:szCs w:val="24"/>
              </w:rPr>
              <w:t xml:space="preserve">Sprint status </w:t>
            </w:r>
          </w:p>
        </w:tc>
        <w:tc>
          <w:tcPr>
            <w:tcW w:w="2337" w:type="dxa"/>
          </w:tcPr>
          <w:p w:rsidR="00EB3173" w:rsidRPr="003E71B7" w:rsidRDefault="00EB3173" w:rsidP="00CF5EEC">
            <w:pPr>
              <w:rPr>
                <w:rFonts w:ascii="Arial" w:hAnsi="Arial" w:cs="Arial"/>
                <w:b/>
                <w:sz w:val="24"/>
                <w:szCs w:val="24"/>
              </w:rPr>
            </w:pPr>
            <w:r w:rsidRPr="003E71B7">
              <w:rPr>
                <w:rFonts w:ascii="Arial" w:hAnsi="Arial" w:cs="Arial"/>
                <w:b/>
                <w:sz w:val="24"/>
                <w:szCs w:val="24"/>
              </w:rPr>
              <w:t>Things to demo</w:t>
            </w:r>
          </w:p>
        </w:tc>
        <w:tc>
          <w:tcPr>
            <w:tcW w:w="2338" w:type="dxa"/>
          </w:tcPr>
          <w:p w:rsidR="00EB3173" w:rsidRPr="003E71B7" w:rsidRDefault="00EB3173" w:rsidP="00CF5EEC">
            <w:pPr>
              <w:rPr>
                <w:rFonts w:ascii="Arial" w:hAnsi="Arial" w:cs="Arial"/>
                <w:b/>
                <w:sz w:val="24"/>
                <w:szCs w:val="24"/>
              </w:rPr>
            </w:pPr>
            <w:r w:rsidRPr="003E71B7">
              <w:rPr>
                <w:rFonts w:ascii="Arial" w:hAnsi="Arial" w:cs="Arial"/>
                <w:b/>
                <w:sz w:val="24"/>
                <w:szCs w:val="24"/>
              </w:rPr>
              <w:t>Quick updates</w:t>
            </w:r>
          </w:p>
        </w:tc>
        <w:tc>
          <w:tcPr>
            <w:tcW w:w="3513" w:type="dxa"/>
          </w:tcPr>
          <w:p w:rsidR="00EB3173" w:rsidRPr="003E71B7" w:rsidRDefault="00EB3173" w:rsidP="00CF5EEC">
            <w:pPr>
              <w:rPr>
                <w:rFonts w:ascii="Arial" w:hAnsi="Arial" w:cs="Arial"/>
                <w:b/>
                <w:sz w:val="24"/>
                <w:szCs w:val="24"/>
              </w:rPr>
            </w:pPr>
            <w:r w:rsidRPr="003E71B7">
              <w:rPr>
                <w:rFonts w:ascii="Arial" w:hAnsi="Arial" w:cs="Arial"/>
                <w:b/>
                <w:sz w:val="24"/>
                <w:szCs w:val="24"/>
              </w:rPr>
              <w:t>What’s next</w:t>
            </w:r>
          </w:p>
        </w:tc>
      </w:tr>
      <w:tr w:rsidR="00EB3173" w:rsidRPr="003E71B7" w:rsidTr="001974FF">
        <w:tc>
          <w:tcPr>
            <w:tcW w:w="2342" w:type="dxa"/>
          </w:tcPr>
          <w:p w:rsidR="00EB3173" w:rsidRPr="003E71B7" w:rsidRDefault="007F6723" w:rsidP="00CF5EEC">
            <w:pPr>
              <w:rPr>
                <w:rFonts w:ascii="Arial" w:hAnsi="Arial" w:cs="Arial"/>
                <w:sz w:val="24"/>
                <w:szCs w:val="24"/>
              </w:rPr>
            </w:pPr>
            <w:r w:rsidRPr="003E71B7">
              <w:rPr>
                <w:rFonts w:ascii="Arial" w:hAnsi="Arial" w:cs="Arial"/>
                <w:sz w:val="24"/>
                <w:szCs w:val="24"/>
              </w:rPr>
              <w:t>We’ve completed 80% of the features planned for this sprint, with some delays in loan status updates due to integration issues."</w:t>
            </w:r>
          </w:p>
        </w:tc>
        <w:tc>
          <w:tcPr>
            <w:tcW w:w="2337" w:type="dxa"/>
          </w:tcPr>
          <w:p w:rsidR="00EB3173" w:rsidRPr="003E71B7" w:rsidRDefault="007F6723" w:rsidP="00426263">
            <w:pPr>
              <w:rPr>
                <w:rFonts w:ascii="Arial" w:hAnsi="Arial" w:cs="Arial"/>
                <w:sz w:val="24"/>
                <w:szCs w:val="24"/>
              </w:rPr>
            </w:pPr>
            <w:r w:rsidRPr="003E71B7">
              <w:rPr>
                <w:rFonts w:ascii="Arial" w:hAnsi="Arial" w:cs="Arial"/>
                <w:sz w:val="24"/>
                <w:szCs w:val="24"/>
              </w:rPr>
              <w:t>Demo of the:</w:t>
            </w:r>
            <w:r w:rsidR="00426263" w:rsidRPr="003E71B7">
              <w:rPr>
                <w:rStyle w:val="Strong"/>
                <w:rFonts w:ascii="Arial" w:hAnsi="Arial" w:cs="Arial"/>
                <w:b w:val="0"/>
                <w:sz w:val="24"/>
                <w:szCs w:val="24"/>
              </w:rPr>
              <w:t xml:space="preserve"> Loan Application Form</w:t>
            </w:r>
          </w:p>
        </w:tc>
        <w:tc>
          <w:tcPr>
            <w:tcW w:w="2338" w:type="dxa"/>
          </w:tcPr>
          <w:p w:rsidR="00EB3173" w:rsidRPr="003E71B7" w:rsidRDefault="007F6723" w:rsidP="00CF5EEC">
            <w:pPr>
              <w:rPr>
                <w:rFonts w:ascii="Arial" w:hAnsi="Arial" w:cs="Arial"/>
                <w:sz w:val="24"/>
                <w:szCs w:val="24"/>
              </w:rPr>
            </w:pPr>
            <w:r w:rsidRPr="003E71B7">
              <w:rPr>
                <w:rFonts w:ascii="Arial" w:hAnsi="Arial" w:cs="Arial"/>
                <w:sz w:val="24"/>
                <w:szCs w:val="24"/>
              </w:rPr>
              <w:t>QA is currently working on testing the loan eligibility checker, and it’s almost ready for review. The backend team is still addressing some integration b</w:t>
            </w:r>
            <w:r w:rsidR="00426263" w:rsidRPr="003E71B7">
              <w:rPr>
                <w:rFonts w:ascii="Arial" w:hAnsi="Arial" w:cs="Arial"/>
                <w:sz w:val="24"/>
                <w:szCs w:val="24"/>
              </w:rPr>
              <w:t>ugs with third-party loan data.</w:t>
            </w:r>
          </w:p>
        </w:tc>
        <w:tc>
          <w:tcPr>
            <w:tcW w:w="3513" w:type="dxa"/>
          </w:tcPr>
          <w:p w:rsidR="00EB3173" w:rsidRPr="003E71B7" w:rsidRDefault="007F6723" w:rsidP="00CF5EEC">
            <w:pPr>
              <w:rPr>
                <w:rFonts w:ascii="Arial" w:hAnsi="Arial" w:cs="Arial"/>
                <w:sz w:val="24"/>
                <w:szCs w:val="24"/>
              </w:rPr>
            </w:pPr>
            <w:r w:rsidRPr="003E71B7">
              <w:rPr>
                <w:rFonts w:ascii="Arial" w:hAnsi="Arial" w:cs="Arial"/>
                <w:sz w:val="24"/>
                <w:szCs w:val="24"/>
              </w:rPr>
              <w:t>Next sprint, we will start implementing the loan repayment scheduling feature and integrate mobile notifications for overdue loans."</w:t>
            </w:r>
          </w:p>
        </w:tc>
      </w:tr>
    </w:tbl>
    <w:p w:rsidR="00EB3173" w:rsidRPr="003E71B7" w:rsidRDefault="00EB317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1974FF" w:rsidRPr="003E71B7" w:rsidRDefault="001974FF"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3: Sprint retrospective meeting</w:t>
      </w:r>
    </w:p>
    <w:p w:rsidR="00EB3173" w:rsidRPr="003E71B7" w:rsidRDefault="00EB3173" w:rsidP="00CF5EEC">
      <w:pPr>
        <w:rPr>
          <w:rFonts w:ascii="Arial" w:hAnsi="Arial" w:cs="Arial"/>
          <w:b/>
          <w:sz w:val="24"/>
          <w:szCs w:val="24"/>
        </w:rPr>
      </w:pPr>
    </w:p>
    <w:tbl>
      <w:tblPr>
        <w:tblStyle w:val="TableGrid"/>
        <w:tblW w:w="0" w:type="auto"/>
        <w:tblLook w:val="04A0" w:firstRow="1" w:lastRow="0" w:firstColumn="1" w:lastColumn="0" w:noHBand="0" w:noVBand="1"/>
      </w:tblPr>
      <w:tblGrid>
        <w:gridCol w:w="1615"/>
        <w:gridCol w:w="7735"/>
      </w:tblGrid>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Date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27-1-205</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Time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11 am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Location</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Zoom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Prepared BY</w:t>
            </w:r>
          </w:p>
        </w:tc>
        <w:tc>
          <w:tcPr>
            <w:tcW w:w="7735" w:type="dxa"/>
          </w:tcPr>
          <w:p w:rsidR="001974FF" w:rsidRPr="003E71B7" w:rsidRDefault="001974FF" w:rsidP="00490434">
            <w:pPr>
              <w:rPr>
                <w:rFonts w:ascii="Arial" w:hAnsi="Arial" w:cs="Arial"/>
                <w:sz w:val="24"/>
                <w:szCs w:val="24"/>
              </w:rPr>
            </w:pPr>
            <w:proofErr w:type="spellStart"/>
            <w:r w:rsidRPr="003E71B7">
              <w:rPr>
                <w:rFonts w:ascii="Arial" w:hAnsi="Arial" w:cs="Arial"/>
                <w:sz w:val="24"/>
                <w:szCs w:val="24"/>
              </w:rPr>
              <w:t>Kalyani</w:t>
            </w:r>
            <w:proofErr w:type="spellEnd"/>
          </w:p>
        </w:tc>
      </w:tr>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 Attendees</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p>
        </w:tc>
      </w:tr>
    </w:tbl>
    <w:p w:rsidR="001974FF" w:rsidRPr="003E71B7" w:rsidRDefault="001974FF" w:rsidP="00CF5EEC">
      <w:pPr>
        <w:rPr>
          <w:rFonts w:ascii="Arial" w:hAnsi="Arial" w:cs="Arial"/>
          <w:b/>
          <w:sz w:val="24"/>
          <w:szCs w:val="24"/>
        </w:rPr>
      </w:pPr>
    </w:p>
    <w:tbl>
      <w:tblPr>
        <w:tblStyle w:val="TableGrid"/>
        <w:tblpPr w:leftFromText="180" w:rightFromText="180" w:horzAnchor="margin" w:tblpX="-10" w:tblpY="524"/>
        <w:tblW w:w="9355" w:type="dxa"/>
        <w:tblLook w:val="04A0" w:firstRow="1" w:lastRow="0" w:firstColumn="1" w:lastColumn="0" w:noHBand="0" w:noVBand="1"/>
      </w:tblPr>
      <w:tblGrid>
        <w:gridCol w:w="1184"/>
        <w:gridCol w:w="1834"/>
        <w:gridCol w:w="2192"/>
        <w:gridCol w:w="2075"/>
        <w:gridCol w:w="2070"/>
      </w:tblGrid>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b/>
                <w:sz w:val="24"/>
                <w:szCs w:val="24"/>
              </w:rPr>
              <w:lastRenderedPageBreak/>
              <w:t>Agenda</w:t>
            </w:r>
          </w:p>
        </w:tc>
        <w:tc>
          <w:tcPr>
            <w:tcW w:w="1834"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went well</w:t>
            </w:r>
          </w:p>
        </w:tc>
        <w:tc>
          <w:tcPr>
            <w:tcW w:w="2192"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didn’t go well</w:t>
            </w:r>
          </w:p>
        </w:tc>
        <w:tc>
          <w:tcPr>
            <w:tcW w:w="2075" w:type="dxa"/>
          </w:tcPr>
          <w:p w:rsidR="001974FF" w:rsidRPr="003E71B7" w:rsidRDefault="001974FF" w:rsidP="00490434">
            <w:pPr>
              <w:rPr>
                <w:rFonts w:ascii="Arial" w:hAnsi="Arial" w:cs="Arial"/>
                <w:b/>
                <w:sz w:val="24"/>
                <w:szCs w:val="24"/>
              </w:rPr>
            </w:pPr>
            <w:r w:rsidRPr="003E71B7">
              <w:rPr>
                <w:rFonts w:ascii="Arial" w:hAnsi="Arial" w:cs="Arial"/>
                <w:b/>
                <w:sz w:val="24"/>
                <w:szCs w:val="24"/>
              </w:rPr>
              <w:t>Questions</w:t>
            </w:r>
          </w:p>
        </w:tc>
        <w:tc>
          <w:tcPr>
            <w:tcW w:w="2070" w:type="dxa"/>
          </w:tcPr>
          <w:p w:rsidR="001974FF" w:rsidRPr="003E71B7" w:rsidRDefault="001974FF" w:rsidP="00490434">
            <w:pPr>
              <w:rPr>
                <w:rFonts w:ascii="Arial" w:hAnsi="Arial" w:cs="Arial"/>
                <w:b/>
                <w:sz w:val="24"/>
                <w:szCs w:val="24"/>
              </w:rPr>
            </w:pPr>
            <w:r w:rsidRPr="003E71B7">
              <w:rPr>
                <w:rFonts w:ascii="Arial" w:hAnsi="Arial" w:cs="Arial"/>
                <w:b/>
                <w:sz w:val="24"/>
                <w:szCs w:val="24"/>
              </w:rPr>
              <w:t>Reference</w:t>
            </w:r>
          </w:p>
        </w:tc>
      </w:tr>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w:t>
            </w:r>
          </w:p>
        </w:tc>
        <w:tc>
          <w:tcPr>
            <w:tcW w:w="1834" w:type="dxa"/>
          </w:tcPr>
          <w:p w:rsidR="001974FF" w:rsidRPr="003E71B7" w:rsidRDefault="001974FF" w:rsidP="00490434">
            <w:pPr>
              <w:rPr>
                <w:rFonts w:ascii="Arial" w:hAnsi="Arial" w:cs="Arial"/>
                <w:b/>
                <w:sz w:val="24"/>
                <w:szCs w:val="24"/>
              </w:rPr>
            </w:pPr>
            <w:r w:rsidRPr="003E71B7">
              <w:rPr>
                <w:rFonts w:ascii="Arial" w:hAnsi="Arial" w:cs="Arial"/>
                <w:sz w:val="24"/>
                <w:szCs w:val="24"/>
              </w:rPr>
              <w:t>The loan application feature was implemented with ease and was well-received by users, making the application process smoother for far</w:t>
            </w:r>
          </w:p>
        </w:tc>
        <w:tc>
          <w:tcPr>
            <w:tcW w:w="2192" w:type="dxa"/>
          </w:tcPr>
          <w:p w:rsidR="001974FF" w:rsidRPr="003E71B7" w:rsidRDefault="001974FF" w:rsidP="00490434">
            <w:pPr>
              <w:rPr>
                <w:rFonts w:ascii="Arial" w:hAnsi="Arial" w:cs="Arial"/>
                <w:b/>
                <w:sz w:val="24"/>
                <w:szCs w:val="24"/>
              </w:rPr>
            </w:pPr>
            <w:r w:rsidRPr="003E71B7">
              <w:rPr>
                <w:rFonts w:ascii="Arial" w:hAnsi="Arial" w:cs="Arial"/>
                <w:sz w:val="24"/>
                <w:szCs w:val="24"/>
              </w:rPr>
              <w:t>Some features faced delays due to unforeseen technical challenges with backend integration.</w:t>
            </w:r>
          </w:p>
        </w:tc>
        <w:tc>
          <w:tcPr>
            <w:tcW w:w="2075" w:type="dxa"/>
          </w:tcPr>
          <w:p w:rsidR="001974FF" w:rsidRPr="003E71B7" w:rsidRDefault="001974FF" w:rsidP="00490434">
            <w:pPr>
              <w:rPr>
                <w:rFonts w:ascii="Arial" w:hAnsi="Arial" w:cs="Arial"/>
                <w:sz w:val="24"/>
                <w:szCs w:val="24"/>
              </w:rPr>
            </w:pPr>
            <w:r w:rsidRPr="003E71B7">
              <w:rPr>
                <w:rFonts w:ascii="Arial" w:hAnsi="Arial" w:cs="Arial"/>
                <w:sz w:val="24"/>
                <w:szCs w:val="24"/>
              </w:rPr>
              <w:t>How can we improve loan status feature</w:t>
            </w:r>
          </w:p>
        </w:tc>
        <w:tc>
          <w:tcPr>
            <w:tcW w:w="2070" w:type="dxa"/>
          </w:tcPr>
          <w:p w:rsidR="001974FF" w:rsidRPr="003E71B7" w:rsidRDefault="001974FF" w:rsidP="00490434">
            <w:pPr>
              <w:rPr>
                <w:rFonts w:ascii="Arial" w:hAnsi="Arial" w:cs="Arial"/>
                <w:b/>
                <w:sz w:val="24"/>
                <w:szCs w:val="24"/>
              </w:rPr>
            </w:pPr>
            <w:r w:rsidRPr="003E71B7">
              <w:rPr>
                <w:rFonts w:ascii="Arial" w:hAnsi="Arial" w:cs="Arial"/>
                <w:sz w:val="24"/>
                <w:szCs w:val="24"/>
              </w:rPr>
              <w:t>Feedback gathered from farmers on the loan application form and loan tracking system for improvements.</w:t>
            </w:r>
          </w:p>
        </w:tc>
      </w:tr>
    </w:tbl>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4: Daily Stand-up meeting</w:t>
      </w:r>
      <w:r w:rsidRPr="003E71B7">
        <w:rPr>
          <w:rFonts w:ascii="Arial" w:hAnsi="Arial" w:cs="Arial"/>
          <w:b/>
          <w:sz w:val="24"/>
          <w:szCs w:val="24"/>
        </w:rPr>
        <w:br/>
      </w:r>
      <w:r w:rsidRPr="003E71B7">
        <w:rPr>
          <w:rFonts w:ascii="Arial" w:hAnsi="Arial" w:cs="Arial"/>
          <w:b/>
          <w:sz w:val="24"/>
          <w:szCs w:val="24"/>
        </w:rPr>
        <w:br/>
      </w:r>
    </w:p>
    <w:tbl>
      <w:tblPr>
        <w:tblStyle w:val="TableGrid"/>
        <w:tblW w:w="11250" w:type="dxa"/>
        <w:tblInd w:w="-815" w:type="dxa"/>
        <w:tblLook w:val="04A0" w:firstRow="1" w:lastRow="0" w:firstColumn="1" w:lastColumn="0" w:noHBand="0" w:noVBand="1"/>
      </w:tblPr>
      <w:tblGrid>
        <w:gridCol w:w="1594"/>
        <w:gridCol w:w="1457"/>
        <w:gridCol w:w="1377"/>
        <w:gridCol w:w="1617"/>
        <w:gridCol w:w="1763"/>
        <w:gridCol w:w="1648"/>
        <w:gridCol w:w="1794"/>
      </w:tblGrid>
      <w:tr w:rsidR="00E23295" w:rsidRPr="003E71B7" w:rsidTr="00E23295">
        <w:trPr>
          <w:trHeight w:val="152"/>
        </w:trPr>
        <w:tc>
          <w:tcPr>
            <w:tcW w:w="1594" w:type="dxa"/>
            <w:vMerge w:val="restart"/>
          </w:tcPr>
          <w:p w:rsidR="00E23295" w:rsidRPr="003E71B7" w:rsidRDefault="00E23295" w:rsidP="00CF5EEC">
            <w:pPr>
              <w:rPr>
                <w:rFonts w:ascii="Arial" w:hAnsi="Arial" w:cs="Arial"/>
                <w:b/>
                <w:sz w:val="24"/>
                <w:szCs w:val="24"/>
              </w:rPr>
            </w:pPr>
            <w:r w:rsidRPr="003E71B7">
              <w:rPr>
                <w:rFonts w:ascii="Arial" w:hAnsi="Arial" w:cs="Arial"/>
                <w:b/>
                <w:sz w:val="24"/>
                <w:szCs w:val="24"/>
              </w:rPr>
              <w:t>Question</w:t>
            </w:r>
          </w:p>
          <w:p w:rsidR="00E23295" w:rsidRPr="003E71B7" w:rsidRDefault="00E23295" w:rsidP="00E23295">
            <w:pPr>
              <w:jc w:val="center"/>
              <w:rPr>
                <w:rFonts w:ascii="Arial" w:hAnsi="Arial" w:cs="Arial"/>
                <w:sz w:val="24"/>
                <w:szCs w:val="24"/>
              </w:rPr>
            </w:pPr>
          </w:p>
        </w:tc>
        <w:tc>
          <w:tcPr>
            <w:tcW w:w="1457"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Name/Role</w:t>
            </w:r>
          </w:p>
        </w:tc>
        <w:tc>
          <w:tcPr>
            <w:tcW w:w="8199" w:type="dxa"/>
            <w:gridSpan w:val="5"/>
          </w:tcPr>
          <w:p w:rsidR="00E23295" w:rsidRPr="003E71B7" w:rsidRDefault="00E23295" w:rsidP="00CF5EEC">
            <w:pPr>
              <w:rPr>
                <w:rFonts w:ascii="Arial" w:hAnsi="Arial" w:cs="Arial"/>
                <w:b/>
                <w:sz w:val="24"/>
                <w:szCs w:val="24"/>
              </w:rPr>
            </w:pPr>
            <w:r w:rsidRPr="003E71B7">
              <w:rPr>
                <w:rFonts w:ascii="Arial" w:hAnsi="Arial" w:cs="Arial"/>
                <w:b/>
                <w:sz w:val="24"/>
                <w:szCs w:val="24"/>
              </w:rPr>
              <w:t>27-1-2025 to 2-feb-2025</w:t>
            </w:r>
          </w:p>
        </w:tc>
      </w:tr>
      <w:tr w:rsidR="00E23295" w:rsidRPr="003E71B7" w:rsidTr="00E23295">
        <w:trPr>
          <w:trHeight w:val="50"/>
        </w:trPr>
        <w:tc>
          <w:tcPr>
            <w:tcW w:w="1594" w:type="dxa"/>
            <w:vMerge/>
          </w:tcPr>
          <w:p w:rsidR="00E23295" w:rsidRPr="003E71B7" w:rsidRDefault="00E23295" w:rsidP="00E23295">
            <w:pPr>
              <w:rPr>
                <w:rFonts w:ascii="Arial" w:hAnsi="Arial" w:cs="Arial"/>
                <w:b/>
                <w:sz w:val="24"/>
                <w:szCs w:val="24"/>
              </w:rPr>
            </w:pPr>
          </w:p>
        </w:tc>
        <w:tc>
          <w:tcPr>
            <w:tcW w:w="1457" w:type="dxa"/>
            <w:vMerge/>
          </w:tcPr>
          <w:p w:rsidR="00E23295" w:rsidRPr="003E71B7" w:rsidRDefault="00E23295" w:rsidP="00E23295">
            <w:pPr>
              <w:rPr>
                <w:rFonts w:ascii="Arial" w:hAnsi="Arial" w:cs="Arial"/>
                <w:b/>
                <w:sz w:val="24"/>
                <w:szCs w:val="24"/>
              </w:rPr>
            </w:pPr>
          </w:p>
        </w:tc>
        <w:tc>
          <w:tcPr>
            <w:tcW w:w="1377" w:type="dxa"/>
          </w:tcPr>
          <w:p w:rsidR="00E23295" w:rsidRPr="003E71B7" w:rsidRDefault="00E23295" w:rsidP="00E23295">
            <w:pPr>
              <w:rPr>
                <w:rFonts w:ascii="Arial" w:hAnsi="Arial" w:cs="Arial"/>
                <w:b/>
                <w:sz w:val="24"/>
                <w:szCs w:val="24"/>
              </w:rPr>
            </w:pPr>
            <w:r w:rsidRPr="003E71B7">
              <w:rPr>
                <w:rFonts w:ascii="Arial" w:hAnsi="Arial" w:cs="Arial"/>
                <w:b/>
                <w:sz w:val="24"/>
                <w:szCs w:val="24"/>
              </w:rPr>
              <w:t>Monday</w:t>
            </w:r>
          </w:p>
        </w:tc>
        <w:tc>
          <w:tcPr>
            <w:tcW w:w="1617" w:type="dxa"/>
          </w:tcPr>
          <w:p w:rsidR="00E23295" w:rsidRPr="003E71B7" w:rsidRDefault="00E23295" w:rsidP="00E23295">
            <w:pPr>
              <w:rPr>
                <w:rFonts w:ascii="Arial" w:hAnsi="Arial" w:cs="Arial"/>
                <w:b/>
                <w:sz w:val="24"/>
                <w:szCs w:val="24"/>
              </w:rPr>
            </w:pPr>
            <w:r w:rsidRPr="003E71B7">
              <w:rPr>
                <w:rFonts w:ascii="Arial" w:hAnsi="Arial" w:cs="Arial"/>
                <w:b/>
                <w:sz w:val="24"/>
                <w:szCs w:val="24"/>
              </w:rPr>
              <w:t>Tuesday</w:t>
            </w:r>
          </w:p>
        </w:tc>
        <w:tc>
          <w:tcPr>
            <w:tcW w:w="1763" w:type="dxa"/>
          </w:tcPr>
          <w:p w:rsidR="00E23295" w:rsidRPr="003E71B7" w:rsidRDefault="00E23295" w:rsidP="00E23295">
            <w:pPr>
              <w:rPr>
                <w:rFonts w:ascii="Arial" w:hAnsi="Arial" w:cs="Arial"/>
                <w:b/>
                <w:sz w:val="24"/>
                <w:szCs w:val="24"/>
              </w:rPr>
            </w:pPr>
            <w:r w:rsidRPr="003E71B7">
              <w:rPr>
                <w:rFonts w:ascii="Arial" w:hAnsi="Arial" w:cs="Arial"/>
                <w:b/>
                <w:sz w:val="24"/>
                <w:szCs w:val="24"/>
              </w:rPr>
              <w:t>Wednesday</w:t>
            </w:r>
          </w:p>
        </w:tc>
        <w:tc>
          <w:tcPr>
            <w:tcW w:w="1648" w:type="dxa"/>
          </w:tcPr>
          <w:p w:rsidR="00E23295" w:rsidRPr="003E71B7" w:rsidRDefault="00E23295" w:rsidP="00E23295">
            <w:pPr>
              <w:rPr>
                <w:rFonts w:ascii="Arial" w:hAnsi="Arial" w:cs="Arial"/>
                <w:b/>
                <w:sz w:val="24"/>
                <w:szCs w:val="24"/>
              </w:rPr>
            </w:pPr>
            <w:r w:rsidRPr="003E71B7">
              <w:rPr>
                <w:rFonts w:ascii="Arial" w:hAnsi="Arial" w:cs="Arial"/>
                <w:b/>
                <w:sz w:val="24"/>
                <w:szCs w:val="24"/>
              </w:rPr>
              <w:t>Thursday</w:t>
            </w:r>
          </w:p>
        </w:tc>
        <w:tc>
          <w:tcPr>
            <w:tcW w:w="1794" w:type="dxa"/>
          </w:tcPr>
          <w:p w:rsidR="00E23295" w:rsidRPr="003E71B7" w:rsidRDefault="00E23295" w:rsidP="00E23295">
            <w:pPr>
              <w:rPr>
                <w:rFonts w:ascii="Arial" w:hAnsi="Arial" w:cs="Arial"/>
                <w:b/>
                <w:sz w:val="24"/>
                <w:szCs w:val="24"/>
              </w:rPr>
            </w:pPr>
            <w:r w:rsidRPr="003E71B7">
              <w:rPr>
                <w:rFonts w:ascii="Arial" w:hAnsi="Arial" w:cs="Arial"/>
                <w:b/>
                <w:sz w:val="24"/>
                <w:szCs w:val="24"/>
              </w:rPr>
              <w:t>Friday</w:t>
            </w:r>
          </w:p>
        </w:tc>
      </w:tr>
      <w:tr w:rsidR="00E23295" w:rsidRPr="003E71B7" w:rsidTr="00E23295">
        <w:trPr>
          <w:trHeight w:val="386"/>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did you do yesterday?</w:t>
            </w: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1</w:t>
            </w:r>
          </w:p>
        </w:tc>
        <w:tc>
          <w:tcPr>
            <w:tcW w:w="13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tblGrid>
            <w:tr w:rsidR="00E23295" w:rsidRPr="003E71B7" w:rsidTr="000F44A0">
              <w:trPr>
                <w:tblCellSpacing w:w="15" w:type="dxa"/>
              </w:trPr>
              <w:tc>
                <w:tcPr>
                  <w:tcW w:w="0" w:type="auto"/>
                  <w:vAlign w:val="center"/>
                  <w:hideMark/>
                </w:tcPr>
                <w:p w:rsidR="00E23295" w:rsidRPr="003E71B7" w:rsidRDefault="00E23295" w:rsidP="00E23295">
                  <w:pPr>
                    <w:spacing w:after="0" w:line="240" w:lineRule="auto"/>
                    <w:rPr>
                      <w:rFonts w:ascii="Arial" w:eastAsia="Times New Roman" w:hAnsi="Arial" w:cs="Arial"/>
                      <w:sz w:val="24"/>
                      <w:szCs w:val="24"/>
                    </w:rPr>
                  </w:pPr>
                  <w:r w:rsidRPr="003E71B7">
                    <w:rPr>
                      <w:rFonts w:ascii="Arial" w:eastAsia="Times New Roman" w:hAnsi="Arial" w:cs="Arial"/>
                      <w:sz w:val="24"/>
                      <w:szCs w:val="24"/>
                    </w:rPr>
                    <w:t xml:space="preserve">Work login feature </w:t>
                  </w:r>
                </w:p>
              </w:tc>
            </w:tr>
          </w:tbl>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Developed loan application UI</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r>
      <w:tr w:rsidR="00E23295" w:rsidRPr="003E71B7" w:rsidTr="00E23295">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will you do today?</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Testing of loan application form</w:t>
            </w: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Fix bug after testing</w:t>
            </w:r>
          </w:p>
        </w:tc>
      </w:tr>
      <w:tr w:rsidR="00E23295" w:rsidRPr="003E71B7" w:rsidTr="00E23295">
        <w:trPr>
          <w:trHeight w:val="305"/>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lastRenderedPageBreak/>
              <w:t>What (if any) is blocking your progress?</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Waiting on API specs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API delay</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testing environment</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response from QA</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r>
      <w:tr w:rsidR="00E23295" w:rsidRPr="003E71B7" w:rsidTr="00E23295">
        <w:tc>
          <w:tcPr>
            <w:tcW w:w="1594" w:type="dxa"/>
            <w:vMerge/>
          </w:tcPr>
          <w:p w:rsidR="00E23295" w:rsidRPr="003E71B7" w:rsidRDefault="00E23295" w:rsidP="00E23295">
            <w:pPr>
              <w:rPr>
                <w:rFonts w:ascii="Arial" w:hAnsi="Arial" w:cs="Arial"/>
                <w:b/>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c>
          <w:tcPr>
            <w:tcW w:w="1617"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Delay in approval for UI changes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merge conflicts</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r>
    </w:tbl>
    <w:p w:rsidR="00EB3173" w:rsidRPr="003E71B7" w:rsidRDefault="00EB3173" w:rsidP="00CF5EEC">
      <w:pPr>
        <w:rPr>
          <w:rFonts w:ascii="Arial" w:hAnsi="Arial" w:cs="Arial"/>
          <w:b/>
          <w:sz w:val="24"/>
          <w:szCs w:val="24"/>
        </w:rPr>
      </w:pPr>
    </w:p>
    <w:sectPr w:rsidR="00EB3173" w:rsidRPr="003E7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2CF"/>
    <w:multiLevelType w:val="multilevel"/>
    <w:tmpl w:val="46C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E5F26"/>
    <w:multiLevelType w:val="multilevel"/>
    <w:tmpl w:val="F9E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943FD"/>
    <w:multiLevelType w:val="multilevel"/>
    <w:tmpl w:val="25CED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08E9"/>
    <w:multiLevelType w:val="multilevel"/>
    <w:tmpl w:val="2C288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0189"/>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A2AF5"/>
    <w:multiLevelType w:val="multilevel"/>
    <w:tmpl w:val="7F44F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B2A"/>
    <w:multiLevelType w:val="multilevel"/>
    <w:tmpl w:val="048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845B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04D8F"/>
    <w:multiLevelType w:val="multilevel"/>
    <w:tmpl w:val="54AA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1C85"/>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94EE9"/>
    <w:multiLevelType w:val="multilevel"/>
    <w:tmpl w:val="ED0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16F41"/>
    <w:multiLevelType w:val="multilevel"/>
    <w:tmpl w:val="D114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35AE8"/>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02208"/>
    <w:multiLevelType w:val="multilevel"/>
    <w:tmpl w:val="A86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F6C59"/>
    <w:multiLevelType w:val="multilevel"/>
    <w:tmpl w:val="9E42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D7063"/>
    <w:multiLevelType w:val="multilevel"/>
    <w:tmpl w:val="9ADE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E46CB"/>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407F3"/>
    <w:multiLevelType w:val="multilevel"/>
    <w:tmpl w:val="38E2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701CA"/>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42A39"/>
    <w:multiLevelType w:val="multilevel"/>
    <w:tmpl w:val="F334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7693F"/>
    <w:multiLevelType w:val="hybridMultilevel"/>
    <w:tmpl w:val="E38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64F17"/>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7E5"/>
    <w:multiLevelType w:val="multilevel"/>
    <w:tmpl w:val="C85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E04AA"/>
    <w:multiLevelType w:val="multilevel"/>
    <w:tmpl w:val="51B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80B0D"/>
    <w:multiLevelType w:val="multilevel"/>
    <w:tmpl w:val="571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F27D1"/>
    <w:multiLevelType w:val="multilevel"/>
    <w:tmpl w:val="C130E3F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15:restartNumberingAfterBreak="0">
    <w:nsid w:val="56721F89"/>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618E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80EA6"/>
    <w:multiLevelType w:val="multilevel"/>
    <w:tmpl w:val="3D0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72D5E"/>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34403"/>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D2485"/>
    <w:multiLevelType w:val="multilevel"/>
    <w:tmpl w:val="8874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A669C"/>
    <w:multiLevelType w:val="multilevel"/>
    <w:tmpl w:val="74D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71CFB"/>
    <w:multiLevelType w:val="multilevel"/>
    <w:tmpl w:val="EF2C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D6442"/>
    <w:multiLevelType w:val="multilevel"/>
    <w:tmpl w:val="2CE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B5FAA"/>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21978"/>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80F22"/>
    <w:multiLevelType w:val="multilevel"/>
    <w:tmpl w:val="71BE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57A86"/>
    <w:multiLevelType w:val="hybridMultilevel"/>
    <w:tmpl w:val="94A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32874"/>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A3231"/>
    <w:multiLevelType w:val="multilevel"/>
    <w:tmpl w:val="7EA4C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1"/>
  </w:num>
  <w:num w:numId="4">
    <w:abstractNumId w:val="12"/>
  </w:num>
  <w:num w:numId="5">
    <w:abstractNumId w:val="18"/>
  </w:num>
  <w:num w:numId="6">
    <w:abstractNumId w:val="25"/>
  </w:num>
  <w:num w:numId="7">
    <w:abstractNumId w:val="27"/>
  </w:num>
  <w:num w:numId="8">
    <w:abstractNumId w:val="7"/>
  </w:num>
  <w:num w:numId="9">
    <w:abstractNumId w:val="9"/>
  </w:num>
  <w:num w:numId="10">
    <w:abstractNumId w:val="35"/>
  </w:num>
  <w:num w:numId="11">
    <w:abstractNumId w:val="26"/>
  </w:num>
  <w:num w:numId="12">
    <w:abstractNumId w:val="16"/>
  </w:num>
  <w:num w:numId="13">
    <w:abstractNumId w:val="29"/>
  </w:num>
  <w:num w:numId="14">
    <w:abstractNumId w:val="36"/>
  </w:num>
  <w:num w:numId="15">
    <w:abstractNumId w:val="30"/>
  </w:num>
  <w:num w:numId="16">
    <w:abstractNumId w:val="39"/>
  </w:num>
  <w:num w:numId="17">
    <w:abstractNumId w:val="17"/>
  </w:num>
  <w:num w:numId="18">
    <w:abstractNumId w:val="37"/>
  </w:num>
  <w:num w:numId="19">
    <w:abstractNumId w:val="34"/>
  </w:num>
  <w:num w:numId="20">
    <w:abstractNumId w:val="3"/>
  </w:num>
  <w:num w:numId="21">
    <w:abstractNumId w:val="40"/>
  </w:num>
  <w:num w:numId="22">
    <w:abstractNumId w:val="24"/>
  </w:num>
  <w:num w:numId="23">
    <w:abstractNumId w:val="31"/>
  </w:num>
  <w:num w:numId="24">
    <w:abstractNumId w:val="19"/>
  </w:num>
  <w:num w:numId="25">
    <w:abstractNumId w:val="8"/>
  </w:num>
  <w:num w:numId="26">
    <w:abstractNumId w:val="2"/>
  </w:num>
  <w:num w:numId="27">
    <w:abstractNumId w:val="15"/>
  </w:num>
  <w:num w:numId="28">
    <w:abstractNumId w:val="32"/>
  </w:num>
  <w:num w:numId="29">
    <w:abstractNumId w:val="10"/>
  </w:num>
  <w:num w:numId="30">
    <w:abstractNumId w:val="5"/>
  </w:num>
  <w:num w:numId="31">
    <w:abstractNumId w:val="0"/>
  </w:num>
  <w:num w:numId="32">
    <w:abstractNumId w:val="33"/>
  </w:num>
  <w:num w:numId="33">
    <w:abstractNumId w:val="28"/>
  </w:num>
  <w:num w:numId="34">
    <w:abstractNumId w:val="1"/>
  </w:num>
  <w:num w:numId="35">
    <w:abstractNumId w:val="11"/>
  </w:num>
  <w:num w:numId="36">
    <w:abstractNumId w:val="14"/>
  </w:num>
  <w:num w:numId="37">
    <w:abstractNumId w:val="13"/>
  </w:num>
  <w:num w:numId="38">
    <w:abstractNumId w:val="6"/>
  </w:num>
  <w:num w:numId="39">
    <w:abstractNumId w:val="23"/>
  </w:num>
  <w:num w:numId="40">
    <w:abstractNumId w:val="38"/>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D"/>
    <w:rsid w:val="000E7D31"/>
    <w:rsid w:val="000F44A0"/>
    <w:rsid w:val="001974FF"/>
    <w:rsid w:val="001D02A3"/>
    <w:rsid w:val="001F4F21"/>
    <w:rsid w:val="00217D19"/>
    <w:rsid w:val="002C2AA7"/>
    <w:rsid w:val="00384DD5"/>
    <w:rsid w:val="003E14D0"/>
    <w:rsid w:val="003E71B7"/>
    <w:rsid w:val="00426263"/>
    <w:rsid w:val="00433F77"/>
    <w:rsid w:val="00490434"/>
    <w:rsid w:val="00490CCC"/>
    <w:rsid w:val="005A2105"/>
    <w:rsid w:val="006403F6"/>
    <w:rsid w:val="00684AE3"/>
    <w:rsid w:val="006B1019"/>
    <w:rsid w:val="006C3D91"/>
    <w:rsid w:val="00730EE0"/>
    <w:rsid w:val="00763F41"/>
    <w:rsid w:val="007F6723"/>
    <w:rsid w:val="008B56DA"/>
    <w:rsid w:val="009921CB"/>
    <w:rsid w:val="009A3210"/>
    <w:rsid w:val="009E2764"/>
    <w:rsid w:val="00A3557B"/>
    <w:rsid w:val="00A435C4"/>
    <w:rsid w:val="00A448D3"/>
    <w:rsid w:val="00AA39ED"/>
    <w:rsid w:val="00AD0005"/>
    <w:rsid w:val="00BB2AC5"/>
    <w:rsid w:val="00BD53F7"/>
    <w:rsid w:val="00BF2AC7"/>
    <w:rsid w:val="00C55960"/>
    <w:rsid w:val="00CF5EEC"/>
    <w:rsid w:val="00D5168F"/>
    <w:rsid w:val="00D85475"/>
    <w:rsid w:val="00E23295"/>
    <w:rsid w:val="00E375C0"/>
    <w:rsid w:val="00E94295"/>
    <w:rsid w:val="00EB3173"/>
    <w:rsid w:val="00F00196"/>
    <w:rsid w:val="00F426EE"/>
    <w:rsid w:val="00F5537C"/>
    <w:rsid w:val="00F5771C"/>
    <w:rsid w:val="00F80CF2"/>
    <w:rsid w:val="00FD09FF"/>
    <w:rsid w:val="00FF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C10A-28C1-4C4D-A106-705EDF1C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E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E1D"/>
    <w:rPr>
      <w:rFonts w:ascii="Times New Roman" w:eastAsia="Times New Roman" w:hAnsi="Times New Roman" w:cs="Times New Roman"/>
      <w:b/>
      <w:bCs/>
      <w:sz w:val="24"/>
      <w:szCs w:val="24"/>
    </w:rPr>
  </w:style>
  <w:style w:type="paragraph" w:styleId="NormalWeb">
    <w:name w:val="Normal (Web)"/>
    <w:basedOn w:val="Normal"/>
    <w:uiPriority w:val="99"/>
    <w:unhideWhenUsed/>
    <w:rsid w:val="00FF2E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E1D"/>
    <w:rPr>
      <w:i/>
      <w:iCs/>
    </w:rPr>
  </w:style>
  <w:style w:type="character" w:styleId="Strong">
    <w:name w:val="Strong"/>
    <w:basedOn w:val="DefaultParagraphFont"/>
    <w:uiPriority w:val="22"/>
    <w:qFormat/>
    <w:rsid w:val="00FF2E1D"/>
    <w:rPr>
      <w:b/>
      <w:bCs/>
    </w:rPr>
  </w:style>
  <w:style w:type="paragraph" w:styleId="HTMLPreformatted">
    <w:name w:val="HTML Preformatted"/>
    <w:basedOn w:val="Normal"/>
    <w:link w:val="HTMLPreformattedChar"/>
    <w:uiPriority w:val="99"/>
    <w:semiHidden/>
    <w:unhideWhenUsed/>
    <w:rsid w:val="00FF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E1D"/>
    <w:rPr>
      <w:rFonts w:ascii="Courier New" w:eastAsia="Times New Roman" w:hAnsi="Courier New" w:cs="Courier New"/>
      <w:sz w:val="20"/>
      <w:szCs w:val="20"/>
    </w:rPr>
  </w:style>
  <w:style w:type="character" w:styleId="HTMLCode">
    <w:name w:val="HTML Code"/>
    <w:basedOn w:val="DefaultParagraphFont"/>
    <w:uiPriority w:val="99"/>
    <w:semiHidden/>
    <w:unhideWhenUsed/>
    <w:rsid w:val="00FF2E1D"/>
    <w:rPr>
      <w:rFonts w:ascii="Courier New" w:eastAsia="Times New Roman" w:hAnsi="Courier New" w:cs="Courier New"/>
      <w:sz w:val="20"/>
      <w:szCs w:val="20"/>
    </w:rPr>
  </w:style>
  <w:style w:type="character" w:customStyle="1" w:styleId="hljs-section">
    <w:name w:val="hljs-section"/>
    <w:basedOn w:val="DefaultParagraphFont"/>
    <w:rsid w:val="00FF2E1D"/>
  </w:style>
  <w:style w:type="character" w:customStyle="1" w:styleId="hljs-bullet">
    <w:name w:val="hljs-bullet"/>
    <w:basedOn w:val="DefaultParagraphFont"/>
    <w:rsid w:val="00FF2E1D"/>
  </w:style>
  <w:style w:type="table" w:styleId="TableGrid">
    <w:name w:val="Table Grid"/>
    <w:basedOn w:val="TableNormal"/>
    <w:uiPriority w:val="39"/>
    <w:rsid w:val="00FF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166">
      <w:bodyDiv w:val="1"/>
      <w:marLeft w:val="0"/>
      <w:marRight w:val="0"/>
      <w:marTop w:val="0"/>
      <w:marBottom w:val="0"/>
      <w:divBdr>
        <w:top w:val="none" w:sz="0" w:space="0" w:color="auto"/>
        <w:left w:val="none" w:sz="0" w:space="0" w:color="auto"/>
        <w:bottom w:val="none" w:sz="0" w:space="0" w:color="auto"/>
        <w:right w:val="none" w:sz="0" w:space="0" w:color="auto"/>
      </w:divBdr>
    </w:div>
    <w:div w:id="57900307">
      <w:bodyDiv w:val="1"/>
      <w:marLeft w:val="0"/>
      <w:marRight w:val="0"/>
      <w:marTop w:val="0"/>
      <w:marBottom w:val="0"/>
      <w:divBdr>
        <w:top w:val="none" w:sz="0" w:space="0" w:color="auto"/>
        <w:left w:val="none" w:sz="0" w:space="0" w:color="auto"/>
        <w:bottom w:val="none" w:sz="0" w:space="0" w:color="auto"/>
        <w:right w:val="none" w:sz="0" w:space="0" w:color="auto"/>
      </w:divBdr>
    </w:div>
    <w:div w:id="58791801">
      <w:bodyDiv w:val="1"/>
      <w:marLeft w:val="0"/>
      <w:marRight w:val="0"/>
      <w:marTop w:val="0"/>
      <w:marBottom w:val="0"/>
      <w:divBdr>
        <w:top w:val="none" w:sz="0" w:space="0" w:color="auto"/>
        <w:left w:val="none" w:sz="0" w:space="0" w:color="auto"/>
        <w:bottom w:val="none" w:sz="0" w:space="0" w:color="auto"/>
        <w:right w:val="none" w:sz="0" w:space="0" w:color="auto"/>
      </w:divBdr>
    </w:div>
    <w:div w:id="84037236">
      <w:bodyDiv w:val="1"/>
      <w:marLeft w:val="0"/>
      <w:marRight w:val="0"/>
      <w:marTop w:val="0"/>
      <w:marBottom w:val="0"/>
      <w:divBdr>
        <w:top w:val="none" w:sz="0" w:space="0" w:color="auto"/>
        <w:left w:val="none" w:sz="0" w:space="0" w:color="auto"/>
        <w:bottom w:val="none" w:sz="0" w:space="0" w:color="auto"/>
        <w:right w:val="none" w:sz="0" w:space="0" w:color="auto"/>
      </w:divBdr>
    </w:div>
    <w:div w:id="90243841">
      <w:bodyDiv w:val="1"/>
      <w:marLeft w:val="0"/>
      <w:marRight w:val="0"/>
      <w:marTop w:val="0"/>
      <w:marBottom w:val="0"/>
      <w:divBdr>
        <w:top w:val="none" w:sz="0" w:space="0" w:color="auto"/>
        <w:left w:val="none" w:sz="0" w:space="0" w:color="auto"/>
        <w:bottom w:val="none" w:sz="0" w:space="0" w:color="auto"/>
        <w:right w:val="none" w:sz="0" w:space="0" w:color="auto"/>
      </w:divBdr>
    </w:div>
    <w:div w:id="131294739">
      <w:bodyDiv w:val="1"/>
      <w:marLeft w:val="0"/>
      <w:marRight w:val="0"/>
      <w:marTop w:val="0"/>
      <w:marBottom w:val="0"/>
      <w:divBdr>
        <w:top w:val="none" w:sz="0" w:space="0" w:color="auto"/>
        <w:left w:val="none" w:sz="0" w:space="0" w:color="auto"/>
        <w:bottom w:val="none" w:sz="0" w:space="0" w:color="auto"/>
        <w:right w:val="none" w:sz="0" w:space="0" w:color="auto"/>
      </w:divBdr>
    </w:div>
    <w:div w:id="167793637">
      <w:bodyDiv w:val="1"/>
      <w:marLeft w:val="0"/>
      <w:marRight w:val="0"/>
      <w:marTop w:val="0"/>
      <w:marBottom w:val="0"/>
      <w:divBdr>
        <w:top w:val="none" w:sz="0" w:space="0" w:color="auto"/>
        <w:left w:val="none" w:sz="0" w:space="0" w:color="auto"/>
        <w:bottom w:val="none" w:sz="0" w:space="0" w:color="auto"/>
        <w:right w:val="none" w:sz="0" w:space="0" w:color="auto"/>
      </w:divBdr>
    </w:div>
    <w:div w:id="192036184">
      <w:bodyDiv w:val="1"/>
      <w:marLeft w:val="0"/>
      <w:marRight w:val="0"/>
      <w:marTop w:val="0"/>
      <w:marBottom w:val="0"/>
      <w:divBdr>
        <w:top w:val="none" w:sz="0" w:space="0" w:color="auto"/>
        <w:left w:val="none" w:sz="0" w:space="0" w:color="auto"/>
        <w:bottom w:val="none" w:sz="0" w:space="0" w:color="auto"/>
        <w:right w:val="none" w:sz="0" w:space="0" w:color="auto"/>
      </w:divBdr>
    </w:div>
    <w:div w:id="212498833">
      <w:bodyDiv w:val="1"/>
      <w:marLeft w:val="0"/>
      <w:marRight w:val="0"/>
      <w:marTop w:val="0"/>
      <w:marBottom w:val="0"/>
      <w:divBdr>
        <w:top w:val="none" w:sz="0" w:space="0" w:color="auto"/>
        <w:left w:val="none" w:sz="0" w:space="0" w:color="auto"/>
        <w:bottom w:val="none" w:sz="0" w:space="0" w:color="auto"/>
        <w:right w:val="none" w:sz="0" w:space="0" w:color="auto"/>
      </w:divBdr>
    </w:div>
    <w:div w:id="217207540">
      <w:bodyDiv w:val="1"/>
      <w:marLeft w:val="0"/>
      <w:marRight w:val="0"/>
      <w:marTop w:val="0"/>
      <w:marBottom w:val="0"/>
      <w:divBdr>
        <w:top w:val="none" w:sz="0" w:space="0" w:color="auto"/>
        <w:left w:val="none" w:sz="0" w:space="0" w:color="auto"/>
        <w:bottom w:val="none" w:sz="0" w:space="0" w:color="auto"/>
        <w:right w:val="none" w:sz="0" w:space="0" w:color="auto"/>
      </w:divBdr>
    </w:div>
    <w:div w:id="269363563">
      <w:bodyDiv w:val="1"/>
      <w:marLeft w:val="0"/>
      <w:marRight w:val="0"/>
      <w:marTop w:val="0"/>
      <w:marBottom w:val="0"/>
      <w:divBdr>
        <w:top w:val="none" w:sz="0" w:space="0" w:color="auto"/>
        <w:left w:val="none" w:sz="0" w:space="0" w:color="auto"/>
        <w:bottom w:val="none" w:sz="0" w:space="0" w:color="auto"/>
        <w:right w:val="none" w:sz="0" w:space="0" w:color="auto"/>
      </w:divBdr>
    </w:div>
    <w:div w:id="272440277">
      <w:bodyDiv w:val="1"/>
      <w:marLeft w:val="0"/>
      <w:marRight w:val="0"/>
      <w:marTop w:val="0"/>
      <w:marBottom w:val="0"/>
      <w:divBdr>
        <w:top w:val="none" w:sz="0" w:space="0" w:color="auto"/>
        <w:left w:val="none" w:sz="0" w:space="0" w:color="auto"/>
        <w:bottom w:val="none" w:sz="0" w:space="0" w:color="auto"/>
        <w:right w:val="none" w:sz="0" w:space="0" w:color="auto"/>
      </w:divBdr>
    </w:div>
    <w:div w:id="278877278">
      <w:bodyDiv w:val="1"/>
      <w:marLeft w:val="0"/>
      <w:marRight w:val="0"/>
      <w:marTop w:val="0"/>
      <w:marBottom w:val="0"/>
      <w:divBdr>
        <w:top w:val="none" w:sz="0" w:space="0" w:color="auto"/>
        <w:left w:val="none" w:sz="0" w:space="0" w:color="auto"/>
        <w:bottom w:val="none" w:sz="0" w:space="0" w:color="auto"/>
        <w:right w:val="none" w:sz="0" w:space="0" w:color="auto"/>
      </w:divBdr>
    </w:div>
    <w:div w:id="281346794">
      <w:bodyDiv w:val="1"/>
      <w:marLeft w:val="0"/>
      <w:marRight w:val="0"/>
      <w:marTop w:val="0"/>
      <w:marBottom w:val="0"/>
      <w:divBdr>
        <w:top w:val="none" w:sz="0" w:space="0" w:color="auto"/>
        <w:left w:val="none" w:sz="0" w:space="0" w:color="auto"/>
        <w:bottom w:val="none" w:sz="0" w:space="0" w:color="auto"/>
        <w:right w:val="none" w:sz="0" w:space="0" w:color="auto"/>
      </w:divBdr>
    </w:div>
    <w:div w:id="315189570">
      <w:bodyDiv w:val="1"/>
      <w:marLeft w:val="0"/>
      <w:marRight w:val="0"/>
      <w:marTop w:val="0"/>
      <w:marBottom w:val="0"/>
      <w:divBdr>
        <w:top w:val="none" w:sz="0" w:space="0" w:color="auto"/>
        <w:left w:val="none" w:sz="0" w:space="0" w:color="auto"/>
        <w:bottom w:val="none" w:sz="0" w:space="0" w:color="auto"/>
        <w:right w:val="none" w:sz="0" w:space="0" w:color="auto"/>
      </w:divBdr>
    </w:div>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396590425">
      <w:bodyDiv w:val="1"/>
      <w:marLeft w:val="0"/>
      <w:marRight w:val="0"/>
      <w:marTop w:val="0"/>
      <w:marBottom w:val="0"/>
      <w:divBdr>
        <w:top w:val="none" w:sz="0" w:space="0" w:color="auto"/>
        <w:left w:val="none" w:sz="0" w:space="0" w:color="auto"/>
        <w:bottom w:val="none" w:sz="0" w:space="0" w:color="auto"/>
        <w:right w:val="none" w:sz="0" w:space="0" w:color="auto"/>
      </w:divBdr>
    </w:div>
    <w:div w:id="402531046">
      <w:bodyDiv w:val="1"/>
      <w:marLeft w:val="0"/>
      <w:marRight w:val="0"/>
      <w:marTop w:val="0"/>
      <w:marBottom w:val="0"/>
      <w:divBdr>
        <w:top w:val="none" w:sz="0" w:space="0" w:color="auto"/>
        <w:left w:val="none" w:sz="0" w:space="0" w:color="auto"/>
        <w:bottom w:val="none" w:sz="0" w:space="0" w:color="auto"/>
        <w:right w:val="none" w:sz="0" w:space="0" w:color="auto"/>
      </w:divBdr>
    </w:div>
    <w:div w:id="405612082">
      <w:bodyDiv w:val="1"/>
      <w:marLeft w:val="0"/>
      <w:marRight w:val="0"/>
      <w:marTop w:val="0"/>
      <w:marBottom w:val="0"/>
      <w:divBdr>
        <w:top w:val="none" w:sz="0" w:space="0" w:color="auto"/>
        <w:left w:val="none" w:sz="0" w:space="0" w:color="auto"/>
        <w:bottom w:val="none" w:sz="0" w:space="0" w:color="auto"/>
        <w:right w:val="none" w:sz="0" w:space="0" w:color="auto"/>
      </w:divBdr>
    </w:div>
    <w:div w:id="431894879">
      <w:bodyDiv w:val="1"/>
      <w:marLeft w:val="0"/>
      <w:marRight w:val="0"/>
      <w:marTop w:val="0"/>
      <w:marBottom w:val="0"/>
      <w:divBdr>
        <w:top w:val="none" w:sz="0" w:space="0" w:color="auto"/>
        <w:left w:val="none" w:sz="0" w:space="0" w:color="auto"/>
        <w:bottom w:val="none" w:sz="0" w:space="0" w:color="auto"/>
        <w:right w:val="none" w:sz="0" w:space="0" w:color="auto"/>
      </w:divBdr>
    </w:div>
    <w:div w:id="434787439">
      <w:bodyDiv w:val="1"/>
      <w:marLeft w:val="0"/>
      <w:marRight w:val="0"/>
      <w:marTop w:val="0"/>
      <w:marBottom w:val="0"/>
      <w:divBdr>
        <w:top w:val="none" w:sz="0" w:space="0" w:color="auto"/>
        <w:left w:val="none" w:sz="0" w:space="0" w:color="auto"/>
        <w:bottom w:val="none" w:sz="0" w:space="0" w:color="auto"/>
        <w:right w:val="none" w:sz="0" w:space="0" w:color="auto"/>
      </w:divBdr>
    </w:div>
    <w:div w:id="440609783">
      <w:bodyDiv w:val="1"/>
      <w:marLeft w:val="0"/>
      <w:marRight w:val="0"/>
      <w:marTop w:val="0"/>
      <w:marBottom w:val="0"/>
      <w:divBdr>
        <w:top w:val="none" w:sz="0" w:space="0" w:color="auto"/>
        <w:left w:val="none" w:sz="0" w:space="0" w:color="auto"/>
        <w:bottom w:val="none" w:sz="0" w:space="0" w:color="auto"/>
        <w:right w:val="none" w:sz="0" w:space="0" w:color="auto"/>
      </w:divBdr>
    </w:div>
    <w:div w:id="458038159">
      <w:bodyDiv w:val="1"/>
      <w:marLeft w:val="0"/>
      <w:marRight w:val="0"/>
      <w:marTop w:val="0"/>
      <w:marBottom w:val="0"/>
      <w:divBdr>
        <w:top w:val="none" w:sz="0" w:space="0" w:color="auto"/>
        <w:left w:val="none" w:sz="0" w:space="0" w:color="auto"/>
        <w:bottom w:val="none" w:sz="0" w:space="0" w:color="auto"/>
        <w:right w:val="none" w:sz="0" w:space="0" w:color="auto"/>
      </w:divBdr>
    </w:div>
    <w:div w:id="468591844">
      <w:bodyDiv w:val="1"/>
      <w:marLeft w:val="0"/>
      <w:marRight w:val="0"/>
      <w:marTop w:val="0"/>
      <w:marBottom w:val="0"/>
      <w:divBdr>
        <w:top w:val="none" w:sz="0" w:space="0" w:color="auto"/>
        <w:left w:val="none" w:sz="0" w:space="0" w:color="auto"/>
        <w:bottom w:val="none" w:sz="0" w:space="0" w:color="auto"/>
        <w:right w:val="none" w:sz="0" w:space="0" w:color="auto"/>
      </w:divBdr>
    </w:div>
    <w:div w:id="491799446">
      <w:bodyDiv w:val="1"/>
      <w:marLeft w:val="0"/>
      <w:marRight w:val="0"/>
      <w:marTop w:val="0"/>
      <w:marBottom w:val="0"/>
      <w:divBdr>
        <w:top w:val="none" w:sz="0" w:space="0" w:color="auto"/>
        <w:left w:val="none" w:sz="0" w:space="0" w:color="auto"/>
        <w:bottom w:val="none" w:sz="0" w:space="0" w:color="auto"/>
        <w:right w:val="none" w:sz="0" w:space="0" w:color="auto"/>
      </w:divBdr>
    </w:div>
    <w:div w:id="515265284">
      <w:bodyDiv w:val="1"/>
      <w:marLeft w:val="0"/>
      <w:marRight w:val="0"/>
      <w:marTop w:val="0"/>
      <w:marBottom w:val="0"/>
      <w:divBdr>
        <w:top w:val="none" w:sz="0" w:space="0" w:color="auto"/>
        <w:left w:val="none" w:sz="0" w:space="0" w:color="auto"/>
        <w:bottom w:val="none" w:sz="0" w:space="0" w:color="auto"/>
        <w:right w:val="none" w:sz="0" w:space="0" w:color="auto"/>
      </w:divBdr>
    </w:div>
    <w:div w:id="632760529">
      <w:bodyDiv w:val="1"/>
      <w:marLeft w:val="0"/>
      <w:marRight w:val="0"/>
      <w:marTop w:val="0"/>
      <w:marBottom w:val="0"/>
      <w:divBdr>
        <w:top w:val="none" w:sz="0" w:space="0" w:color="auto"/>
        <w:left w:val="none" w:sz="0" w:space="0" w:color="auto"/>
        <w:bottom w:val="none" w:sz="0" w:space="0" w:color="auto"/>
        <w:right w:val="none" w:sz="0" w:space="0" w:color="auto"/>
      </w:divBdr>
    </w:div>
    <w:div w:id="636490693">
      <w:bodyDiv w:val="1"/>
      <w:marLeft w:val="0"/>
      <w:marRight w:val="0"/>
      <w:marTop w:val="0"/>
      <w:marBottom w:val="0"/>
      <w:divBdr>
        <w:top w:val="none" w:sz="0" w:space="0" w:color="auto"/>
        <w:left w:val="none" w:sz="0" w:space="0" w:color="auto"/>
        <w:bottom w:val="none" w:sz="0" w:space="0" w:color="auto"/>
        <w:right w:val="none" w:sz="0" w:space="0" w:color="auto"/>
      </w:divBdr>
    </w:div>
    <w:div w:id="731464402">
      <w:bodyDiv w:val="1"/>
      <w:marLeft w:val="0"/>
      <w:marRight w:val="0"/>
      <w:marTop w:val="0"/>
      <w:marBottom w:val="0"/>
      <w:divBdr>
        <w:top w:val="none" w:sz="0" w:space="0" w:color="auto"/>
        <w:left w:val="none" w:sz="0" w:space="0" w:color="auto"/>
        <w:bottom w:val="none" w:sz="0" w:space="0" w:color="auto"/>
        <w:right w:val="none" w:sz="0" w:space="0" w:color="auto"/>
      </w:divBdr>
    </w:div>
    <w:div w:id="757288857">
      <w:bodyDiv w:val="1"/>
      <w:marLeft w:val="0"/>
      <w:marRight w:val="0"/>
      <w:marTop w:val="0"/>
      <w:marBottom w:val="0"/>
      <w:divBdr>
        <w:top w:val="none" w:sz="0" w:space="0" w:color="auto"/>
        <w:left w:val="none" w:sz="0" w:space="0" w:color="auto"/>
        <w:bottom w:val="none" w:sz="0" w:space="0" w:color="auto"/>
        <w:right w:val="none" w:sz="0" w:space="0" w:color="auto"/>
      </w:divBdr>
    </w:div>
    <w:div w:id="757364267">
      <w:bodyDiv w:val="1"/>
      <w:marLeft w:val="0"/>
      <w:marRight w:val="0"/>
      <w:marTop w:val="0"/>
      <w:marBottom w:val="0"/>
      <w:divBdr>
        <w:top w:val="none" w:sz="0" w:space="0" w:color="auto"/>
        <w:left w:val="none" w:sz="0" w:space="0" w:color="auto"/>
        <w:bottom w:val="none" w:sz="0" w:space="0" w:color="auto"/>
        <w:right w:val="none" w:sz="0" w:space="0" w:color="auto"/>
      </w:divBdr>
    </w:div>
    <w:div w:id="782114137">
      <w:bodyDiv w:val="1"/>
      <w:marLeft w:val="0"/>
      <w:marRight w:val="0"/>
      <w:marTop w:val="0"/>
      <w:marBottom w:val="0"/>
      <w:divBdr>
        <w:top w:val="none" w:sz="0" w:space="0" w:color="auto"/>
        <w:left w:val="none" w:sz="0" w:space="0" w:color="auto"/>
        <w:bottom w:val="none" w:sz="0" w:space="0" w:color="auto"/>
        <w:right w:val="none" w:sz="0" w:space="0" w:color="auto"/>
      </w:divBdr>
    </w:div>
    <w:div w:id="785588834">
      <w:bodyDiv w:val="1"/>
      <w:marLeft w:val="0"/>
      <w:marRight w:val="0"/>
      <w:marTop w:val="0"/>
      <w:marBottom w:val="0"/>
      <w:divBdr>
        <w:top w:val="none" w:sz="0" w:space="0" w:color="auto"/>
        <w:left w:val="none" w:sz="0" w:space="0" w:color="auto"/>
        <w:bottom w:val="none" w:sz="0" w:space="0" w:color="auto"/>
        <w:right w:val="none" w:sz="0" w:space="0" w:color="auto"/>
      </w:divBdr>
    </w:div>
    <w:div w:id="863788228">
      <w:bodyDiv w:val="1"/>
      <w:marLeft w:val="0"/>
      <w:marRight w:val="0"/>
      <w:marTop w:val="0"/>
      <w:marBottom w:val="0"/>
      <w:divBdr>
        <w:top w:val="none" w:sz="0" w:space="0" w:color="auto"/>
        <w:left w:val="none" w:sz="0" w:space="0" w:color="auto"/>
        <w:bottom w:val="none" w:sz="0" w:space="0" w:color="auto"/>
        <w:right w:val="none" w:sz="0" w:space="0" w:color="auto"/>
      </w:divBdr>
      <w:divsChild>
        <w:div w:id="2125615468">
          <w:marLeft w:val="0"/>
          <w:marRight w:val="0"/>
          <w:marTop w:val="0"/>
          <w:marBottom w:val="0"/>
          <w:divBdr>
            <w:top w:val="none" w:sz="0" w:space="0" w:color="auto"/>
            <w:left w:val="none" w:sz="0" w:space="0" w:color="auto"/>
            <w:bottom w:val="none" w:sz="0" w:space="0" w:color="auto"/>
            <w:right w:val="none" w:sz="0" w:space="0" w:color="auto"/>
          </w:divBdr>
          <w:divsChild>
            <w:div w:id="236134369">
              <w:marLeft w:val="0"/>
              <w:marRight w:val="0"/>
              <w:marTop w:val="0"/>
              <w:marBottom w:val="0"/>
              <w:divBdr>
                <w:top w:val="none" w:sz="0" w:space="0" w:color="auto"/>
                <w:left w:val="none" w:sz="0" w:space="0" w:color="auto"/>
                <w:bottom w:val="none" w:sz="0" w:space="0" w:color="auto"/>
                <w:right w:val="none" w:sz="0" w:space="0" w:color="auto"/>
              </w:divBdr>
              <w:divsChild>
                <w:div w:id="978145546">
                  <w:marLeft w:val="0"/>
                  <w:marRight w:val="0"/>
                  <w:marTop w:val="0"/>
                  <w:marBottom w:val="0"/>
                  <w:divBdr>
                    <w:top w:val="none" w:sz="0" w:space="0" w:color="auto"/>
                    <w:left w:val="none" w:sz="0" w:space="0" w:color="auto"/>
                    <w:bottom w:val="none" w:sz="0" w:space="0" w:color="auto"/>
                    <w:right w:val="none" w:sz="0" w:space="0" w:color="auto"/>
                  </w:divBdr>
                  <w:divsChild>
                    <w:div w:id="1391806844">
                      <w:marLeft w:val="0"/>
                      <w:marRight w:val="0"/>
                      <w:marTop w:val="0"/>
                      <w:marBottom w:val="0"/>
                      <w:divBdr>
                        <w:top w:val="none" w:sz="0" w:space="0" w:color="auto"/>
                        <w:left w:val="none" w:sz="0" w:space="0" w:color="auto"/>
                        <w:bottom w:val="none" w:sz="0" w:space="0" w:color="auto"/>
                        <w:right w:val="none" w:sz="0" w:space="0" w:color="auto"/>
                      </w:divBdr>
                      <w:divsChild>
                        <w:div w:id="1165437717">
                          <w:marLeft w:val="0"/>
                          <w:marRight w:val="0"/>
                          <w:marTop w:val="0"/>
                          <w:marBottom w:val="0"/>
                          <w:divBdr>
                            <w:top w:val="none" w:sz="0" w:space="0" w:color="auto"/>
                            <w:left w:val="none" w:sz="0" w:space="0" w:color="auto"/>
                            <w:bottom w:val="none" w:sz="0" w:space="0" w:color="auto"/>
                            <w:right w:val="none" w:sz="0" w:space="0" w:color="auto"/>
                          </w:divBdr>
                          <w:divsChild>
                            <w:div w:id="523446203">
                              <w:marLeft w:val="0"/>
                              <w:marRight w:val="0"/>
                              <w:marTop w:val="0"/>
                              <w:marBottom w:val="0"/>
                              <w:divBdr>
                                <w:top w:val="none" w:sz="0" w:space="0" w:color="auto"/>
                                <w:left w:val="none" w:sz="0" w:space="0" w:color="auto"/>
                                <w:bottom w:val="none" w:sz="0" w:space="0" w:color="auto"/>
                                <w:right w:val="none" w:sz="0" w:space="0" w:color="auto"/>
                              </w:divBdr>
                              <w:divsChild>
                                <w:div w:id="1750426118">
                                  <w:marLeft w:val="0"/>
                                  <w:marRight w:val="0"/>
                                  <w:marTop w:val="0"/>
                                  <w:marBottom w:val="0"/>
                                  <w:divBdr>
                                    <w:top w:val="none" w:sz="0" w:space="0" w:color="auto"/>
                                    <w:left w:val="none" w:sz="0" w:space="0" w:color="auto"/>
                                    <w:bottom w:val="none" w:sz="0" w:space="0" w:color="auto"/>
                                    <w:right w:val="none" w:sz="0" w:space="0" w:color="auto"/>
                                  </w:divBdr>
                                  <w:divsChild>
                                    <w:div w:id="899097668">
                                      <w:marLeft w:val="0"/>
                                      <w:marRight w:val="0"/>
                                      <w:marTop w:val="0"/>
                                      <w:marBottom w:val="0"/>
                                      <w:divBdr>
                                        <w:top w:val="none" w:sz="0" w:space="0" w:color="auto"/>
                                        <w:left w:val="none" w:sz="0" w:space="0" w:color="auto"/>
                                        <w:bottom w:val="none" w:sz="0" w:space="0" w:color="auto"/>
                                        <w:right w:val="none" w:sz="0" w:space="0" w:color="auto"/>
                                      </w:divBdr>
                                      <w:divsChild>
                                        <w:div w:id="1792821017">
                                          <w:marLeft w:val="0"/>
                                          <w:marRight w:val="0"/>
                                          <w:marTop w:val="0"/>
                                          <w:marBottom w:val="0"/>
                                          <w:divBdr>
                                            <w:top w:val="none" w:sz="0" w:space="0" w:color="auto"/>
                                            <w:left w:val="none" w:sz="0" w:space="0" w:color="auto"/>
                                            <w:bottom w:val="none" w:sz="0" w:space="0" w:color="auto"/>
                                            <w:right w:val="none" w:sz="0" w:space="0" w:color="auto"/>
                                          </w:divBdr>
                                          <w:divsChild>
                                            <w:div w:id="178786948">
                                              <w:marLeft w:val="0"/>
                                              <w:marRight w:val="0"/>
                                              <w:marTop w:val="0"/>
                                              <w:marBottom w:val="0"/>
                                              <w:divBdr>
                                                <w:top w:val="none" w:sz="0" w:space="0" w:color="auto"/>
                                                <w:left w:val="none" w:sz="0" w:space="0" w:color="auto"/>
                                                <w:bottom w:val="none" w:sz="0" w:space="0" w:color="auto"/>
                                                <w:right w:val="none" w:sz="0" w:space="0" w:color="auto"/>
                                              </w:divBdr>
                                              <w:divsChild>
                                                <w:div w:id="240525898">
                                                  <w:marLeft w:val="0"/>
                                                  <w:marRight w:val="0"/>
                                                  <w:marTop w:val="0"/>
                                                  <w:marBottom w:val="0"/>
                                                  <w:divBdr>
                                                    <w:top w:val="none" w:sz="0" w:space="0" w:color="auto"/>
                                                    <w:left w:val="none" w:sz="0" w:space="0" w:color="auto"/>
                                                    <w:bottom w:val="none" w:sz="0" w:space="0" w:color="auto"/>
                                                    <w:right w:val="none" w:sz="0" w:space="0" w:color="auto"/>
                                                  </w:divBdr>
                                                  <w:divsChild>
                                                    <w:div w:id="1103039709">
                                                      <w:marLeft w:val="0"/>
                                                      <w:marRight w:val="0"/>
                                                      <w:marTop w:val="0"/>
                                                      <w:marBottom w:val="0"/>
                                                      <w:divBdr>
                                                        <w:top w:val="none" w:sz="0" w:space="0" w:color="auto"/>
                                                        <w:left w:val="none" w:sz="0" w:space="0" w:color="auto"/>
                                                        <w:bottom w:val="none" w:sz="0" w:space="0" w:color="auto"/>
                                                        <w:right w:val="none" w:sz="0" w:space="0" w:color="auto"/>
                                                      </w:divBdr>
                                                      <w:divsChild>
                                                        <w:div w:id="7853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278162">
      <w:bodyDiv w:val="1"/>
      <w:marLeft w:val="0"/>
      <w:marRight w:val="0"/>
      <w:marTop w:val="0"/>
      <w:marBottom w:val="0"/>
      <w:divBdr>
        <w:top w:val="none" w:sz="0" w:space="0" w:color="auto"/>
        <w:left w:val="none" w:sz="0" w:space="0" w:color="auto"/>
        <w:bottom w:val="none" w:sz="0" w:space="0" w:color="auto"/>
        <w:right w:val="none" w:sz="0" w:space="0" w:color="auto"/>
      </w:divBdr>
    </w:div>
    <w:div w:id="900793838">
      <w:bodyDiv w:val="1"/>
      <w:marLeft w:val="0"/>
      <w:marRight w:val="0"/>
      <w:marTop w:val="0"/>
      <w:marBottom w:val="0"/>
      <w:divBdr>
        <w:top w:val="none" w:sz="0" w:space="0" w:color="auto"/>
        <w:left w:val="none" w:sz="0" w:space="0" w:color="auto"/>
        <w:bottom w:val="none" w:sz="0" w:space="0" w:color="auto"/>
        <w:right w:val="none" w:sz="0" w:space="0" w:color="auto"/>
      </w:divBdr>
    </w:div>
    <w:div w:id="910044792">
      <w:bodyDiv w:val="1"/>
      <w:marLeft w:val="0"/>
      <w:marRight w:val="0"/>
      <w:marTop w:val="0"/>
      <w:marBottom w:val="0"/>
      <w:divBdr>
        <w:top w:val="none" w:sz="0" w:space="0" w:color="auto"/>
        <w:left w:val="none" w:sz="0" w:space="0" w:color="auto"/>
        <w:bottom w:val="none" w:sz="0" w:space="0" w:color="auto"/>
        <w:right w:val="none" w:sz="0" w:space="0" w:color="auto"/>
      </w:divBdr>
    </w:div>
    <w:div w:id="943153463">
      <w:bodyDiv w:val="1"/>
      <w:marLeft w:val="0"/>
      <w:marRight w:val="0"/>
      <w:marTop w:val="0"/>
      <w:marBottom w:val="0"/>
      <w:divBdr>
        <w:top w:val="none" w:sz="0" w:space="0" w:color="auto"/>
        <w:left w:val="none" w:sz="0" w:space="0" w:color="auto"/>
        <w:bottom w:val="none" w:sz="0" w:space="0" w:color="auto"/>
        <w:right w:val="none" w:sz="0" w:space="0" w:color="auto"/>
      </w:divBdr>
    </w:div>
    <w:div w:id="961768354">
      <w:bodyDiv w:val="1"/>
      <w:marLeft w:val="0"/>
      <w:marRight w:val="0"/>
      <w:marTop w:val="0"/>
      <w:marBottom w:val="0"/>
      <w:divBdr>
        <w:top w:val="none" w:sz="0" w:space="0" w:color="auto"/>
        <w:left w:val="none" w:sz="0" w:space="0" w:color="auto"/>
        <w:bottom w:val="none" w:sz="0" w:space="0" w:color="auto"/>
        <w:right w:val="none" w:sz="0" w:space="0" w:color="auto"/>
      </w:divBdr>
    </w:div>
    <w:div w:id="974481145">
      <w:bodyDiv w:val="1"/>
      <w:marLeft w:val="0"/>
      <w:marRight w:val="0"/>
      <w:marTop w:val="0"/>
      <w:marBottom w:val="0"/>
      <w:divBdr>
        <w:top w:val="none" w:sz="0" w:space="0" w:color="auto"/>
        <w:left w:val="none" w:sz="0" w:space="0" w:color="auto"/>
        <w:bottom w:val="none" w:sz="0" w:space="0" w:color="auto"/>
        <w:right w:val="none" w:sz="0" w:space="0" w:color="auto"/>
      </w:divBdr>
    </w:div>
    <w:div w:id="1019695760">
      <w:bodyDiv w:val="1"/>
      <w:marLeft w:val="0"/>
      <w:marRight w:val="0"/>
      <w:marTop w:val="0"/>
      <w:marBottom w:val="0"/>
      <w:divBdr>
        <w:top w:val="none" w:sz="0" w:space="0" w:color="auto"/>
        <w:left w:val="none" w:sz="0" w:space="0" w:color="auto"/>
        <w:bottom w:val="none" w:sz="0" w:space="0" w:color="auto"/>
        <w:right w:val="none" w:sz="0" w:space="0" w:color="auto"/>
      </w:divBdr>
    </w:div>
    <w:div w:id="1048070287">
      <w:bodyDiv w:val="1"/>
      <w:marLeft w:val="0"/>
      <w:marRight w:val="0"/>
      <w:marTop w:val="0"/>
      <w:marBottom w:val="0"/>
      <w:divBdr>
        <w:top w:val="none" w:sz="0" w:space="0" w:color="auto"/>
        <w:left w:val="none" w:sz="0" w:space="0" w:color="auto"/>
        <w:bottom w:val="none" w:sz="0" w:space="0" w:color="auto"/>
        <w:right w:val="none" w:sz="0" w:space="0" w:color="auto"/>
      </w:divBdr>
    </w:div>
    <w:div w:id="1077436643">
      <w:bodyDiv w:val="1"/>
      <w:marLeft w:val="0"/>
      <w:marRight w:val="0"/>
      <w:marTop w:val="0"/>
      <w:marBottom w:val="0"/>
      <w:divBdr>
        <w:top w:val="none" w:sz="0" w:space="0" w:color="auto"/>
        <w:left w:val="none" w:sz="0" w:space="0" w:color="auto"/>
        <w:bottom w:val="none" w:sz="0" w:space="0" w:color="auto"/>
        <w:right w:val="none" w:sz="0" w:space="0" w:color="auto"/>
      </w:divBdr>
    </w:div>
    <w:div w:id="1085570532">
      <w:bodyDiv w:val="1"/>
      <w:marLeft w:val="0"/>
      <w:marRight w:val="0"/>
      <w:marTop w:val="0"/>
      <w:marBottom w:val="0"/>
      <w:divBdr>
        <w:top w:val="none" w:sz="0" w:space="0" w:color="auto"/>
        <w:left w:val="none" w:sz="0" w:space="0" w:color="auto"/>
        <w:bottom w:val="none" w:sz="0" w:space="0" w:color="auto"/>
        <w:right w:val="none" w:sz="0" w:space="0" w:color="auto"/>
      </w:divBdr>
    </w:div>
    <w:div w:id="1124805836">
      <w:bodyDiv w:val="1"/>
      <w:marLeft w:val="0"/>
      <w:marRight w:val="0"/>
      <w:marTop w:val="0"/>
      <w:marBottom w:val="0"/>
      <w:divBdr>
        <w:top w:val="none" w:sz="0" w:space="0" w:color="auto"/>
        <w:left w:val="none" w:sz="0" w:space="0" w:color="auto"/>
        <w:bottom w:val="none" w:sz="0" w:space="0" w:color="auto"/>
        <w:right w:val="none" w:sz="0" w:space="0" w:color="auto"/>
      </w:divBdr>
    </w:div>
    <w:div w:id="1246650033">
      <w:bodyDiv w:val="1"/>
      <w:marLeft w:val="0"/>
      <w:marRight w:val="0"/>
      <w:marTop w:val="0"/>
      <w:marBottom w:val="0"/>
      <w:divBdr>
        <w:top w:val="none" w:sz="0" w:space="0" w:color="auto"/>
        <w:left w:val="none" w:sz="0" w:space="0" w:color="auto"/>
        <w:bottom w:val="none" w:sz="0" w:space="0" w:color="auto"/>
        <w:right w:val="none" w:sz="0" w:space="0" w:color="auto"/>
      </w:divBdr>
    </w:div>
    <w:div w:id="1247610465">
      <w:bodyDiv w:val="1"/>
      <w:marLeft w:val="0"/>
      <w:marRight w:val="0"/>
      <w:marTop w:val="0"/>
      <w:marBottom w:val="0"/>
      <w:divBdr>
        <w:top w:val="none" w:sz="0" w:space="0" w:color="auto"/>
        <w:left w:val="none" w:sz="0" w:space="0" w:color="auto"/>
        <w:bottom w:val="none" w:sz="0" w:space="0" w:color="auto"/>
        <w:right w:val="none" w:sz="0" w:space="0" w:color="auto"/>
      </w:divBdr>
    </w:div>
    <w:div w:id="1334146954">
      <w:bodyDiv w:val="1"/>
      <w:marLeft w:val="0"/>
      <w:marRight w:val="0"/>
      <w:marTop w:val="0"/>
      <w:marBottom w:val="0"/>
      <w:divBdr>
        <w:top w:val="none" w:sz="0" w:space="0" w:color="auto"/>
        <w:left w:val="none" w:sz="0" w:space="0" w:color="auto"/>
        <w:bottom w:val="none" w:sz="0" w:space="0" w:color="auto"/>
        <w:right w:val="none" w:sz="0" w:space="0" w:color="auto"/>
      </w:divBdr>
    </w:div>
    <w:div w:id="1354572274">
      <w:bodyDiv w:val="1"/>
      <w:marLeft w:val="0"/>
      <w:marRight w:val="0"/>
      <w:marTop w:val="0"/>
      <w:marBottom w:val="0"/>
      <w:divBdr>
        <w:top w:val="none" w:sz="0" w:space="0" w:color="auto"/>
        <w:left w:val="none" w:sz="0" w:space="0" w:color="auto"/>
        <w:bottom w:val="none" w:sz="0" w:space="0" w:color="auto"/>
        <w:right w:val="none" w:sz="0" w:space="0" w:color="auto"/>
      </w:divBdr>
    </w:div>
    <w:div w:id="1359308727">
      <w:bodyDiv w:val="1"/>
      <w:marLeft w:val="0"/>
      <w:marRight w:val="0"/>
      <w:marTop w:val="0"/>
      <w:marBottom w:val="0"/>
      <w:divBdr>
        <w:top w:val="none" w:sz="0" w:space="0" w:color="auto"/>
        <w:left w:val="none" w:sz="0" w:space="0" w:color="auto"/>
        <w:bottom w:val="none" w:sz="0" w:space="0" w:color="auto"/>
        <w:right w:val="none" w:sz="0" w:space="0" w:color="auto"/>
      </w:divBdr>
      <w:divsChild>
        <w:div w:id="489516195">
          <w:marLeft w:val="0"/>
          <w:marRight w:val="0"/>
          <w:marTop w:val="0"/>
          <w:marBottom w:val="0"/>
          <w:divBdr>
            <w:top w:val="none" w:sz="0" w:space="0" w:color="auto"/>
            <w:left w:val="none" w:sz="0" w:space="0" w:color="auto"/>
            <w:bottom w:val="none" w:sz="0" w:space="0" w:color="auto"/>
            <w:right w:val="none" w:sz="0" w:space="0" w:color="auto"/>
          </w:divBdr>
          <w:divsChild>
            <w:div w:id="1981417557">
              <w:marLeft w:val="0"/>
              <w:marRight w:val="0"/>
              <w:marTop w:val="0"/>
              <w:marBottom w:val="0"/>
              <w:divBdr>
                <w:top w:val="none" w:sz="0" w:space="0" w:color="auto"/>
                <w:left w:val="none" w:sz="0" w:space="0" w:color="auto"/>
                <w:bottom w:val="none" w:sz="0" w:space="0" w:color="auto"/>
                <w:right w:val="none" w:sz="0" w:space="0" w:color="auto"/>
              </w:divBdr>
              <w:divsChild>
                <w:div w:id="1658458106">
                  <w:marLeft w:val="0"/>
                  <w:marRight w:val="0"/>
                  <w:marTop w:val="0"/>
                  <w:marBottom w:val="0"/>
                  <w:divBdr>
                    <w:top w:val="none" w:sz="0" w:space="0" w:color="auto"/>
                    <w:left w:val="none" w:sz="0" w:space="0" w:color="auto"/>
                    <w:bottom w:val="none" w:sz="0" w:space="0" w:color="auto"/>
                    <w:right w:val="none" w:sz="0" w:space="0" w:color="auto"/>
                  </w:divBdr>
                  <w:divsChild>
                    <w:div w:id="1090347241">
                      <w:marLeft w:val="0"/>
                      <w:marRight w:val="0"/>
                      <w:marTop w:val="0"/>
                      <w:marBottom w:val="0"/>
                      <w:divBdr>
                        <w:top w:val="none" w:sz="0" w:space="0" w:color="auto"/>
                        <w:left w:val="none" w:sz="0" w:space="0" w:color="auto"/>
                        <w:bottom w:val="none" w:sz="0" w:space="0" w:color="auto"/>
                        <w:right w:val="none" w:sz="0" w:space="0" w:color="auto"/>
                      </w:divBdr>
                      <w:divsChild>
                        <w:div w:id="2012904338">
                          <w:marLeft w:val="0"/>
                          <w:marRight w:val="0"/>
                          <w:marTop w:val="0"/>
                          <w:marBottom w:val="0"/>
                          <w:divBdr>
                            <w:top w:val="none" w:sz="0" w:space="0" w:color="auto"/>
                            <w:left w:val="none" w:sz="0" w:space="0" w:color="auto"/>
                            <w:bottom w:val="none" w:sz="0" w:space="0" w:color="auto"/>
                            <w:right w:val="none" w:sz="0" w:space="0" w:color="auto"/>
                          </w:divBdr>
                          <w:divsChild>
                            <w:div w:id="1383864932">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787701169">
                                      <w:marLeft w:val="0"/>
                                      <w:marRight w:val="0"/>
                                      <w:marTop w:val="0"/>
                                      <w:marBottom w:val="0"/>
                                      <w:divBdr>
                                        <w:top w:val="none" w:sz="0" w:space="0" w:color="auto"/>
                                        <w:left w:val="none" w:sz="0" w:space="0" w:color="auto"/>
                                        <w:bottom w:val="none" w:sz="0" w:space="0" w:color="auto"/>
                                        <w:right w:val="none" w:sz="0" w:space="0" w:color="auto"/>
                                      </w:divBdr>
                                      <w:divsChild>
                                        <w:div w:id="1376276503">
                                          <w:marLeft w:val="0"/>
                                          <w:marRight w:val="0"/>
                                          <w:marTop w:val="0"/>
                                          <w:marBottom w:val="0"/>
                                          <w:divBdr>
                                            <w:top w:val="none" w:sz="0" w:space="0" w:color="auto"/>
                                            <w:left w:val="none" w:sz="0" w:space="0" w:color="auto"/>
                                            <w:bottom w:val="none" w:sz="0" w:space="0" w:color="auto"/>
                                            <w:right w:val="none" w:sz="0" w:space="0" w:color="auto"/>
                                          </w:divBdr>
                                          <w:divsChild>
                                            <w:div w:id="1505050567">
                                              <w:marLeft w:val="0"/>
                                              <w:marRight w:val="0"/>
                                              <w:marTop w:val="0"/>
                                              <w:marBottom w:val="0"/>
                                              <w:divBdr>
                                                <w:top w:val="none" w:sz="0" w:space="0" w:color="auto"/>
                                                <w:left w:val="none" w:sz="0" w:space="0" w:color="auto"/>
                                                <w:bottom w:val="none" w:sz="0" w:space="0" w:color="auto"/>
                                                <w:right w:val="none" w:sz="0" w:space="0" w:color="auto"/>
                                              </w:divBdr>
                                              <w:divsChild>
                                                <w:div w:id="151533768">
                                                  <w:marLeft w:val="0"/>
                                                  <w:marRight w:val="0"/>
                                                  <w:marTop w:val="0"/>
                                                  <w:marBottom w:val="0"/>
                                                  <w:divBdr>
                                                    <w:top w:val="none" w:sz="0" w:space="0" w:color="auto"/>
                                                    <w:left w:val="none" w:sz="0" w:space="0" w:color="auto"/>
                                                    <w:bottom w:val="none" w:sz="0" w:space="0" w:color="auto"/>
                                                    <w:right w:val="none" w:sz="0" w:space="0" w:color="auto"/>
                                                  </w:divBdr>
                                                  <w:divsChild>
                                                    <w:div w:id="48236848">
                                                      <w:marLeft w:val="0"/>
                                                      <w:marRight w:val="0"/>
                                                      <w:marTop w:val="0"/>
                                                      <w:marBottom w:val="0"/>
                                                      <w:divBdr>
                                                        <w:top w:val="none" w:sz="0" w:space="0" w:color="auto"/>
                                                        <w:left w:val="none" w:sz="0" w:space="0" w:color="auto"/>
                                                        <w:bottom w:val="none" w:sz="0" w:space="0" w:color="auto"/>
                                                        <w:right w:val="none" w:sz="0" w:space="0" w:color="auto"/>
                                                      </w:divBdr>
                                                      <w:divsChild>
                                                        <w:div w:id="1465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937308">
      <w:bodyDiv w:val="1"/>
      <w:marLeft w:val="0"/>
      <w:marRight w:val="0"/>
      <w:marTop w:val="0"/>
      <w:marBottom w:val="0"/>
      <w:divBdr>
        <w:top w:val="none" w:sz="0" w:space="0" w:color="auto"/>
        <w:left w:val="none" w:sz="0" w:space="0" w:color="auto"/>
        <w:bottom w:val="none" w:sz="0" w:space="0" w:color="auto"/>
        <w:right w:val="none" w:sz="0" w:space="0" w:color="auto"/>
      </w:divBdr>
    </w:div>
    <w:div w:id="1459765093">
      <w:bodyDiv w:val="1"/>
      <w:marLeft w:val="0"/>
      <w:marRight w:val="0"/>
      <w:marTop w:val="0"/>
      <w:marBottom w:val="0"/>
      <w:divBdr>
        <w:top w:val="none" w:sz="0" w:space="0" w:color="auto"/>
        <w:left w:val="none" w:sz="0" w:space="0" w:color="auto"/>
        <w:bottom w:val="none" w:sz="0" w:space="0" w:color="auto"/>
        <w:right w:val="none" w:sz="0" w:space="0" w:color="auto"/>
      </w:divBdr>
    </w:div>
    <w:div w:id="1540896434">
      <w:bodyDiv w:val="1"/>
      <w:marLeft w:val="0"/>
      <w:marRight w:val="0"/>
      <w:marTop w:val="0"/>
      <w:marBottom w:val="0"/>
      <w:divBdr>
        <w:top w:val="none" w:sz="0" w:space="0" w:color="auto"/>
        <w:left w:val="none" w:sz="0" w:space="0" w:color="auto"/>
        <w:bottom w:val="none" w:sz="0" w:space="0" w:color="auto"/>
        <w:right w:val="none" w:sz="0" w:space="0" w:color="auto"/>
      </w:divBdr>
    </w:div>
    <w:div w:id="1541241938">
      <w:bodyDiv w:val="1"/>
      <w:marLeft w:val="0"/>
      <w:marRight w:val="0"/>
      <w:marTop w:val="0"/>
      <w:marBottom w:val="0"/>
      <w:divBdr>
        <w:top w:val="none" w:sz="0" w:space="0" w:color="auto"/>
        <w:left w:val="none" w:sz="0" w:space="0" w:color="auto"/>
        <w:bottom w:val="none" w:sz="0" w:space="0" w:color="auto"/>
        <w:right w:val="none" w:sz="0" w:space="0" w:color="auto"/>
      </w:divBdr>
    </w:div>
    <w:div w:id="1544365528">
      <w:bodyDiv w:val="1"/>
      <w:marLeft w:val="0"/>
      <w:marRight w:val="0"/>
      <w:marTop w:val="0"/>
      <w:marBottom w:val="0"/>
      <w:divBdr>
        <w:top w:val="none" w:sz="0" w:space="0" w:color="auto"/>
        <w:left w:val="none" w:sz="0" w:space="0" w:color="auto"/>
        <w:bottom w:val="none" w:sz="0" w:space="0" w:color="auto"/>
        <w:right w:val="none" w:sz="0" w:space="0" w:color="auto"/>
      </w:divBdr>
    </w:div>
    <w:div w:id="1546060160">
      <w:bodyDiv w:val="1"/>
      <w:marLeft w:val="0"/>
      <w:marRight w:val="0"/>
      <w:marTop w:val="0"/>
      <w:marBottom w:val="0"/>
      <w:divBdr>
        <w:top w:val="none" w:sz="0" w:space="0" w:color="auto"/>
        <w:left w:val="none" w:sz="0" w:space="0" w:color="auto"/>
        <w:bottom w:val="none" w:sz="0" w:space="0" w:color="auto"/>
        <w:right w:val="none" w:sz="0" w:space="0" w:color="auto"/>
      </w:divBdr>
    </w:div>
    <w:div w:id="1553231938">
      <w:bodyDiv w:val="1"/>
      <w:marLeft w:val="0"/>
      <w:marRight w:val="0"/>
      <w:marTop w:val="0"/>
      <w:marBottom w:val="0"/>
      <w:divBdr>
        <w:top w:val="none" w:sz="0" w:space="0" w:color="auto"/>
        <w:left w:val="none" w:sz="0" w:space="0" w:color="auto"/>
        <w:bottom w:val="none" w:sz="0" w:space="0" w:color="auto"/>
        <w:right w:val="none" w:sz="0" w:space="0" w:color="auto"/>
      </w:divBdr>
    </w:div>
    <w:div w:id="1644576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888">
          <w:marLeft w:val="0"/>
          <w:marRight w:val="0"/>
          <w:marTop w:val="0"/>
          <w:marBottom w:val="0"/>
          <w:divBdr>
            <w:top w:val="none" w:sz="0" w:space="0" w:color="auto"/>
            <w:left w:val="none" w:sz="0" w:space="0" w:color="auto"/>
            <w:bottom w:val="none" w:sz="0" w:space="0" w:color="auto"/>
            <w:right w:val="none" w:sz="0" w:space="0" w:color="auto"/>
          </w:divBdr>
          <w:divsChild>
            <w:div w:id="698119964">
              <w:marLeft w:val="0"/>
              <w:marRight w:val="0"/>
              <w:marTop w:val="0"/>
              <w:marBottom w:val="0"/>
              <w:divBdr>
                <w:top w:val="none" w:sz="0" w:space="0" w:color="auto"/>
                <w:left w:val="none" w:sz="0" w:space="0" w:color="auto"/>
                <w:bottom w:val="none" w:sz="0" w:space="0" w:color="auto"/>
                <w:right w:val="none" w:sz="0" w:space="0" w:color="auto"/>
              </w:divBdr>
            </w:div>
            <w:div w:id="1724210276">
              <w:marLeft w:val="0"/>
              <w:marRight w:val="0"/>
              <w:marTop w:val="0"/>
              <w:marBottom w:val="0"/>
              <w:divBdr>
                <w:top w:val="none" w:sz="0" w:space="0" w:color="auto"/>
                <w:left w:val="none" w:sz="0" w:space="0" w:color="auto"/>
                <w:bottom w:val="none" w:sz="0" w:space="0" w:color="auto"/>
                <w:right w:val="none" w:sz="0" w:space="0" w:color="auto"/>
              </w:divBdr>
              <w:divsChild>
                <w:div w:id="1344428972">
                  <w:marLeft w:val="0"/>
                  <w:marRight w:val="0"/>
                  <w:marTop w:val="0"/>
                  <w:marBottom w:val="0"/>
                  <w:divBdr>
                    <w:top w:val="none" w:sz="0" w:space="0" w:color="auto"/>
                    <w:left w:val="none" w:sz="0" w:space="0" w:color="auto"/>
                    <w:bottom w:val="none" w:sz="0" w:space="0" w:color="auto"/>
                    <w:right w:val="none" w:sz="0" w:space="0" w:color="auto"/>
                  </w:divBdr>
                  <w:divsChild>
                    <w:div w:id="467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198">
      <w:bodyDiv w:val="1"/>
      <w:marLeft w:val="0"/>
      <w:marRight w:val="0"/>
      <w:marTop w:val="0"/>
      <w:marBottom w:val="0"/>
      <w:divBdr>
        <w:top w:val="none" w:sz="0" w:space="0" w:color="auto"/>
        <w:left w:val="none" w:sz="0" w:space="0" w:color="auto"/>
        <w:bottom w:val="none" w:sz="0" w:space="0" w:color="auto"/>
        <w:right w:val="none" w:sz="0" w:space="0" w:color="auto"/>
      </w:divBdr>
    </w:div>
    <w:div w:id="1700666255">
      <w:bodyDiv w:val="1"/>
      <w:marLeft w:val="0"/>
      <w:marRight w:val="0"/>
      <w:marTop w:val="0"/>
      <w:marBottom w:val="0"/>
      <w:divBdr>
        <w:top w:val="none" w:sz="0" w:space="0" w:color="auto"/>
        <w:left w:val="none" w:sz="0" w:space="0" w:color="auto"/>
        <w:bottom w:val="none" w:sz="0" w:space="0" w:color="auto"/>
        <w:right w:val="none" w:sz="0" w:space="0" w:color="auto"/>
      </w:divBdr>
    </w:div>
    <w:div w:id="1710372832">
      <w:bodyDiv w:val="1"/>
      <w:marLeft w:val="0"/>
      <w:marRight w:val="0"/>
      <w:marTop w:val="0"/>
      <w:marBottom w:val="0"/>
      <w:divBdr>
        <w:top w:val="none" w:sz="0" w:space="0" w:color="auto"/>
        <w:left w:val="none" w:sz="0" w:space="0" w:color="auto"/>
        <w:bottom w:val="none" w:sz="0" w:space="0" w:color="auto"/>
        <w:right w:val="none" w:sz="0" w:space="0" w:color="auto"/>
      </w:divBdr>
    </w:div>
    <w:div w:id="1752779349">
      <w:bodyDiv w:val="1"/>
      <w:marLeft w:val="0"/>
      <w:marRight w:val="0"/>
      <w:marTop w:val="0"/>
      <w:marBottom w:val="0"/>
      <w:divBdr>
        <w:top w:val="none" w:sz="0" w:space="0" w:color="auto"/>
        <w:left w:val="none" w:sz="0" w:space="0" w:color="auto"/>
        <w:bottom w:val="none" w:sz="0" w:space="0" w:color="auto"/>
        <w:right w:val="none" w:sz="0" w:space="0" w:color="auto"/>
      </w:divBdr>
    </w:div>
    <w:div w:id="1783643539">
      <w:bodyDiv w:val="1"/>
      <w:marLeft w:val="0"/>
      <w:marRight w:val="0"/>
      <w:marTop w:val="0"/>
      <w:marBottom w:val="0"/>
      <w:divBdr>
        <w:top w:val="none" w:sz="0" w:space="0" w:color="auto"/>
        <w:left w:val="none" w:sz="0" w:space="0" w:color="auto"/>
        <w:bottom w:val="none" w:sz="0" w:space="0" w:color="auto"/>
        <w:right w:val="none" w:sz="0" w:space="0" w:color="auto"/>
      </w:divBdr>
    </w:div>
    <w:div w:id="1788429262">
      <w:bodyDiv w:val="1"/>
      <w:marLeft w:val="0"/>
      <w:marRight w:val="0"/>
      <w:marTop w:val="0"/>
      <w:marBottom w:val="0"/>
      <w:divBdr>
        <w:top w:val="none" w:sz="0" w:space="0" w:color="auto"/>
        <w:left w:val="none" w:sz="0" w:space="0" w:color="auto"/>
        <w:bottom w:val="none" w:sz="0" w:space="0" w:color="auto"/>
        <w:right w:val="none" w:sz="0" w:space="0" w:color="auto"/>
      </w:divBdr>
    </w:div>
    <w:div w:id="1808931504">
      <w:bodyDiv w:val="1"/>
      <w:marLeft w:val="0"/>
      <w:marRight w:val="0"/>
      <w:marTop w:val="0"/>
      <w:marBottom w:val="0"/>
      <w:divBdr>
        <w:top w:val="none" w:sz="0" w:space="0" w:color="auto"/>
        <w:left w:val="none" w:sz="0" w:space="0" w:color="auto"/>
        <w:bottom w:val="none" w:sz="0" w:space="0" w:color="auto"/>
        <w:right w:val="none" w:sz="0" w:space="0" w:color="auto"/>
      </w:divBdr>
    </w:div>
    <w:div w:id="1919053061">
      <w:bodyDiv w:val="1"/>
      <w:marLeft w:val="0"/>
      <w:marRight w:val="0"/>
      <w:marTop w:val="0"/>
      <w:marBottom w:val="0"/>
      <w:divBdr>
        <w:top w:val="none" w:sz="0" w:space="0" w:color="auto"/>
        <w:left w:val="none" w:sz="0" w:space="0" w:color="auto"/>
        <w:bottom w:val="none" w:sz="0" w:space="0" w:color="auto"/>
        <w:right w:val="none" w:sz="0" w:space="0" w:color="auto"/>
      </w:divBdr>
    </w:div>
    <w:div w:id="1929919129">
      <w:bodyDiv w:val="1"/>
      <w:marLeft w:val="0"/>
      <w:marRight w:val="0"/>
      <w:marTop w:val="0"/>
      <w:marBottom w:val="0"/>
      <w:divBdr>
        <w:top w:val="none" w:sz="0" w:space="0" w:color="auto"/>
        <w:left w:val="none" w:sz="0" w:space="0" w:color="auto"/>
        <w:bottom w:val="none" w:sz="0" w:space="0" w:color="auto"/>
        <w:right w:val="none" w:sz="0" w:space="0" w:color="auto"/>
      </w:divBdr>
    </w:div>
    <w:div w:id="1931236133">
      <w:bodyDiv w:val="1"/>
      <w:marLeft w:val="0"/>
      <w:marRight w:val="0"/>
      <w:marTop w:val="0"/>
      <w:marBottom w:val="0"/>
      <w:divBdr>
        <w:top w:val="none" w:sz="0" w:space="0" w:color="auto"/>
        <w:left w:val="none" w:sz="0" w:space="0" w:color="auto"/>
        <w:bottom w:val="none" w:sz="0" w:space="0" w:color="auto"/>
        <w:right w:val="none" w:sz="0" w:space="0" w:color="auto"/>
      </w:divBdr>
    </w:div>
    <w:div w:id="1978341496">
      <w:bodyDiv w:val="1"/>
      <w:marLeft w:val="0"/>
      <w:marRight w:val="0"/>
      <w:marTop w:val="0"/>
      <w:marBottom w:val="0"/>
      <w:divBdr>
        <w:top w:val="none" w:sz="0" w:space="0" w:color="auto"/>
        <w:left w:val="none" w:sz="0" w:space="0" w:color="auto"/>
        <w:bottom w:val="none" w:sz="0" w:space="0" w:color="auto"/>
        <w:right w:val="none" w:sz="0" w:space="0" w:color="auto"/>
      </w:divBdr>
    </w:div>
    <w:div w:id="2035111848">
      <w:bodyDiv w:val="1"/>
      <w:marLeft w:val="0"/>
      <w:marRight w:val="0"/>
      <w:marTop w:val="0"/>
      <w:marBottom w:val="0"/>
      <w:divBdr>
        <w:top w:val="none" w:sz="0" w:space="0" w:color="auto"/>
        <w:left w:val="none" w:sz="0" w:space="0" w:color="auto"/>
        <w:bottom w:val="none" w:sz="0" w:space="0" w:color="auto"/>
        <w:right w:val="none" w:sz="0" w:space="0" w:color="auto"/>
      </w:divBdr>
    </w:div>
    <w:div w:id="2041011388">
      <w:bodyDiv w:val="1"/>
      <w:marLeft w:val="0"/>
      <w:marRight w:val="0"/>
      <w:marTop w:val="0"/>
      <w:marBottom w:val="0"/>
      <w:divBdr>
        <w:top w:val="none" w:sz="0" w:space="0" w:color="auto"/>
        <w:left w:val="none" w:sz="0" w:space="0" w:color="auto"/>
        <w:bottom w:val="none" w:sz="0" w:space="0" w:color="auto"/>
        <w:right w:val="none" w:sz="0" w:space="0" w:color="auto"/>
      </w:divBdr>
    </w:div>
    <w:div w:id="2071538860">
      <w:bodyDiv w:val="1"/>
      <w:marLeft w:val="0"/>
      <w:marRight w:val="0"/>
      <w:marTop w:val="0"/>
      <w:marBottom w:val="0"/>
      <w:divBdr>
        <w:top w:val="none" w:sz="0" w:space="0" w:color="auto"/>
        <w:left w:val="none" w:sz="0" w:space="0" w:color="auto"/>
        <w:bottom w:val="none" w:sz="0" w:space="0" w:color="auto"/>
        <w:right w:val="none" w:sz="0" w:space="0" w:color="auto"/>
      </w:divBdr>
      <w:divsChild>
        <w:div w:id="993526010">
          <w:marLeft w:val="0"/>
          <w:marRight w:val="0"/>
          <w:marTop w:val="0"/>
          <w:marBottom w:val="0"/>
          <w:divBdr>
            <w:top w:val="none" w:sz="0" w:space="0" w:color="auto"/>
            <w:left w:val="none" w:sz="0" w:space="0" w:color="auto"/>
            <w:bottom w:val="none" w:sz="0" w:space="0" w:color="auto"/>
            <w:right w:val="none" w:sz="0" w:space="0" w:color="auto"/>
          </w:divBdr>
          <w:divsChild>
            <w:div w:id="52240087">
              <w:marLeft w:val="0"/>
              <w:marRight w:val="0"/>
              <w:marTop w:val="0"/>
              <w:marBottom w:val="0"/>
              <w:divBdr>
                <w:top w:val="none" w:sz="0" w:space="0" w:color="auto"/>
                <w:left w:val="none" w:sz="0" w:space="0" w:color="auto"/>
                <w:bottom w:val="none" w:sz="0" w:space="0" w:color="auto"/>
                <w:right w:val="none" w:sz="0" w:space="0" w:color="auto"/>
              </w:divBdr>
              <w:divsChild>
                <w:div w:id="1037585500">
                  <w:marLeft w:val="0"/>
                  <w:marRight w:val="0"/>
                  <w:marTop w:val="0"/>
                  <w:marBottom w:val="0"/>
                  <w:divBdr>
                    <w:top w:val="none" w:sz="0" w:space="0" w:color="auto"/>
                    <w:left w:val="none" w:sz="0" w:space="0" w:color="auto"/>
                    <w:bottom w:val="none" w:sz="0" w:space="0" w:color="auto"/>
                    <w:right w:val="none" w:sz="0" w:space="0" w:color="auto"/>
                  </w:divBdr>
                  <w:divsChild>
                    <w:div w:id="996802865">
                      <w:marLeft w:val="0"/>
                      <w:marRight w:val="0"/>
                      <w:marTop w:val="0"/>
                      <w:marBottom w:val="0"/>
                      <w:divBdr>
                        <w:top w:val="none" w:sz="0" w:space="0" w:color="auto"/>
                        <w:left w:val="none" w:sz="0" w:space="0" w:color="auto"/>
                        <w:bottom w:val="none" w:sz="0" w:space="0" w:color="auto"/>
                        <w:right w:val="none" w:sz="0" w:space="0" w:color="auto"/>
                      </w:divBdr>
                      <w:divsChild>
                        <w:div w:id="959725324">
                          <w:marLeft w:val="0"/>
                          <w:marRight w:val="0"/>
                          <w:marTop w:val="0"/>
                          <w:marBottom w:val="0"/>
                          <w:divBdr>
                            <w:top w:val="none" w:sz="0" w:space="0" w:color="auto"/>
                            <w:left w:val="none" w:sz="0" w:space="0" w:color="auto"/>
                            <w:bottom w:val="none" w:sz="0" w:space="0" w:color="auto"/>
                            <w:right w:val="none" w:sz="0" w:space="0" w:color="auto"/>
                          </w:divBdr>
                          <w:divsChild>
                            <w:div w:id="773524769">
                              <w:marLeft w:val="0"/>
                              <w:marRight w:val="0"/>
                              <w:marTop w:val="0"/>
                              <w:marBottom w:val="0"/>
                              <w:divBdr>
                                <w:top w:val="none" w:sz="0" w:space="0" w:color="auto"/>
                                <w:left w:val="none" w:sz="0" w:space="0" w:color="auto"/>
                                <w:bottom w:val="none" w:sz="0" w:space="0" w:color="auto"/>
                                <w:right w:val="none" w:sz="0" w:space="0" w:color="auto"/>
                              </w:divBdr>
                              <w:divsChild>
                                <w:div w:id="566036965">
                                  <w:marLeft w:val="0"/>
                                  <w:marRight w:val="0"/>
                                  <w:marTop w:val="0"/>
                                  <w:marBottom w:val="0"/>
                                  <w:divBdr>
                                    <w:top w:val="none" w:sz="0" w:space="0" w:color="auto"/>
                                    <w:left w:val="none" w:sz="0" w:space="0" w:color="auto"/>
                                    <w:bottom w:val="none" w:sz="0" w:space="0" w:color="auto"/>
                                    <w:right w:val="none" w:sz="0" w:space="0" w:color="auto"/>
                                  </w:divBdr>
                                  <w:divsChild>
                                    <w:div w:id="964044967">
                                      <w:marLeft w:val="0"/>
                                      <w:marRight w:val="0"/>
                                      <w:marTop w:val="0"/>
                                      <w:marBottom w:val="0"/>
                                      <w:divBdr>
                                        <w:top w:val="none" w:sz="0" w:space="0" w:color="auto"/>
                                        <w:left w:val="none" w:sz="0" w:space="0" w:color="auto"/>
                                        <w:bottom w:val="none" w:sz="0" w:space="0" w:color="auto"/>
                                        <w:right w:val="none" w:sz="0" w:space="0" w:color="auto"/>
                                      </w:divBdr>
                                      <w:divsChild>
                                        <w:div w:id="474105028">
                                          <w:marLeft w:val="0"/>
                                          <w:marRight w:val="0"/>
                                          <w:marTop w:val="0"/>
                                          <w:marBottom w:val="0"/>
                                          <w:divBdr>
                                            <w:top w:val="none" w:sz="0" w:space="0" w:color="auto"/>
                                            <w:left w:val="none" w:sz="0" w:space="0" w:color="auto"/>
                                            <w:bottom w:val="none" w:sz="0" w:space="0" w:color="auto"/>
                                            <w:right w:val="none" w:sz="0" w:space="0" w:color="auto"/>
                                          </w:divBdr>
                                          <w:divsChild>
                                            <w:div w:id="27335636">
                                              <w:marLeft w:val="0"/>
                                              <w:marRight w:val="0"/>
                                              <w:marTop w:val="0"/>
                                              <w:marBottom w:val="0"/>
                                              <w:divBdr>
                                                <w:top w:val="none" w:sz="0" w:space="0" w:color="auto"/>
                                                <w:left w:val="none" w:sz="0" w:space="0" w:color="auto"/>
                                                <w:bottom w:val="none" w:sz="0" w:space="0" w:color="auto"/>
                                                <w:right w:val="none" w:sz="0" w:space="0" w:color="auto"/>
                                              </w:divBdr>
                                              <w:divsChild>
                                                <w:div w:id="1467695519">
                                                  <w:marLeft w:val="0"/>
                                                  <w:marRight w:val="0"/>
                                                  <w:marTop w:val="0"/>
                                                  <w:marBottom w:val="0"/>
                                                  <w:divBdr>
                                                    <w:top w:val="none" w:sz="0" w:space="0" w:color="auto"/>
                                                    <w:left w:val="none" w:sz="0" w:space="0" w:color="auto"/>
                                                    <w:bottom w:val="none" w:sz="0" w:space="0" w:color="auto"/>
                                                    <w:right w:val="none" w:sz="0" w:space="0" w:color="auto"/>
                                                  </w:divBdr>
                                                  <w:divsChild>
                                                    <w:div w:id="616565323">
                                                      <w:marLeft w:val="0"/>
                                                      <w:marRight w:val="0"/>
                                                      <w:marTop w:val="0"/>
                                                      <w:marBottom w:val="0"/>
                                                      <w:divBdr>
                                                        <w:top w:val="none" w:sz="0" w:space="0" w:color="auto"/>
                                                        <w:left w:val="none" w:sz="0" w:space="0" w:color="auto"/>
                                                        <w:bottom w:val="none" w:sz="0" w:space="0" w:color="auto"/>
                                                        <w:right w:val="none" w:sz="0" w:space="0" w:color="auto"/>
                                                      </w:divBdr>
                                                      <w:divsChild>
                                                        <w:div w:id="14946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3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6119-BB23-4575-9AB4-1F8C4DAE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1</Pages>
  <Words>5394</Words>
  <Characters>30750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82</cp:revision>
  <dcterms:created xsi:type="dcterms:W3CDTF">2025-01-25T14:48:00Z</dcterms:created>
  <dcterms:modified xsi:type="dcterms:W3CDTF">2025-01-30T08:27:00Z</dcterms:modified>
</cp:coreProperties>
</file>