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82221" w14:textId="77777777" w:rsidR="00E307C6" w:rsidRPr="00E245DE" w:rsidRDefault="00E307C6">
      <w:pPr>
        <w:rPr>
          <w:sz w:val="24"/>
          <w:szCs w:val="24"/>
        </w:rPr>
      </w:pPr>
    </w:p>
    <w:p w14:paraId="01F21DD0" w14:textId="77777777" w:rsidR="00E307C6" w:rsidRPr="00E245DE" w:rsidRDefault="00E307C6">
      <w:pPr>
        <w:rPr>
          <w:sz w:val="24"/>
          <w:szCs w:val="24"/>
        </w:rPr>
      </w:pPr>
    </w:p>
    <w:p w14:paraId="406E7587" w14:textId="77777777" w:rsidR="00E307C6" w:rsidRPr="00E245DE" w:rsidRDefault="00E307C6" w:rsidP="00E307C6">
      <w:pPr>
        <w:numPr>
          <w:ilvl w:val="0"/>
          <w:numId w:val="1"/>
        </w:numPr>
        <w:rPr>
          <w:sz w:val="24"/>
          <w:szCs w:val="24"/>
        </w:rPr>
      </w:pPr>
      <w:r w:rsidRPr="00E245DE">
        <w:rPr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0" locked="0" layoutInCell="1" allowOverlap="1" wp14:anchorId="0171B63F" wp14:editId="02694EE1">
            <wp:simplePos x="0" y="0"/>
            <wp:positionH relativeFrom="column">
              <wp:posOffset>-418124</wp:posOffset>
            </wp:positionH>
            <wp:positionV relativeFrom="paragraph">
              <wp:posOffset>1019908</wp:posOffset>
            </wp:positionV>
            <wp:extent cx="7463155" cy="4423410"/>
            <wp:effectExtent l="0" t="0" r="4445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5527" cy="4424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5DE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3C5DD" wp14:editId="34CA7022">
                <wp:simplePos x="0" y="0"/>
                <wp:positionH relativeFrom="column">
                  <wp:posOffset>-335915</wp:posOffset>
                </wp:positionH>
                <wp:positionV relativeFrom="paragraph">
                  <wp:posOffset>7028326</wp:posOffset>
                </wp:positionV>
                <wp:extent cx="4103957" cy="646331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957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112F1E" w14:textId="77777777" w:rsidR="00E307C6" w:rsidRPr="00E307C6" w:rsidRDefault="00E307C6" w:rsidP="00E307C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E307C6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Prepared by :- Govardhan Shinde.</w:t>
                            </w:r>
                          </w:p>
                          <w:p w14:paraId="59494E97" w14:textId="77777777" w:rsidR="00E307C6" w:rsidRPr="00E307C6" w:rsidRDefault="00E307C6" w:rsidP="00E307C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E307C6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Date :- 20/01/2024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3C5DD" id="Rectangle 1" o:spid="_x0000_s1026" style="position:absolute;left:0;text-align:left;margin-left:-26.45pt;margin-top:553.4pt;width:323.15pt;height:5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" filled="f" stroked="f">
                <v:textbox style="mso-fit-shape-to-text:t">
                  <w:txbxContent>
                    <w:p w14:paraId="27112F1E" w14:textId="77777777" w:rsidR="00E307C6" w:rsidRPr="00E307C6" w:rsidRDefault="00E307C6" w:rsidP="00E307C6">
                      <w:pPr>
                        <w:pStyle w:val="NormalWeb"/>
                        <w:spacing w:before="0" w:beforeAutospacing="0" w:after="0" w:afterAutospacing="0"/>
                      </w:pPr>
                      <w:r w:rsidRPr="00E307C6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Prepared by :- Govardhan Shinde.</w:t>
                      </w:r>
                    </w:p>
                    <w:p w14:paraId="59494E97" w14:textId="77777777" w:rsidR="00E307C6" w:rsidRPr="00E307C6" w:rsidRDefault="00E307C6" w:rsidP="00E307C6">
                      <w:pPr>
                        <w:pStyle w:val="NormalWeb"/>
                        <w:spacing w:before="0" w:beforeAutospacing="0" w:after="0" w:afterAutospacing="0"/>
                      </w:pPr>
                      <w:r w:rsidRPr="00E307C6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Date :- 20/01/2024</w:t>
                      </w:r>
                    </w:p>
                  </w:txbxContent>
                </v:textbox>
              </v:rect>
            </w:pict>
          </mc:Fallback>
        </mc:AlternateContent>
      </w:r>
      <w:r w:rsidRPr="00E245DE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CA66C" wp14:editId="12C96C2B">
                <wp:simplePos x="0" y="0"/>
                <wp:positionH relativeFrom="column">
                  <wp:posOffset>-1553845</wp:posOffset>
                </wp:positionH>
                <wp:positionV relativeFrom="paragraph">
                  <wp:posOffset>-203835</wp:posOffset>
                </wp:positionV>
                <wp:extent cx="9539605" cy="994410"/>
                <wp:effectExtent l="0" t="0" r="0" b="0"/>
                <wp:wrapNone/>
                <wp:docPr id="4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539605" cy="994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08C5CD" w14:textId="7B787FA8" w:rsidR="00E307C6" w:rsidRPr="00E307C6" w:rsidRDefault="0088790A" w:rsidP="008879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Pr="0088790A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               </w:t>
                            </w:r>
                            <w:r w:rsidR="00E307C6" w:rsidRPr="00E307C6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HDFC CRM LEAD MANAGEMENT SYSTEM.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CA66C" id="Title 3" o:spid="_x0000_s1027" style="position:absolute;left:0;text-align:left;margin-left:-122.35pt;margin-top:-16.05pt;width:751.15pt;height:7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" filled="f" stroked="f">
                <v:path arrowok="t"/>
                <o:lock v:ext="edit" grouping="t"/>
                <v:textbox>
                  <w:txbxContent>
                    <w:p w14:paraId="2708C5CD" w14:textId="7B787FA8" w:rsidR="00E307C6" w:rsidRPr="00E307C6" w:rsidRDefault="0088790A" w:rsidP="0088790A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lang w:val="en-US"/>
                        </w:rPr>
                        <w:t xml:space="preserve">     </w:t>
                      </w:r>
                      <w:r w:rsidRPr="0088790A"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               </w:t>
                      </w:r>
                      <w:r w:rsidR="00E307C6" w:rsidRPr="00E307C6"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lang w:val="en-US"/>
                        </w:rPr>
                        <w:t>HDFC CRM LEAD MANAGEMENT SYSTEM.</w:t>
                      </w:r>
                    </w:p>
                  </w:txbxContent>
                </v:textbox>
              </v:rect>
            </w:pict>
          </mc:Fallback>
        </mc:AlternateContent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</w:p>
    <w:p w14:paraId="041BAFB8" w14:textId="759885BD" w:rsidR="00E307C6" w:rsidRPr="00E245DE" w:rsidRDefault="005A0D7F" w:rsidP="0088790A">
      <w:pPr>
        <w:jc w:val="both"/>
        <w:rPr>
          <w:sz w:val="24"/>
          <w:szCs w:val="24"/>
        </w:rPr>
      </w:pPr>
      <w:r w:rsidRPr="00E245DE">
        <w:rPr>
          <w:noProof/>
          <w:sz w:val="24"/>
          <w:szCs w:val="24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58F4C" wp14:editId="23D7FB88">
                <wp:simplePos x="0" y="0"/>
                <wp:positionH relativeFrom="column">
                  <wp:posOffset>-339969</wp:posOffset>
                </wp:positionH>
                <wp:positionV relativeFrom="paragraph">
                  <wp:posOffset>-4298</wp:posOffset>
                </wp:positionV>
                <wp:extent cx="7330440" cy="2871909"/>
                <wp:effectExtent l="0" t="0" r="0" b="0"/>
                <wp:wrapNone/>
                <wp:docPr id="1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0440" cy="28719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970D04" w14:textId="3ECF2BFD" w:rsidR="00E307C6" w:rsidRDefault="005A0D7F" w:rsidP="00E307C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Understand </w:t>
                            </w:r>
                            <w:r w:rsidR="00E307C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the current lead management process is essential to streamline operations and enhance the efficiency of handling leads sourced from diverse channels such as DSAs, branches, and online platforms.</w:t>
                            </w:r>
                          </w:p>
                          <w:p w14:paraId="15DB1A03" w14:textId="77777777" w:rsidR="00AA5540" w:rsidRDefault="00AA5540" w:rsidP="00E307C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1181AA7A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Leads are generated through Direct Sales Agencies (DSAs), HDFC branches, and online marketing campaigns.</w:t>
                            </w:r>
                          </w:p>
                          <w:p w14:paraId="3675C571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Leads are collected and recorded separately based on their source.</w:t>
                            </w:r>
                          </w:p>
                          <w:p w14:paraId="5F243F97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Branches and DSAs manually transfer leads to the centralized system or team.</w:t>
                            </w:r>
                          </w:p>
                          <w:p w14:paraId="0CA85EE6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Online leads are captured directly through digital platforms and routed for processing.</w:t>
                            </w:r>
                          </w:p>
                          <w:p w14:paraId="324D4545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Assigned personnel evaluate and distribute leads to relevant sales teams for follow-up.</w:t>
                            </w:r>
                          </w:p>
                          <w:p w14:paraId="596725E2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Follow-ups are conducted via phone calls, emails, or in-person meetings to convert leads into applications.</w:t>
                            </w:r>
                          </w:p>
                          <w:p w14:paraId="65252352" w14:textId="77777777" w:rsidR="00E307C6" w:rsidRPr="00AA5540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Updates on lead status are shared with the central system for further tracking and reporting.</w:t>
                            </w:r>
                          </w:p>
                          <w:p w14:paraId="5CC8E0EC" w14:textId="77777777" w:rsidR="00AA5540" w:rsidRDefault="00AA5540" w:rsidP="00AA5540">
                            <w:pPr>
                              <w:pStyle w:val="ListParagraph"/>
                            </w:pPr>
                          </w:p>
                          <w:p w14:paraId="2169994D" w14:textId="77777777" w:rsidR="00E307C6" w:rsidRDefault="00E307C6" w:rsidP="00E307C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"The existing lead management process lays the foundation for customer acquisition but requires integration and optimization to achieve seamless coordination, faster response times, and improved conversion rates."</w:t>
                            </w:r>
                            <w:bookmarkEnd w:id="0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58F4C" id="Rectangle 8" o:spid="_x0000_s1028" style="position:absolute;left:0;text-align:left;margin-left:-26.75pt;margin-top:-.35pt;width:577.2pt;height:22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" filled="f" stroked="f">
                <v:textbox>
                  <w:txbxContent>
                    <w:p w14:paraId="38970D04" w14:textId="3ECF2BFD" w:rsidR="00E307C6" w:rsidRDefault="005A0D7F" w:rsidP="00E307C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  <w:t xml:space="preserve">Understand </w:t>
                      </w:r>
                      <w:r w:rsidR="00E307C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  <w:t>the current lead management process is essential to streamline operations and enhance the efficiency of handling leads sourced from diverse channels such as DSAs, branches, and online platforms.</w:t>
                      </w:r>
                    </w:p>
                    <w:p w14:paraId="15DB1A03" w14:textId="77777777" w:rsidR="00AA5540" w:rsidRDefault="00AA5540" w:rsidP="00E307C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1181AA7A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Leads are generated through Direct Sales Agencies (DSAs), HDFC branches, and online marketing campaigns.</w:t>
                      </w:r>
                    </w:p>
                    <w:p w14:paraId="3675C571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Leads are collected and recorded separately based on their source.</w:t>
                      </w:r>
                    </w:p>
                    <w:p w14:paraId="5F243F97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Branches and DSAs manually transfer leads to the centralized system or team.</w:t>
                      </w:r>
                    </w:p>
                    <w:p w14:paraId="0CA85EE6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Online leads are captured directly through digital platforms and routed for processing.</w:t>
                      </w:r>
                    </w:p>
                    <w:p w14:paraId="324D4545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Assigned personnel evaluate and distribute leads to relevant sales teams for follow-up.</w:t>
                      </w:r>
                    </w:p>
                    <w:p w14:paraId="596725E2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Follow-ups are conducted via phone calls, emails, or in-person meetings to convert leads into applications.</w:t>
                      </w:r>
                    </w:p>
                    <w:p w14:paraId="65252352" w14:textId="77777777" w:rsidR="00E307C6" w:rsidRPr="00AA5540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Updates on lead status are shared with the central system for further tracking and reporting.</w:t>
                      </w:r>
                    </w:p>
                    <w:p w14:paraId="5CC8E0EC" w14:textId="77777777" w:rsidR="00AA5540" w:rsidRDefault="00AA5540" w:rsidP="00AA5540">
                      <w:pPr>
                        <w:pStyle w:val="ListParagraph"/>
                      </w:pPr>
                    </w:p>
                    <w:p w14:paraId="2169994D" w14:textId="77777777" w:rsidR="00E307C6" w:rsidRDefault="00E307C6" w:rsidP="00E307C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"The existing lead management process lays the foundation for customer acquisition but requires integration and optimization to achieve seamless coordination, faster response times, and improved conversion rates."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8790A" w:rsidRPr="00E245DE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77637" wp14:editId="05BAA847">
                <wp:simplePos x="0" y="0"/>
                <wp:positionH relativeFrom="column">
                  <wp:posOffset>-457200</wp:posOffset>
                </wp:positionH>
                <wp:positionV relativeFrom="paragraph">
                  <wp:posOffset>-425938</wp:posOffset>
                </wp:positionV>
                <wp:extent cx="10262235" cy="422030"/>
                <wp:effectExtent l="0" t="0" r="0" b="0"/>
                <wp:wrapNone/>
                <wp:docPr id="1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262235" cy="422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2AAFD" w14:textId="77777777" w:rsidR="00E307C6" w:rsidRPr="0088790A" w:rsidRDefault="00E307C6" w:rsidP="0088790A">
                            <w:pPr>
                              <w:pStyle w:val="NormalWeb"/>
                              <w:spacing w:before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790A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Situation :-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77637" id="Title 1" o:spid="_x0000_s1029" style="position:absolute;left:0;text-align:left;margin-left:-36pt;margin-top:-33.55pt;width:808.05pt;height:3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" filled="f" stroked="f">
                <v:path arrowok="t"/>
                <o:lock v:ext="edit" grouping="t"/>
                <v:textbox>
                  <w:txbxContent>
                    <w:p w14:paraId="60D2AAFD" w14:textId="77777777" w:rsidR="00E307C6" w:rsidRPr="0088790A" w:rsidRDefault="00E307C6" w:rsidP="0088790A">
                      <w:pPr>
                        <w:pStyle w:val="NormalWeb"/>
                        <w:spacing w:before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88790A"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Situation :-</w:t>
                      </w:r>
                    </w:p>
                  </w:txbxContent>
                </v:textbox>
              </v:rect>
            </w:pict>
          </mc:Fallback>
        </mc:AlternateContent>
      </w:r>
      <w:r w:rsidR="00E307C6" w:rsidRPr="00E245DE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1AE96" wp14:editId="45B378A6">
                <wp:simplePos x="0" y="0"/>
                <wp:positionH relativeFrom="column">
                  <wp:posOffset>-232410</wp:posOffset>
                </wp:positionH>
                <wp:positionV relativeFrom="paragraph">
                  <wp:posOffset>1323340</wp:posOffset>
                </wp:positionV>
                <wp:extent cx="11662995" cy="3693319"/>
                <wp:effectExtent l="0" t="0" r="0" b="0"/>
                <wp:wrapNone/>
                <wp:docPr id="1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2995" cy="3693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B80572" w14:textId="77777777" w:rsidR="00E307C6" w:rsidRDefault="00E307C6" w:rsidP="00E307C6">
                            <w:pPr>
                              <w:pStyle w:val="NormalWeb"/>
                              <w:spacing w:before="0" w:beforeAutospacing="0" w:after="240" w:afterAutospacing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1AE96" id="Rectangle 7" o:spid="_x0000_s1030" style="position:absolute;left:0;text-align:left;margin-left:-18.3pt;margin-top:104.2pt;width:918.35pt;height:29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" filled="f" stroked="f">
                <v:textbox style="mso-fit-shape-to-text:t">
                  <w:txbxContent>
                    <w:p w14:paraId="68B80572" w14:textId="77777777" w:rsidR="00E307C6" w:rsidRDefault="00E307C6" w:rsidP="00E307C6">
                      <w:pPr>
                        <w:pStyle w:val="NormalWeb"/>
                        <w:spacing w:before="0" w:beforeAutospacing="0" w:after="240" w:afterAutospacing="0"/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3530D7AC" w14:textId="227B7732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2DCEB34F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6DC19EA9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37F0A5BE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261336AD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4A255DB8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168931A4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2842133B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09E8902F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242F0F12" w14:textId="7C460F70" w:rsidR="00AA5540" w:rsidRPr="0088790A" w:rsidRDefault="00AA5540" w:rsidP="0088790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A9C3DB" wp14:editId="7DCB55F6">
                <wp:simplePos x="0" y="0"/>
                <wp:positionH relativeFrom="column">
                  <wp:posOffset>-342362</wp:posOffset>
                </wp:positionH>
                <wp:positionV relativeFrom="paragraph">
                  <wp:posOffset>79473</wp:posOffset>
                </wp:positionV>
                <wp:extent cx="2589170" cy="646331"/>
                <wp:effectExtent l="0" t="0" r="0" b="0"/>
                <wp:wrapNone/>
                <wp:docPr id="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170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A499C6" w14:textId="77777777" w:rsidR="00E307C6" w:rsidRPr="0088790A" w:rsidRDefault="00E307C6" w:rsidP="0088790A">
                            <w:pPr>
                              <w:pStyle w:val="NormalWeb"/>
                              <w:spacing w:before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790A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Problems :-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9C3DB" id="Rectangle 2" o:spid="_x0000_s1031" style="position:absolute;margin-left:-26.95pt;margin-top:6.25pt;width:203.85pt;height:50.9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" filled="f" stroked="f">
                <v:textbox style="mso-fit-shape-to-text:t">
                  <w:txbxContent>
                    <w:p w14:paraId="64A499C6" w14:textId="77777777" w:rsidR="00E307C6" w:rsidRPr="0088790A" w:rsidRDefault="00E307C6" w:rsidP="0088790A">
                      <w:pPr>
                        <w:pStyle w:val="NormalWeb"/>
                        <w:spacing w:before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88790A"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Problems :-</w:t>
                      </w:r>
                    </w:p>
                  </w:txbxContent>
                </v:textbox>
              </v:rect>
            </w:pict>
          </mc:Fallback>
        </mc:AlternateContent>
      </w:r>
    </w:p>
    <w:p w14:paraId="3C61EDFF" w14:textId="77777777" w:rsidR="00AA5540" w:rsidRPr="00E245DE" w:rsidRDefault="00AA5540" w:rsidP="00AA5540">
      <w:pPr>
        <w:rPr>
          <w:sz w:val="24"/>
          <w:szCs w:val="24"/>
        </w:rPr>
      </w:pPr>
      <w:r w:rsidRPr="00E245DE">
        <w:rPr>
          <w:sz w:val="24"/>
          <w:szCs w:val="24"/>
          <w:lang w:val="en-US"/>
        </w:rPr>
        <w:t>"The current lead management process faces several challenges that hinder efficiency and impact lead conversion rates. Identifying these issues is crucial to implementing a more streamlined and effective system.”</w:t>
      </w:r>
    </w:p>
    <w:p w14:paraId="13F41BEB" w14:textId="77777777" w:rsidR="001B6C03" w:rsidRPr="00E245DE" w:rsidRDefault="005A0D7F" w:rsidP="00AA5540">
      <w:pPr>
        <w:numPr>
          <w:ilvl w:val="0"/>
          <w:numId w:val="4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Lack of Integration</w:t>
      </w:r>
      <w:r w:rsidRPr="00E245DE">
        <w:rPr>
          <w:b/>
          <w:bCs/>
          <w:sz w:val="24"/>
          <w:szCs w:val="24"/>
          <w:lang w:val="en-US"/>
        </w:rPr>
        <w:t>:</w:t>
      </w:r>
      <w:r w:rsidRPr="00E245DE">
        <w:rPr>
          <w:sz w:val="24"/>
          <w:szCs w:val="24"/>
          <w:lang w:val="en-US"/>
        </w:rPr>
        <w:t xml:space="preserve"> No unified system to consolidate leads from DSAs, branches, and online platforms.</w:t>
      </w:r>
    </w:p>
    <w:p w14:paraId="16DFB667" w14:textId="77777777" w:rsidR="001B6C03" w:rsidRPr="00E245DE" w:rsidRDefault="005A0D7F" w:rsidP="00AA5540">
      <w:pPr>
        <w:numPr>
          <w:ilvl w:val="0"/>
          <w:numId w:val="4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Manual Data Entry: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High dependency on manual processes increases errors and delays.</w:t>
      </w:r>
    </w:p>
    <w:p w14:paraId="1F655175" w14:textId="77777777" w:rsidR="001B6C03" w:rsidRPr="00E245DE" w:rsidRDefault="005A0D7F" w:rsidP="00AA5540">
      <w:pPr>
        <w:numPr>
          <w:ilvl w:val="0"/>
          <w:numId w:val="4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Duplicate Leads: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Repeated entries across sources lead to inefficiencies and wasted effort</w:t>
      </w:r>
      <w:r w:rsidRPr="00E245DE">
        <w:rPr>
          <w:sz w:val="24"/>
          <w:szCs w:val="24"/>
          <w:lang w:val="en-US"/>
        </w:rPr>
        <w:t>.</w:t>
      </w:r>
    </w:p>
    <w:p w14:paraId="0CF2A649" w14:textId="77777777" w:rsidR="001B6C03" w:rsidRPr="00E245DE" w:rsidRDefault="005A0D7F" w:rsidP="00AA5540">
      <w:pPr>
        <w:numPr>
          <w:ilvl w:val="0"/>
          <w:numId w:val="4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Delayed Follow-Ups:</w:t>
      </w:r>
      <w:r w:rsidRPr="00E245DE">
        <w:rPr>
          <w:sz w:val="24"/>
          <w:szCs w:val="24"/>
          <w:lang w:val="en-US"/>
        </w:rPr>
        <w:t xml:space="preserve"> Ineffective lead assignment results in slow response times, affecting conversion rates.</w:t>
      </w:r>
    </w:p>
    <w:p w14:paraId="7DD4765C" w14:textId="77777777" w:rsidR="0088790A" w:rsidRDefault="00AA5540" w:rsidP="0088790A">
      <w:pPr>
        <w:rPr>
          <w:sz w:val="24"/>
          <w:szCs w:val="24"/>
          <w:lang w:val="en-US"/>
        </w:rPr>
      </w:pPr>
      <w:r w:rsidRPr="00E245DE">
        <w:rPr>
          <w:sz w:val="24"/>
          <w:szCs w:val="24"/>
          <w:lang w:val="en-US"/>
        </w:rPr>
        <w:t>Addressing these challenges in the lead management process will pave the way for improved efficiency, better coordination, and higher lead conversion rates."</w:t>
      </w:r>
    </w:p>
    <w:p w14:paraId="1F7AA4E3" w14:textId="79C7B76B" w:rsidR="00AA5540" w:rsidRPr="0088790A" w:rsidRDefault="00AA5540" w:rsidP="0088790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Opportunity:-</w:t>
      </w:r>
    </w:p>
    <w:p w14:paraId="3F145934" w14:textId="77777777" w:rsidR="00AA5540" w:rsidRPr="00E245DE" w:rsidRDefault="00AA5540" w:rsidP="00AA5540">
      <w:pPr>
        <w:rPr>
          <w:sz w:val="24"/>
          <w:szCs w:val="24"/>
        </w:rPr>
      </w:pPr>
    </w:p>
    <w:p w14:paraId="0AAEF756" w14:textId="77777777" w:rsidR="00AA5540" w:rsidRPr="00E245DE" w:rsidRDefault="00AA5540" w:rsidP="00AA5540">
      <w:pPr>
        <w:rPr>
          <w:sz w:val="24"/>
          <w:szCs w:val="24"/>
        </w:rPr>
      </w:pPr>
      <w:r w:rsidRPr="00E245DE">
        <w:rPr>
          <w:sz w:val="24"/>
          <w:szCs w:val="24"/>
          <w:lang w:val="en-US"/>
        </w:rPr>
        <w:t>"By analyzing the current lead management process, we can identify key opportunities to enhance efficiency, streamline operations, and improve overall lead conversion rates."</w:t>
      </w:r>
    </w:p>
    <w:p w14:paraId="755350BE" w14:textId="77777777" w:rsidR="00AA5540" w:rsidRPr="00E245DE" w:rsidRDefault="00AA5540" w:rsidP="00AA5540">
      <w:pPr>
        <w:rPr>
          <w:sz w:val="24"/>
          <w:szCs w:val="24"/>
        </w:rPr>
      </w:pPr>
      <w:r w:rsidRPr="00E245DE">
        <w:rPr>
          <w:sz w:val="24"/>
          <w:szCs w:val="24"/>
          <w:lang w:val="en-US"/>
        </w:rPr>
        <w:t>Opportunities:-</w:t>
      </w:r>
    </w:p>
    <w:p w14:paraId="184D7333" w14:textId="77777777" w:rsidR="001B6C03" w:rsidRPr="00E245DE" w:rsidRDefault="005A0D7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Centralized Lead Management System: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Implementing a unified platform to consolidate leads from all sources.</w:t>
      </w:r>
    </w:p>
    <w:p w14:paraId="6E492DD6" w14:textId="77777777" w:rsidR="001B6C03" w:rsidRPr="00E245DE" w:rsidRDefault="005A0D7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Automation of Data Entry: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Reducing manual work to minimize errors and save time.</w:t>
      </w:r>
    </w:p>
    <w:p w14:paraId="0870616F" w14:textId="77777777" w:rsidR="001B6C03" w:rsidRPr="00E245DE" w:rsidRDefault="005A0D7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Real-Time Lead Tracking: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Enabling real-time updates on lead status to improve visibility and decision-ma</w:t>
      </w:r>
      <w:r w:rsidRPr="00E245DE">
        <w:rPr>
          <w:sz w:val="24"/>
          <w:szCs w:val="24"/>
          <w:lang w:val="en-US"/>
        </w:rPr>
        <w:t>king.</w:t>
      </w:r>
    </w:p>
    <w:p w14:paraId="5A568802" w14:textId="77777777" w:rsidR="001B6C03" w:rsidRPr="00E245DE" w:rsidRDefault="005A0D7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Enhanced Lead Prioritization: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Using data analytics to rank leads based on quality and conversion potential.</w:t>
      </w:r>
    </w:p>
    <w:p w14:paraId="44ACA6C4" w14:textId="77777777" w:rsidR="001B6C03" w:rsidRPr="00E245DE" w:rsidRDefault="005A0D7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lastRenderedPageBreak/>
        <w:t>Improved Communication: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Establishing seamless collaboration between DSAs, branches, and central teams.</w:t>
      </w:r>
    </w:p>
    <w:p w14:paraId="2E869894" w14:textId="77777777" w:rsidR="001B6C03" w:rsidRPr="00E245DE" w:rsidRDefault="005A0D7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 xml:space="preserve">Faster Follow-Ups: </w:t>
      </w:r>
      <w:r w:rsidRPr="00E245DE">
        <w:rPr>
          <w:sz w:val="24"/>
          <w:szCs w:val="24"/>
          <w:lang w:val="en-US"/>
        </w:rPr>
        <w:t>Automating lead assi</w:t>
      </w:r>
      <w:r w:rsidRPr="00E245DE">
        <w:rPr>
          <w:sz w:val="24"/>
          <w:szCs w:val="24"/>
          <w:lang w:val="en-US"/>
        </w:rPr>
        <w:t>gnment to ensure timely engagement with prospects.</w:t>
      </w:r>
    </w:p>
    <w:p w14:paraId="7C982467" w14:textId="77777777" w:rsidR="001B6C03" w:rsidRPr="00E245DE" w:rsidRDefault="005A0D7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Targeted Marketing Campaigns:</w:t>
      </w:r>
      <w:r w:rsidRPr="00E245DE">
        <w:rPr>
          <w:b/>
          <w:bCs/>
          <w:sz w:val="24"/>
          <w:szCs w:val="24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 xml:space="preserve">Using data insights to design campaigns tailored to specific customer segments. </w:t>
      </w:r>
    </w:p>
    <w:p w14:paraId="73B97DEC" w14:textId="77777777" w:rsidR="001B6C03" w:rsidRPr="00E245DE" w:rsidRDefault="005A0D7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Scalable Processes:</w:t>
      </w:r>
      <w:r w:rsidRPr="00E245DE">
        <w:rPr>
          <w:sz w:val="24"/>
          <w:szCs w:val="24"/>
          <w:lang w:val="en-US"/>
        </w:rPr>
        <w:t xml:space="preserve"> Creating a system capable of handling an increasing volume of leads effici</w:t>
      </w:r>
      <w:r w:rsidRPr="00E245DE">
        <w:rPr>
          <w:sz w:val="24"/>
          <w:szCs w:val="24"/>
          <w:lang w:val="en-US"/>
        </w:rPr>
        <w:t xml:space="preserve">ently. </w:t>
      </w:r>
    </w:p>
    <w:p w14:paraId="2E20C657" w14:textId="77777777" w:rsidR="001B6C03" w:rsidRPr="00E245DE" w:rsidRDefault="005A0D7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Performance Insights:</w:t>
      </w:r>
      <w:r w:rsidRPr="00E245DE">
        <w:rPr>
          <w:sz w:val="24"/>
          <w:szCs w:val="24"/>
          <w:lang w:val="en-US"/>
        </w:rPr>
        <w:t xml:space="preserve"> Generating detailed reports and analytics for continuous improvement.</w:t>
      </w:r>
    </w:p>
    <w:p w14:paraId="3A65B7F8" w14:textId="77777777" w:rsidR="00AA5540" w:rsidRPr="00E245DE" w:rsidRDefault="00AA5540" w:rsidP="00AA5540">
      <w:pPr>
        <w:ind w:left="720"/>
        <w:rPr>
          <w:sz w:val="24"/>
          <w:szCs w:val="24"/>
          <w:lang w:val="en-US"/>
        </w:rPr>
      </w:pPr>
      <w:r w:rsidRPr="00E245DE">
        <w:rPr>
          <w:sz w:val="24"/>
          <w:szCs w:val="24"/>
          <w:lang w:val="en-US"/>
        </w:rPr>
        <w:t>"By capitalizing on these opportunities, the lead management process can become more efficient, customer-centric, and aligned with business goals."</w:t>
      </w:r>
    </w:p>
    <w:p w14:paraId="6B4F800E" w14:textId="77777777" w:rsidR="00AA5540" w:rsidRPr="005A72B5" w:rsidRDefault="00AA5540" w:rsidP="005A72B5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5A72B5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Purpose Statement (Goals):-</w:t>
      </w:r>
    </w:p>
    <w:p w14:paraId="63F0868E" w14:textId="77777777" w:rsidR="00AA5540" w:rsidRPr="00E245DE" w:rsidRDefault="00AA5540" w:rsidP="00AA5540">
      <w:pPr>
        <w:pStyle w:val="NormalWeb"/>
        <w:spacing w:before="0" w:beforeAutospacing="0" w:after="0" w:afterAutospacing="0"/>
      </w:pPr>
    </w:p>
    <w:p w14:paraId="1D66DDF7" w14:textId="77777777" w:rsidR="00AA5540" w:rsidRPr="00E245DE" w:rsidRDefault="00AA5540" w:rsidP="00AA5540">
      <w:pPr>
        <w:spacing w:after="0" w:line="240" w:lineRule="auto"/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</w:pP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"To design and implement a streamlined, efficient, and automated lead management system that enhances lead tracking, follow-up efficiency, and overall conversion rates.“</w:t>
      </w:r>
    </w:p>
    <w:p w14:paraId="0E5E012F" w14:textId="77777777" w:rsidR="00AA5540" w:rsidRPr="00AA5540" w:rsidRDefault="00AA5540" w:rsidP="00AA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760213F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>Centralized System: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 xml:space="preserve"> Develop a unified platform to integrate leads from DSAs, branches, and online marketing.</w:t>
      </w:r>
    </w:p>
    <w:p w14:paraId="4DE83811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Automation: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Minimize manual processes by automating lead capture, assignment, and follow-ups.</w:t>
      </w:r>
    </w:p>
    <w:p w14:paraId="60BBB745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Enhanced Visibility: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Provide real-time insights into lead status and progress for better decision-making.</w:t>
      </w:r>
    </w:p>
    <w:p w14:paraId="1C72BCC4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Improved Response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Times: Ensure quick follow-ups through automated lead prioritization and allocation.</w:t>
      </w:r>
    </w:p>
    <w:p w14:paraId="78C077DA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Lead Quality Management: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 xml:space="preserve">Implement tools to evaluate and prioritize high-potential leads effectively. </w:t>
      </w:r>
    </w:p>
    <w:p w14:paraId="0AC2DF6F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>Seamless Collaboration: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 xml:space="preserve"> Facilitate efficient communication between branches, DSAs, and sales teams.</w:t>
      </w:r>
    </w:p>
    <w:p w14:paraId="710254E7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>Data-Driven Insights: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Use advanced analytics to identify trends and optimize lead conversion strategies.</w:t>
      </w:r>
    </w:p>
    <w:p w14:paraId="018008E0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>Scalability: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Build a system capable of handling increasing lead volumes without compromising performance.</w:t>
      </w:r>
    </w:p>
    <w:p w14:paraId="27E11CAB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>Customer-Centric Approach</w:t>
      </w: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lang w:val="en-US" w:eastAsia="en-IN"/>
        </w:rPr>
        <w:t>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 xml:space="preserve"> Personalize engagement strategies to enhance customer satisfaction and retention.</w:t>
      </w:r>
    </w:p>
    <w:p w14:paraId="021594CF" w14:textId="391E1161" w:rsidR="00AA5540" w:rsidRPr="00235B75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lang w:val="en-US" w:eastAsia="en-IN"/>
        </w:rPr>
        <w:t>Enhanced Conversion Rates: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 xml:space="preserve"> Achieve higher productivity and success rates through a structured and optimized process.</w:t>
      </w:r>
    </w:p>
    <w:p w14:paraId="518D7F71" w14:textId="77777777" w:rsidR="00235B75" w:rsidRPr="00E245DE" w:rsidRDefault="00235B75" w:rsidP="00235B75">
      <w:p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0FA6929" w14:textId="77777777" w:rsidR="00AA5540" w:rsidRPr="0088790A" w:rsidRDefault="00AA5540" w:rsidP="0088790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Project Objectives :-</w:t>
      </w:r>
    </w:p>
    <w:p w14:paraId="71A0FC35" w14:textId="77777777" w:rsidR="00AA5540" w:rsidRPr="00AA5540" w:rsidRDefault="00AA5540" w:rsidP="00AA5540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color w:val="404040"/>
          <w:kern w:val="24"/>
          <w:sz w:val="24"/>
          <w:szCs w:val="24"/>
          <w:lang w:val="en-US" w:eastAsia="en-IN"/>
        </w:rPr>
        <w:t>"To establish a robust lead management system that optimizes lead generation, tracking, and conversion processes to drive business growth and enhance customer experience.”</w:t>
      </w:r>
    </w:p>
    <w:p w14:paraId="47F88031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Integrate Lead Sources:-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Unify DSAs, branches, and online marketing channels into a single lead management platform.</w:t>
      </w:r>
    </w:p>
    <w:p w14:paraId="235AAE7F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Automate Processes:- 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>Streamline lead capture, allocation, and follow-ups through automation.</w:t>
      </w:r>
    </w:p>
    <w:p w14:paraId="68E4F7AE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Real-Time Monitoring:-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Enable live tracking of lead status and activity for improved decision-making.</w:t>
      </w:r>
    </w:p>
    <w:p w14:paraId="32FEBB3C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lastRenderedPageBreak/>
        <w:t>Optimize Lead Assignment:-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Ensure proper distribution of leads based on location, priority, or customer needs.</w:t>
      </w:r>
    </w:p>
    <w:p w14:paraId="7161AB49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Reduce Manual Errors:-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Minimize data entry errors with automated data integration and validation tools.</w:t>
      </w:r>
    </w:p>
    <w:p w14:paraId="4AF4FC17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Boost Conversion Rates:-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Implement strategies to convert more leads into successful applications.</w:t>
      </w:r>
    </w:p>
    <w:p w14:paraId="3377DFD7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Improve Team Collaboration:-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Enhance communication and coordination between DSAs, branches, and sales teams.</w:t>
      </w:r>
    </w:p>
    <w:p w14:paraId="18D2FAA6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Enhance Customer Experience:-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Provide timely and personalized interactions to improve satisfaction.</w:t>
      </w:r>
    </w:p>
    <w:p w14:paraId="70E666FA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Generate Analytical Insights:-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Use detailed reports and analytics to refine marketing and sales strategies.</w:t>
      </w:r>
    </w:p>
    <w:p w14:paraId="52097942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Ensure Scalability:-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Design a system that adapts to growing lead volumes and future business needs.</w:t>
      </w:r>
    </w:p>
    <w:p w14:paraId="507DBD4E" w14:textId="0DA63893" w:rsidR="00AA5540" w:rsidRPr="00E245DE" w:rsidRDefault="00AA5540" w:rsidP="00AA5540">
      <w:pPr>
        <w:pStyle w:val="ListParagraph"/>
        <w:spacing w:before="200"/>
        <w:rPr>
          <w:rFonts w:ascii="Calibri" w:eastAsia="Calibri" w:hAnsi="Calibri" w:cs="Calibri"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color w:val="404040"/>
          <w:kern w:val="24"/>
          <w:lang w:val="en-US"/>
        </w:rPr>
        <w:t>"Achieving these objectives will empower the organization with an efficient, scalable, and customer-focused lead management system, driving higher conversions and sustained business growth."</w:t>
      </w:r>
    </w:p>
    <w:p w14:paraId="3CD5113B" w14:textId="3C17DFC4" w:rsidR="002E6A2A" w:rsidRPr="00E245DE" w:rsidRDefault="002E6A2A" w:rsidP="00AA5540">
      <w:pPr>
        <w:pStyle w:val="ListParagraph"/>
        <w:spacing w:before="200"/>
      </w:pPr>
    </w:p>
    <w:p w14:paraId="7AF0410F" w14:textId="28977B86" w:rsidR="002E6A2A" w:rsidRPr="0088790A" w:rsidRDefault="002E6A2A" w:rsidP="0088790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Success Criteria:-</w:t>
      </w:r>
    </w:p>
    <w:p w14:paraId="1601630F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798543D7" w14:textId="38D96A44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"Measuring the effectiveness of the lead management system to ensure it meets business objectives and enhances overall efficiency.</w:t>
      </w:r>
    </w:p>
    <w:p w14:paraId="07CE7F0F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08888C2A" w14:textId="17ED1973" w:rsidR="001B6C03" w:rsidRPr="00E245DE" w:rsidRDefault="005A0D7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Seamless Collaboration: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Facilitate efficient communication between branches, DSAs, and sales teams.</w:t>
      </w:r>
    </w:p>
    <w:p w14:paraId="63EB2DD1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7DF610B0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7975E0E0" w14:textId="5018B70C" w:rsidR="001B6C03" w:rsidRPr="00E245DE" w:rsidRDefault="005A0D7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Data-Driven Insights: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Use advanced analytics to identify trends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and optimize lead conversion strategies.</w:t>
      </w:r>
    </w:p>
    <w:p w14:paraId="5F332B9D" w14:textId="77777777" w:rsidR="002E6A2A" w:rsidRPr="00E245DE" w:rsidRDefault="002E6A2A" w:rsidP="005A72B5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3A40E55D" w14:textId="491D0139" w:rsidR="001B6C03" w:rsidRPr="00E245DE" w:rsidRDefault="005A0D7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Scalability: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Build a system capable of handling increasing lead volumes without compromising performance.</w:t>
      </w:r>
    </w:p>
    <w:p w14:paraId="2F9545C8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78C4C3B7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66AC0184" w14:textId="74FB1BA3" w:rsidR="001B6C03" w:rsidRPr="00E245DE" w:rsidRDefault="005A0D7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Customer-Centric Approach: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Personalize engagement strategies to enhance customer satisfaction and retentio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n.</w:t>
      </w:r>
    </w:p>
    <w:p w14:paraId="606045A2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6FC311E5" w14:textId="685C36C9" w:rsidR="001B6C03" w:rsidRPr="00E245DE" w:rsidRDefault="005A0D7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Enhanced Conversion Rates: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Achieve higher productivity and success rates through a structured and optimized process.</w:t>
      </w:r>
    </w:p>
    <w:p w14:paraId="29AA5E6A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34AE9C2E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29928271" w14:textId="082966FF" w:rsidR="001B6C03" w:rsidRPr="00E245DE" w:rsidRDefault="005A0D7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Seamless Integration: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Successful unification of all lead sources (DSAs, branches, and online platforms) into a centralized system.</w:t>
      </w:r>
    </w:p>
    <w:p w14:paraId="37610081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74A2F374" w14:textId="47926216" w:rsidR="001B6C03" w:rsidRPr="00E245DE" w:rsidRDefault="005A0D7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Automation Achieved: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Reduction in manual effort for lead capture, assignment, and follow-ups through automated processes.</w:t>
      </w:r>
    </w:p>
    <w:p w14:paraId="38B155F7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55C9C5AD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2A629125" w14:textId="1F5D33BA" w:rsidR="001B6C03" w:rsidRPr="00E245DE" w:rsidRDefault="005A0D7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Improved Lead Visibility: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Availability of real-time updates on lead status and progress across teams.</w:t>
      </w:r>
    </w:p>
    <w:p w14:paraId="55961866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2266F06A" w14:textId="7A32D2E0" w:rsidR="001B6C03" w:rsidRPr="00E245DE" w:rsidRDefault="005A0D7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Faster Lead Response Times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: R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eduction in the average time taken to follow up with leads.</w:t>
      </w:r>
    </w:p>
    <w:p w14:paraId="0AD0C2B4" w14:textId="740A292F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6221E048" w14:textId="51955A3B" w:rsidR="001B6C03" w:rsidRPr="00E245DE" w:rsidRDefault="005A0D7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lastRenderedPageBreak/>
        <w:t>Higher Conversion Rates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: Increase in the percentage of leads converted into successful loan applications.</w:t>
      </w:r>
    </w:p>
    <w:p w14:paraId="69B3648B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48A618D3" w14:textId="222523E8" w:rsidR="001B6C03" w:rsidRPr="00E245DE" w:rsidRDefault="005A0D7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Reduced Duplicate Leads: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Significant decline in the number of duplicate entries in the s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ystem.</w:t>
      </w:r>
    </w:p>
    <w:p w14:paraId="5F002F6A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05DF34FB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27133B5C" w14:textId="29B3E7B4" w:rsidR="001B6C03" w:rsidRPr="00E245DE" w:rsidRDefault="005A0D7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Enhanced Team Collaboration: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Smoother communication and coordination between DSAs, branches, and sales teams.</w:t>
      </w:r>
    </w:p>
    <w:p w14:paraId="75CCBF33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27D8F0B2" w14:textId="7DC1F1EF" w:rsidR="001B6C03" w:rsidRPr="00E245DE" w:rsidRDefault="005A0D7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Customer Satisfaction: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Positive feedback from customers regarding timely and personalized engagement.</w:t>
      </w:r>
    </w:p>
    <w:p w14:paraId="146B5DA8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48969FF3" w14:textId="75F4A502" w:rsidR="001B6C03" w:rsidRPr="00E245DE" w:rsidRDefault="005A0D7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Data-Driven Insights: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Generation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of actionable analytics and reports to guide business decisions.</w:t>
      </w:r>
    </w:p>
    <w:p w14:paraId="3D8FCCA8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456B39A8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55830B76" w14:textId="7884B39E" w:rsidR="001B6C03" w:rsidRPr="00E245DE" w:rsidRDefault="005A0D7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System Scalability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: Ability of the lead management system to handle growing lead volumes without performance issues.</w:t>
      </w:r>
    </w:p>
    <w:p w14:paraId="15EBB67A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1F5B9412" w14:textId="514EFD42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Meeting these success criteria will ensure the project's success, enabling HDFC to achieve its strategic goals and deliver exceptional value to its customers.</w:t>
      </w:r>
    </w:p>
    <w:p w14:paraId="5E56B38D" w14:textId="3F331B9D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19B54DA8" w14:textId="77777777" w:rsidR="0088790A" w:rsidRPr="0088790A" w:rsidRDefault="0088790A" w:rsidP="002E6A2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Methods and Approach</w:t>
      </w:r>
    </w:p>
    <w:p w14:paraId="7940BB25" w14:textId="25DC910C" w:rsidR="002E6A2A" w:rsidRPr="00E245DE" w:rsidRDefault="002E6A2A" w:rsidP="002E6A2A">
      <w:pPr>
        <w:pStyle w:val="NormalWeb"/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"To achieve the project goal efficiently, the Agile process is implemented by segmenting the development approach into three key phases: Planning, Execution, and Optimization.”</w:t>
      </w:r>
    </w:p>
    <w:p w14:paraId="435879AB" w14:textId="77777777" w:rsidR="001B6C03" w:rsidRPr="00E245DE" w:rsidRDefault="005A0D7F" w:rsidP="002E6A2A">
      <w:pPr>
        <w:pStyle w:val="NormalWeb"/>
        <w:numPr>
          <w:ilvl w:val="0"/>
          <w:numId w:val="11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Step 1:- Planning Phase :-</w:t>
      </w:r>
    </w:p>
    <w:p w14:paraId="34407F72" w14:textId="77777777" w:rsidR="001B6C03" w:rsidRPr="00E245DE" w:rsidRDefault="005A0D7F" w:rsidP="002E6A2A">
      <w:pPr>
        <w:pStyle w:val="NormalWeb"/>
        <w:numPr>
          <w:ilvl w:val="0"/>
          <w:numId w:val="12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User Stories Gathering: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 Collecting detailed user stories with clear acceptance criteria to understand user needs.</w:t>
      </w:r>
    </w:p>
    <w:p w14:paraId="29660897" w14:textId="77777777" w:rsidR="001B6C03" w:rsidRPr="00E245DE" w:rsidRDefault="005A0D7F" w:rsidP="002E6A2A">
      <w:pPr>
        <w:pStyle w:val="NormalWeb"/>
        <w:numPr>
          <w:ilvl w:val="0"/>
          <w:numId w:val="12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Writing Epics:</w:t>
      </w:r>
      <w:r w:rsidRPr="00E245DE">
        <w:rPr>
          <w:rFonts w:ascii="Calibri" w:eastAsia="Calibri" w:hAnsi="Calibri" w:cs="Calibri"/>
          <w:bCs/>
          <w:color w:val="404040"/>
          <w:kern w:val="24"/>
          <w:u w:val="single"/>
          <w:lang w:val="en-US"/>
        </w:rPr>
        <w:t xml:space="preserve">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Organizing related user stories into larger epics for better structure and focus.</w:t>
      </w:r>
    </w:p>
    <w:p w14:paraId="4A6449F8" w14:textId="77777777" w:rsidR="001B6C03" w:rsidRPr="00E245DE" w:rsidRDefault="005A0D7F" w:rsidP="002E6A2A">
      <w:pPr>
        <w:pStyle w:val="NormalWeb"/>
        <w:numPr>
          <w:ilvl w:val="0"/>
          <w:numId w:val="12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Managing Product Backlog</w:t>
      </w:r>
      <w:r w:rsidRPr="00E245DE">
        <w:rPr>
          <w:rFonts w:ascii="Calibri" w:eastAsia="Calibri" w:hAnsi="Calibri" w:cs="Calibri"/>
          <w:b/>
          <w:bCs/>
          <w:color w:val="404040"/>
          <w:kern w:val="24"/>
          <w:lang w:val="en-US"/>
        </w:rPr>
        <w:t>: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 Continuously updating and prioritizing the product backlog based on goals.</w:t>
      </w:r>
    </w:p>
    <w:p w14:paraId="04768304" w14:textId="77777777" w:rsidR="001B6C03" w:rsidRPr="00E245DE" w:rsidRDefault="005A0D7F" w:rsidP="002E6A2A">
      <w:pPr>
        <w:pStyle w:val="NormalWeb"/>
        <w:numPr>
          <w:ilvl w:val="0"/>
          <w:numId w:val="12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MOSCOW Prioritization:</w:t>
      </w:r>
      <w:r w:rsidRPr="00E245DE">
        <w:rPr>
          <w:rFonts w:ascii="Calibri" w:eastAsia="Calibri" w:hAnsi="Calibri" w:cs="Calibri"/>
          <w:bCs/>
          <w:color w:val="404040"/>
          <w:kern w:val="24"/>
          <w:u w:val="single"/>
          <w:lang w:val="en-US"/>
        </w:rPr>
        <w:t xml:space="preserve">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Applying prioritization techniques to ensure critical features are developed first.</w:t>
      </w:r>
    </w:p>
    <w:p w14:paraId="518CF4B6" w14:textId="77777777" w:rsidR="001B6C03" w:rsidRPr="00E245DE" w:rsidRDefault="005A0D7F" w:rsidP="002E6A2A">
      <w:pPr>
        <w:pStyle w:val="NormalWeb"/>
        <w:numPr>
          <w:ilvl w:val="0"/>
          <w:numId w:val="13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Step 2 :- Execution Phase</w:t>
      </w:r>
    </w:p>
    <w:p w14:paraId="2794D62A" w14:textId="77777777" w:rsidR="001B6C03" w:rsidRPr="00E245DE" w:rsidRDefault="005A0D7F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Preparing Sprints: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Di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viding development into manageable sprints for focused delivery.</w:t>
      </w:r>
    </w:p>
    <w:p w14:paraId="13E8E041" w14:textId="77777777" w:rsidR="001B6C03" w:rsidRPr="00E245DE" w:rsidRDefault="005A0D7F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Sprint Backlog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: Identifying specific tasks and deliverables for each sprint.</w:t>
      </w:r>
    </w:p>
    <w:p w14:paraId="67EFCCAB" w14:textId="77777777" w:rsidR="001B6C03" w:rsidRPr="00E245DE" w:rsidRDefault="005A0D7F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Managing All Team Meetings: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Conducting stand-ups, sprint planning, reviews, and retrospectives to ensure alignment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.</w:t>
      </w:r>
    </w:p>
    <w:p w14:paraId="758B98A8" w14:textId="4ADB0494" w:rsidR="001B6C03" w:rsidRPr="00E245DE" w:rsidRDefault="005A0D7F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Definition of Ready (DOR) and Definition of Done (DOD):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Setting clear criteria for task readiness and completion.</w:t>
      </w:r>
    </w:p>
    <w:p w14:paraId="48A2F7F3" w14:textId="6068FD98" w:rsidR="001B6C03" w:rsidRPr="00235B75" w:rsidRDefault="005A0D7F" w:rsidP="00235B75">
      <w:pPr>
        <w:pStyle w:val="NormalWeb"/>
        <w:numPr>
          <w:ilvl w:val="0"/>
          <w:numId w:val="13"/>
        </w:numPr>
        <w:spacing w:before="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Optimization Phase</w:t>
      </w:r>
      <w:r w:rsidR="00235B75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 :-</w:t>
      </w:r>
    </w:p>
    <w:p w14:paraId="2F0EF18E" w14:textId="77777777" w:rsidR="001B6C03" w:rsidRPr="00E245DE" w:rsidRDefault="005A0D7F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Impediments Logs: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Documenting and resolving blockers to ensure seamless progress.</w:t>
      </w:r>
    </w:p>
    <w:p w14:paraId="6B55AAFA" w14:textId="77777777" w:rsidR="001B6C03" w:rsidRPr="00E245DE" w:rsidRDefault="005A0D7F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Understanding Team Velocity: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Analyzing past performance to optimize future sprint planning.</w:t>
      </w:r>
    </w:p>
    <w:p w14:paraId="508D2338" w14:textId="77777777" w:rsidR="001B6C03" w:rsidRPr="00E245DE" w:rsidRDefault="005A0D7F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Product Grooming: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Refining backlog items regularly to maintain readiness for development.</w:t>
      </w:r>
    </w:p>
    <w:p w14:paraId="518CF27C" w14:textId="6226D5F1" w:rsidR="001B6C03" w:rsidRPr="00E245DE" w:rsidRDefault="005A0D7F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Minimum Viable Product (MVP):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Delivering a functional MVP to validate the solution quickly.</w:t>
      </w:r>
    </w:p>
    <w:p w14:paraId="5DA9962F" w14:textId="77777777" w:rsidR="00E245DE" w:rsidRPr="00E245DE" w:rsidRDefault="00E245DE" w:rsidP="00E245DE">
      <w:pPr>
        <w:pStyle w:val="NormalWeb"/>
        <w:spacing w:before="0"/>
        <w:ind w:left="72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hAnsi="Calibri" w:cs="Calibri"/>
          <w:bCs/>
          <w:color w:val="404040"/>
          <w:kern w:val="24"/>
          <w:lang w:val="en-US"/>
        </w:rPr>
        <w:lastRenderedPageBreak/>
        <w:t>"By following this phased approach of planning, execution, and optimization, the Agile process ensures a streamlined, flexible, and result-driven development strategy."</w:t>
      </w:r>
    </w:p>
    <w:p w14:paraId="06EA6DD3" w14:textId="19535624" w:rsidR="00E245DE" w:rsidRDefault="00E245DE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  <w:r w:rsidRPr="00E245DE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  <w:t>Resources and budget:-</w:t>
      </w:r>
    </w:p>
    <w:tbl>
      <w:tblPr>
        <w:tblW w:w="108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4"/>
        <w:gridCol w:w="3029"/>
        <w:gridCol w:w="2352"/>
        <w:gridCol w:w="2408"/>
      </w:tblGrid>
      <w:tr w:rsidR="00753430" w:rsidRPr="00753430" w14:paraId="09305A0E" w14:textId="77777777" w:rsidTr="00753430">
        <w:trPr>
          <w:trHeight w:val="912"/>
        </w:trPr>
        <w:tc>
          <w:tcPr>
            <w:tcW w:w="3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45FC70" w14:textId="77777777" w:rsidR="00753430" w:rsidRPr="00753430" w:rsidRDefault="00753430" w:rsidP="00235B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</w:pPr>
            <w:r w:rsidRPr="00753430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  <w:t>Category</w:t>
            </w:r>
          </w:p>
        </w:tc>
        <w:tc>
          <w:tcPr>
            <w:tcW w:w="3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F2119A" w14:textId="0DBBCFE1" w:rsidR="00753430" w:rsidRPr="00753430" w:rsidRDefault="00753430" w:rsidP="00235B75">
            <w:pPr>
              <w:pStyle w:val="NormalWeb"/>
              <w:jc w:val="center"/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</w:pPr>
            <w:r w:rsidRPr="00753430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  <w:t>Tools/ Platforms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9A34A4" w14:textId="77777777" w:rsidR="00753430" w:rsidRPr="00753430" w:rsidRDefault="00753430" w:rsidP="00235B75">
            <w:pPr>
              <w:pStyle w:val="NormalWeb"/>
              <w:jc w:val="center"/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</w:pPr>
            <w:r w:rsidRPr="00753430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  <w:t>Cost per Unit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E2219E" w14:textId="77777777" w:rsidR="00753430" w:rsidRPr="00753430" w:rsidRDefault="00753430" w:rsidP="00235B75">
            <w:pPr>
              <w:pStyle w:val="NormalWeb"/>
              <w:jc w:val="center"/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</w:pPr>
            <w:r w:rsidRPr="00753430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  <w:t>Total Estimated Cost (INR)</w:t>
            </w:r>
          </w:p>
        </w:tc>
      </w:tr>
    </w:tbl>
    <w:tbl>
      <w:tblPr>
        <w:tblpPr w:leftFromText="180" w:rightFromText="180" w:vertAnchor="page" w:horzAnchor="margin" w:tblpY="2881"/>
        <w:tblW w:w="1086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57"/>
        <w:gridCol w:w="3034"/>
        <w:gridCol w:w="2378"/>
        <w:gridCol w:w="2400"/>
      </w:tblGrid>
      <w:tr w:rsidR="00753430" w:rsidRPr="00753430" w14:paraId="49AB3225" w14:textId="77777777" w:rsidTr="00753430">
        <w:trPr>
          <w:trHeight w:val="1273"/>
        </w:trPr>
        <w:tc>
          <w:tcPr>
            <w:tcW w:w="305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D77225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en-IN"/>
              </w:rPr>
              <w:t>Operational and Miscellaneous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42D307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Training and Knowledge Transfer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A6885C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₹1,00,000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CA22F0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₹1,00,000 (Initial)</w:t>
            </w:r>
          </w:p>
        </w:tc>
      </w:tr>
      <w:tr w:rsidR="00753430" w:rsidRPr="00753430" w14:paraId="2820C299" w14:textId="77777777" w:rsidTr="00753430">
        <w:trPr>
          <w:trHeight w:val="103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7AF90EE" w14:textId="77777777" w:rsidR="00753430" w:rsidRPr="00753430" w:rsidRDefault="00753430" w:rsidP="00235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57CBFC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Marketing and Customer Engagement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394E01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₹2,00,000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722C78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₹2,00,000 (Initial)</w:t>
            </w:r>
          </w:p>
        </w:tc>
      </w:tr>
      <w:tr w:rsidR="00753430" w:rsidRPr="00753430" w14:paraId="26E59D4B" w14:textId="77777777" w:rsidTr="00753430">
        <w:trPr>
          <w:trHeight w:val="103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BD63A9B" w14:textId="77777777" w:rsidR="00753430" w:rsidRPr="00753430" w:rsidRDefault="00753430" w:rsidP="00235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9309AD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Internet and Server Maintenance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E702A0" w14:textId="79229F1C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₹50,000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5C6042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₹50,000 per year</w:t>
            </w:r>
          </w:p>
        </w:tc>
      </w:tr>
      <w:tr w:rsidR="00753430" w:rsidRPr="00753430" w14:paraId="5A16B726" w14:textId="77777777" w:rsidTr="00753430">
        <w:trPr>
          <w:trHeight w:val="647"/>
        </w:trPr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D00D81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en-IN"/>
              </w:rPr>
              <w:t>Contingency Fund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A2DDBD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Unforeseen Costs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216743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₹1,00,000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8359BE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₹1,00,000 (Initial)</w:t>
            </w:r>
          </w:p>
        </w:tc>
      </w:tr>
      <w:tr w:rsidR="00753430" w:rsidRPr="00753430" w14:paraId="4E4EF984" w14:textId="77777777" w:rsidTr="00753430">
        <w:trPr>
          <w:trHeight w:val="966"/>
        </w:trPr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7D0093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en-IN"/>
              </w:rPr>
              <w:t>Total Estimated Project Cost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8BE417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Total One-Time Cost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BA1448" w14:textId="403EF41A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A8E466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₹10,640,000 (Initial)</w:t>
            </w:r>
          </w:p>
        </w:tc>
      </w:tr>
      <w:tr w:rsidR="00753430" w:rsidRPr="00753430" w14:paraId="3467D8BC" w14:textId="77777777" w:rsidTr="00753430">
        <w:trPr>
          <w:trHeight w:val="1546"/>
        </w:trPr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C71C56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en-IN"/>
              </w:rPr>
              <w:t>Total Ongoing Annual Costs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96F1D9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val="en-US" w:eastAsia="en-IN"/>
              </w:rPr>
              <w:t>Annual Costs (Including Subscriptions, Maintenance, Support)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C8ED2C" w14:textId="4A2757E5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3F7493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₹3,50,000 (Annual)</w:t>
            </w:r>
          </w:p>
        </w:tc>
      </w:tr>
    </w:tbl>
    <w:p w14:paraId="2D1C74AD" w14:textId="7E7E1126" w:rsidR="00753430" w:rsidRDefault="00753430" w:rsidP="00235B75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tbl>
      <w:tblPr>
        <w:tblpPr w:leftFromText="180" w:rightFromText="180" w:vertAnchor="text" w:tblpY="-141"/>
        <w:tblW w:w="109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49"/>
        <w:gridCol w:w="3049"/>
        <w:gridCol w:w="2411"/>
        <w:gridCol w:w="2411"/>
      </w:tblGrid>
      <w:tr w:rsidR="00753430" w:rsidRPr="00753430" w14:paraId="7C619BC3" w14:textId="77777777" w:rsidTr="00753430">
        <w:trPr>
          <w:trHeight w:val="875"/>
        </w:trPr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AA07FF" w14:textId="77777777" w:rsidR="00753430" w:rsidRPr="00235B75" w:rsidRDefault="00753430" w:rsidP="00235B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  <w:t>Category</w:t>
            </w: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01957C" w14:textId="73701D4A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  <w:t>Tools/ Platforms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D07356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  <w:t>Cost per Unit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E59A69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  <w:t>Total Estimated Cost (INR)</w:t>
            </w:r>
          </w:p>
        </w:tc>
      </w:tr>
      <w:tr w:rsidR="00753430" w:rsidRPr="00753430" w14:paraId="3CD98902" w14:textId="77777777" w:rsidTr="00753430">
        <w:trPr>
          <w:trHeight w:val="503"/>
        </w:trPr>
        <w:tc>
          <w:tcPr>
            <w:tcW w:w="304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A17E14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  <w:t>Software and Tools</w:t>
            </w: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6E9105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Google Cloud Platform (GCP)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BE38CB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₹3,00,000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95A4A1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₹3,00,000 (Initial)</w:t>
            </w:r>
          </w:p>
        </w:tc>
      </w:tr>
      <w:tr w:rsidR="00753430" w:rsidRPr="00753430" w14:paraId="7630A173" w14:textId="77777777" w:rsidTr="00753430">
        <w:trPr>
          <w:trHeight w:val="87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069E760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DDF296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Google Workspace (Annual Subscription)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B064D8" w14:textId="2F20A21C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₹50,000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19A08A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₹50,000 per year</w:t>
            </w:r>
          </w:p>
        </w:tc>
      </w:tr>
      <w:tr w:rsidR="00753430" w:rsidRPr="00753430" w14:paraId="508BE5DE" w14:textId="77777777" w:rsidTr="00753430">
        <w:trPr>
          <w:trHeight w:val="50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2AEB861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E447F7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Google Identity &amp; Security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A9A9B2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₹1,50,000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DFD8C6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₹1,50,000 (Initial)</w:t>
            </w:r>
          </w:p>
        </w:tc>
      </w:tr>
      <w:tr w:rsidR="00753430" w:rsidRPr="00753430" w14:paraId="06CB313C" w14:textId="77777777" w:rsidTr="00753430">
        <w:trPr>
          <w:trHeight w:val="87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FE497F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564A6E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DocuSign Integration (Annual Subscription)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7227C5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₹1,00,000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6C60D3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₹1,00,000 per year</w:t>
            </w:r>
          </w:p>
        </w:tc>
      </w:tr>
      <w:tr w:rsidR="00753430" w:rsidRPr="00753430" w14:paraId="6EEC76C0" w14:textId="77777777" w:rsidTr="00753430">
        <w:trPr>
          <w:trHeight w:val="99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C2C6F36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B34F19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  <w:lang w:val="en-US"/>
              </w:rPr>
              <w:t>Third-Party APIs (Verification, Valuation, Legal Agencies)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EE3BCF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₹2,00,000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796A37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₹2,00,000 (Initial)</w:t>
            </w:r>
          </w:p>
        </w:tc>
      </w:tr>
    </w:tbl>
    <w:p w14:paraId="6114F19B" w14:textId="301A14EF" w:rsidR="00753430" w:rsidRDefault="00753430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p w14:paraId="50D23701" w14:textId="60D8C0A0" w:rsidR="00753430" w:rsidRDefault="00A32A4F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  <w:t>Implementation Timeline (15</w:t>
      </w:r>
      <w:r w:rsidR="00235B75" w:rsidRPr="00235B75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  <w:t xml:space="preserve"> Months for Pan India Launch)</w:t>
      </w:r>
    </w:p>
    <w:p w14:paraId="698259F8" w14:textId="77777777" w:rsidR="00753430" w:rsidRPr="00E245DE" w:rsidRDefault="00753430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p w14:paraId="5DE62214" w14:textId="3CC97F9C" w:rsidR="00E245DE" w:rsidRDefault="00E245DE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tbl>
      <w:tblPr>
        <w:tblW w:w="1104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2"/>
        <w:gridCol w:w="1539"/>
        <w:gridCol w:w="874"/>
        <w:gridCol w:w="6076"/>
      </w:tblGrid>
      <w:tr w:rsidR="00235B75" w:rsidRPr="00235B75" w14:paraId="1F72F173" w14:textId="77777777" w:rsidTr="00A32A4F">
        <w:trPr>
          <w:trHeight w:val="1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D332826" w14:textId="77777777" w:rsidR="00235B75" w:rsidRPr="00235B75" w:rsidRDefault="00235B75" w:rsidP="00235B7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</w:rPr>
              <w:lastRenderedPageBreak/>
              <w:t>Phase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E9837C3" w14:textId="77777777" w:rsidR="00235B75" w:rsidRPr="00235B75" w:rsidRDefault="00235B75" w:rsidP="00235B7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09FF45B" w14:textId="77777777" w:rsidR="00235B75" w:rsidRPr="00235B75" w:rsidRDefault="00235B75" w:rsidP="00235B7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36E0999" w14:textId="77777777" w:rsidR="00235B75" w:rsidRPr="00235B75" w:rsidRDefault="00235B75" w:rsidP="00235B7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eastAsia="en-IN"/>
              </w:rPr>
              <w:t>Timeline</w:t>
            </w:r>
          </w:p>
        </w:tc>
      </w:tr>
      <w:tr w:rsidR="00A32A4F" w:rsidRPr="00235B75" w14:paraId="0597AEC0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7A58B77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1. Project Planning &amp; Research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4E42108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Initial planning, research, and requirements gathering.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ED410B6" w14:textId="3AC3752A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1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8920A08" w14:textId="051E55F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0 – Month 1</w:t>
            </w:r>
          </w:p>
        </w:tc>
      </w:tr>
      <w:tr w:rsidR="00A32A4F" w:rsidRPr="00235B75" w14:paraId="33EEFFE8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717A70F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2. System Design &amp; Architecture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170C3D7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Designing the digital platform, architecture, and security frameworks.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E15DD54" w14:textId="30140F9F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2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7D8D1A1" w14:textId="24403BF0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1 – Month 2</w:t>
            </w:r>
          </w:p>
        </w:tc>
      </w:tr>
      <w:tr w:rsidR="00A32A4F" w:rsidRPr="00235B75" w14:paraId="23CE07FA" w14:textId="77777777" w:rsidTr="00A32A4F">
        <w:trPr>
          <w:trHeight w:val="5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2DC28C4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3. Software Development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314DDF8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Development of core features for the home loan platform (UI/UX, APIs, integrations).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29422D3" w14:textId="1CA89973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2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808C72F" w14:textId="07D976E0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2 – Month 5</w:t>
            </w:r>
          </w:p>
        </w:tc>
      </w:tr>
      <w:tr w:rsidR="00A32A4F" w:rsidRPr="00235B75" w14:paraId="2C90DB82" w14:textId="77777777" w:rsidTr="00A32A4F">
        <w:trPr>
          <w:trHeight w:val="5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214DA9D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4. Quality Assurance &amp; Testing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51375E0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Comprehensive testing of the system for bugs, performance, and security.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69DFF19" w14:textId="1712AC5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2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6502B0F" w14:textId="7F143832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5 – Month 7</w:t>
            </w:r>
          </w:p>
        </w:tc>
      </w:tr>
      <w:tr w:rsidR="00A32A4F" w:rsidRPr="00235B75" w14:paraId="5EB7BF8A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C41C3C5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val="en-US" w:eastAsia="en-IN"/>
              </w:rPr>
              <w:t>5. Integration with Third-Party Services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2004997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API integrations with verification, valuation, legal, and other agencies.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013E459" w14:textId="77BAEE6D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1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62BF08B" w14:textId="666A97F1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7 – Month 8</w:t>
            </w:r>
          </w:p>
        </w:tc>
      </w:tr>
      <w:tr w:rsidR="00A32A4F" w:rsidRPr="00235B75" w14:paraId="4D2567F2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A3BF011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val="en-US" w:eastAsia="en-IN"/>
              </w:rPr>
              <w:t>6. User Training &amp; Knowledge Transfer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8759B55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Training internal staff and stakeholders on the new system.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2D4FFF1" w14:textId="08C30993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1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06BA853" w14:textId="369EF059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8 – Month 9</w:t>
            </w:r>
          </w:p>
        </w:tc>
      </w:tr>
      <w:tr w:rsidR="00A32A4F" w:rsidRPr="00235B75" w14:paraId="46CDF8BD" w14:textId="77777777" w:rsidTr="00A32A4F">
        <w:trPr>
          <w:trHeight w:val="7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F11890E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7. Marketing &amp; Awareness Campaign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EC3A544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Launching marketing campaigns and awareness programs for customers and employees.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2A810F9" w14:textId="1ED6FEFF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1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49FF02E" w14:textId="01B8CB02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9 – Month 10</w:t>
            </w:r>
          </w:p>
        </w:tc>
      </w:tr>
      <w:tr w:rsidR="00A32A4F" w:rsidRPr="00235B75" w14:paraId="0C5AE4D2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6CC574E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val="en-US" w:eastAsia="en-IN"/>
              </w:rPr>
              <w:t>8. System Launch (Pilot Phase)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83E33B6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Launching the system in select regions for initial testing and feedback.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552A7EF" w14:textId="187F2E2E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2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F0134FF" w14:textId="50C0A900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10 – Month 12</w:t>
            </w:r>
          </w:p>
        </w:tc>
      </w:tr>
      <w:tr w:rsidR="00A32A4F" w:rsidRPr="00235B75" w14:paraId="228C2260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608F906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val="en-US" w:eastAsia="en-IN"/>
              </w:rPr>
              <w:lastRenderedPageBreak/>
              <w:t>9. Full-Scale Pan India Rollout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1461F83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Full deployment across all 8,735 branches and 3,836 cities.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A33D79B" w14:textId="123FCDF8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3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1E32842" w14:textId="4747D0A3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12 – Month 15</w:t>
            </w:r>
          </w:p>
        </w:tc>
      </w:tr>
    </w:tbl>
    <w:p w14:paraId="19315C2A" w14:textId="77777777" w:rsidR="00753430" w:rsidRPr="00E245DE" w:rsidRDefault="00753430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p w14:paraId="4C31BDAF" w14:textId="0ACE9675" w:rsidR="00E245DE" w:rsidRPr="0088790A" w:rsidRDefault="0088790A" w:rsidP="0088790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Risk and Dependencies:</w:t>
      </w:r>
    </w:p>
    <w:p w14:paraId="7EE77632" w14:textId="77777777" w:rsidR="0088790A" w:rsidRPr="0088790A" w:rsidRDefault="0088790A" w:rsidP="0088790A">
      <w:pPr>
        <w:pStyle w:val="NormalWeb"/>
        <w:spacing w:before="0"/>
        <w:ind w:left="72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Risks</w:t>
      </w:r>
    </w:p>
    <w:p w14:paraId="10AE5E9E" w14:textId="77777777" w:rsidR="00000000" w:rsidRPr="0088790A" w:rsidRDefault="005A0D7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Incomplete Use</w:t>
      </w: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r Stories: Lack of clear acceptance criteria could lead to development delays or incorrect implementation.</w:t>
      </w:r>
    </w:p>
    <w:p w14:paraId="0C709005" w14:textId="77777777" w:rsidR="00000000" w:rsidRPr="0088790A" w:rsidRDefault="005A0D7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Scope Creep: Uncontrolled addition of new requirements during development could imp</w:t>
      </w: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act timelines and quality.</w:t>
      </w:r>
    </w:p>
    <w:p w14:paraId="5551C145" w14:textId="77777777" w:rsidR="00000000" w:rsidRPr="0088790A" w:rsidRDefault="005A0D7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Resource Availability: Limited access to key team members or stakeholders may slow down progress.</w:t>
      </w:r>
    </w:p>
    <w:p w14:paraId="3C704969" w14:textId="77777777" w:rsidR="00000000" w:rsidRPr="0088790A" w:rsidRDefault="005A0D7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Dependency Delays: External dependencies, such as third-party tools or integrations, may cause project bottlenecks.</w:t>
      </w:r>
    </w:p>
    <w:p w14:paraId="3ABD16B7" w14:textId="77777777" w:rsidR="00000000" w:rsidRPr="0088790A" w:rsidRDefault="005A0D7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Inadequate Testing: Insufficient time for testing may result in undetecte</w:t>
      </w: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d issues, impacting project outcomes.</w:t>
      </w:r>
    </w:p>
    <w:p w14:paraId="031D2E98" w14:textId="77777777" w:rsidR="00000000" w:rsidRPr="0088790A" w:rsidRDefault="005A0D7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Team Velocity Misjudgment: Overestimating the team’s capacity may lead to sprint failures or missed deadlines.</w:t>
      </w:r>
    </w:p>
    <w:p w14:paraId="119134F8" w14:textId="77777777" w:rsidR="00000000" w:rsidRPr="0088790A" w:rsidRDefault="005A0D7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Change Management: Frequent changes in requirements could affect team productivity and focus.</w:t>
      </w:r>
    </w:p>
    <w:p w14:paraId="0AA9C6F8" w14:textId="77777777" w:rsidR="00000000" w:rsidRPr="0088790A" w:rsidRDefault="005A0D7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Impediment Resolution Delays: Delayed resolution of blockers may hinder</w:t>
      </w: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 sprint progress.</w:t>
      </w:r>
    </w:p>
    <w:p w14:paraId="2E42DD67" w14:textId="77777777" w:rsidR="00000000" w:rsidRPr="0088790A" w:rsidRDefault="005A0D7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Technology Challenges: Unforeseen technical issues with tools, platforms, or integrations may impact development.</w:t>
      </w:r>
    </w:p>
    <w:p w14:paraId="563492EE" w14:textId="77777777" w:rsidR="00000000" w:rsidRPr="0088790A" w:rsidRDefault="005A0D7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Customer Feedback Delays: Delayed inputs from stakeholders or customers may affect timely delivery of features.</w:t>
      </w:r>
    </w:p>
    <w:p w14:paraId="39F59E7C" w14:textId="77777777" w:rsidR="0088790A" w:rsidRPr="0088790A" w:rsidRDefault="0088790A" w:rsidP="0088790A">
      <w:pPr>
        <w:pStyle w:val="NormalWeb"/>
        <w:spacing w:before="0"/>
        <w:ind w:left="72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Dependencies:</w:t>
      </w:r>
    </w:p>
    <w:p w14:paraId="1ECDD5B6" w14:textId="77777777" w:rsidR="00000000" w:rsidRPr="0088790A" w:rsidRDefault="005A0D7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Stakeholder Involvement: Timely approvals and feedback from stakeholders are crucial for project progress.</w:t>
      </w:r>
    </w:p>
    <w:p w14:paraId="598C78B6" w14:textId="77777777" w:rsidR="00000000" w:rsidRPr="0088790A" w:rsidRDefault="005A0D7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Third-Party Tools: Integration and performance of external tools dire</w:t>
      </w: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ctly affect the project’s functionality.</w:t>
      </w:r>
    </w:p>
    <w:p w14:paraId="7CFFD6E6" w14:textId="77777777" w:rsidR="00000000" w:rsidRPr="0088790A" w:rsidRDefault="005A0D7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Data Availability: Access to accurate and up-to-date data is essential for testing and development.</w:t>
      </w:r>
    </w:p>
    <w:p w14:paraId="7DE42E43" w14:textId="77777777" w:rsidR="00000000" w:rsidRPr="0088790A" w:rsidRDefault="005A0D7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Team Collaboration: Effective communication and collaboration between cross-functional teams are required.</w:t>
      </w:r>
    </w:p>
    <w:p w14:paraId="35CFB228" w14:textId="77777777" w:rsidR="00000000" w:rsidRPr="0088790A" w:rsidRDefault="005A0D7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Infrastructure Readiness: Availability of required hardware, softw</w:t>
      </w: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are, and network resources is necessary.</w:t>
      </w:r>
    </w:p>
    <w:p w14:paraId="7BF27F12" w14:textId="77777777" w:rsidR="00000000" w:rsidRPr="0088790A" w:rsidRDefault="005A0D7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Regulatory Compliance: Adherence to legal and regulatory requirements is critical for approval.</w:t>
      </w:r>
    </w:p>
    <w:p w14:paraId="2101CDE0" w14:textId="77777777" w:rsidR="00000000" w:rsidRPr="0088790A" w:rsidRDefault="005A0D7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External Vendors: Timely deliverables from vendors play a key role in meeting project milestones.</w:t>
      </w:r>
    </w:p>
    <w:p w14:paraId="5D43D96C" w14:textId="77777777" w:rsidR="00000000" w:rsidRPr="0088790A" w:rsidRDefault="005A0D7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Market Trends: Adjusting </w:t>
      </w: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to market demand changes depends on real-time data and analytics.</w:t>
      </w:r>
    </w:p>
    <w:p w14:paraId="0EF8F647" w14:textId="77777777" w:rsidR="00000000" w:rsidRPr="0088790A" w:rsidRDefault="005A0D7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Training and Upskilling: Team’s ability to adopt new tools or methodologies depends on adequate training.</w:t>
      </w:r>
    </w:p>
    <w:p w14:paraId="000CC6CE" w14:textId="77777777" w:rsidR="00000000" w:rsidRPr="0088790A" w:rsidRDefault="005A0D7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Customer Feedback Cycle: Iterative development relies on timely and constructive feedback from end-users.</w:t>
      </w:r>
    </w:p>
    <w:p w14:paraId="05338B7B" w14:textId="329AAFF3" w:rsidR="0088790A" w:rsidRPr="0088790A" w:rsidRDefault="0088790A" w:rsidP="0088790A">
      <w:pPr>
        <w:pStyle w:val="NormalWeb"/>
        <w:spacing w:before="0"/>
        <w:ind w:left="72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To conclude, the project’s estimated </w:t>
      </w:r>
      <w:r w:rsidR="009B2067">
        <w:rPr>
          <w:rFonts w:ascii="Calibri" w:eastAsia="Calibri" w:hAnsi="Calibri" w:cs="Calibri"/>
          <w:bCs/>
          <w:color w:val="404040"/>
          <w:kern w:val="24"/>
          <w:lang w:val="en-US"/>
        </w:rPr>
        <w:t>cost of ₹1,84,50,000 over 15</w:t>
      </w: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 months reflects a strategic investment in innovation. It promises to enhance customer satisfaction, drive growth, and secure HDFC Bank’s leadership in digital banking, delivering long-term value and competitive advantage.</w:t>
      </w:r>
    </w:p>
    <w:p w14:paraId="4F4B72FD" w14:textId="77777777" w:rsidR="002E6A2A" w:rsidRPr="00E245DE" w:rsidRDefault="002E6A2A" w:rsidP="002E6A2A">
      <w:pPr>
        <w:pStyle w:val="NormalWeb"/>
        <w:spacing w:before="0"/>
        <w:ind w:left="72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26B72563" w14:textId="4E7DC74F" w:rsidR="002E6A2A" w:rsidRPr="00E245DE" w:rsidRDefault="002E6A2A" w:rsidP="002E6A2A">
      <w:pPr>
        <w:pStyle w:val="NormalWeb"/>
        <w:spacing w:before="0" w:beforeAutospacing="0" w:after="0" w:afterAutospacing="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br/>
      </w:r>
    </w:p>
    <w:p w14:paraId="18ABDC04" w14:textId="500179DE" w:rsidR="002E6A2A" w:rsidRPr="00E245DE" w:rsidRDefault="002E6A2A" w:rsidP="00AA5540">
      <w:pPr>
        <w:pStyle w:val="ListParagraph"/>
        <w:spacing w:before="200"/>
      </w:pPr>
    </w:p>
    <w:p w14:paraId="02D43B7F" w14:textId="77777777" w:rsidR="00AA5540" w:rsidRPr="00E245DE" w:rsidRDefault="00AA5540" w:rsidP="00AA5540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p w14:paraId="22FB28AB" w14:textId="77777777" w:rsidR="00AA5540" w:rsidRPr="00AA5540" w:rsidRDefault="00AA5540" w:rsidP="00AA5540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p w14:paraId="1853DE13" w14:textId="77777777" w:rsidR="00AA5540" w:rsidRPr="00E245DE" w:rsidRDefault="00AA5540" w:rsidP="00AA5540">
      <w:pPr>
        <w:ind w:left="720"/>
        <w:rPr>
          <w:sz w:val="24"/>
          <w:szCs w:val="24"/>
        </w:rPr>
      </w:pPr>
    </w:p>
    <w:p w14:paraId="647B40FD" w14:textId="77777777" w:rsidR="00AA5540" w:rsidRPr="00E245DE" w:rsidRDefault="00AA5540" w:rsidP="00AA5540">
      <w:pPr>
        <w:ind w:left="720"/>
        <w:rPr>
          <w:sz w:val="24"/>
          <w:szCs w:val="24"/>
        </w:rPr>
      </w:pPr>
    </w:p>
    <w:p w14:paraId="67790BB1" w14:textId="77777777" w:rsidR="00AA5540" w:rsidRPr="00E245DE" w:rsidRDefault="00AA5540" w:rsidP="00AA5540">
      <w:pPr>
        <w:rPr>
          <w:sz w:val="24"/>
          <w:szCs w:val="24"/>
        </w:rPr>
      </w:pPr>
    </w:p>
    <w:p w14:paraId="29C260B7" w14:textId="77777777" w:rsidR="00AA5540" w:rsidRPr="00E245DE" w:rsidRDefault="00AA5540" w:rsidP="00AA5540">
      <w:pPr>
        <w:ind w:left="720"/>
        <w:rPr>
          <w:sz w:val="24"/>
          <w:szCs w:val="24"/>
        </w:rPr>
      </w:pPr>
    </w:p>
    <w:p w14:paraId="21051709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sectPr w:rsidR="00E307C6" w:rsidRPr="00E245DE" w:rsidSect="00E30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A4E"/>
    <w:multiLevelType w:val="hybridMultilevel"/>
    <w:tmpl w:val="1ADA5FA8"/>
    <w:lvl w:ilvl="0" w:tplc="1D7691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23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64E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20E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2E7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981D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C0A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200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689F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422"/>
    <w:multiLevelType w:val="hybridMultilevel"/>
    <w:tmpl w:val="2BBEA15A"/>
    <w:lvl w:ilvl="0" w:tplc="813204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04F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E16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0CF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70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54D5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CE6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3868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061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E500A"/>
    <w:multiLevelType w:val="hybridMultilevel"/>
    <w:tmpl w:val="A8F07A2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651BB8"/>
    <w:multiLevelType w:val="hybridMultilevel"/>
    <w:tmpl w:val="36FE0F5E"/>
    <w:lvl w:ilvl="0" w:tplc="D80E1F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64E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605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033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A860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1811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46D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AE2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6E5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4462B"/>
    <w:multiLevelType w:val="hybridMultilevel"/>
    <w:tmpl w:val="2826A636"/>
    <w:lvl w:ilvl="0" w:tplc="FB1E66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CED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BB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8C4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507F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AAA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2DF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C5E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CF5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2509"/>
    <w:multiLevelType w:val="hybridMultilevel"/>
    <w:tmpl w:val="E9EEE830"/>
    <w:lvl w:ilvl="0" w:tplc="252429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420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D47E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6A9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AFC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41D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88B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827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442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91341"/>
    <w:multiLevelType w:val="hybridMultilevel"/>
    <w:tmpl w:val="A516D814"/>
    <w:lvl w:ilvl="0" w:tplc="02329D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017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5247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229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3E27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061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084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3265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A8F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1233A"/>
    <w:multiLevelType w:val="hybridMultilevel"/>
    <w:tmpl w:val="3D44DBD2"/>
    <w:lvl w:ilvl="0" w:tplc="A46668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3664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C57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87A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423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815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20F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2D4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8A2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61196"/>
    <w:multiLevelType w:val="hybridMultilevel"/>
    <w:tmpl w:val="CD7CCDE0"/>
    <w:lvl w:ilvl="0" w:tplc="8A94E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2EE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4EC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A5E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AE3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094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400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F61A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255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84180"/>
    <w:multiLevelType w:val="hybridMultilevel"/>
    <w:tmpl w:val="27F095AA"/>
    <w:lvl w:ilvl="0" w:tplc="252429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8775D"/>
    <w:multiLevelType w:val="hybridMultilevel"/>
    <w:tmpl w:val="F0BE60FC"/>
    <w:lvl w:ilvl="0" w:tplc="2F3EC8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A9C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2AC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2EA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45F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0B6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ECE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691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4AE5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D0348"/>
    <w:multiLevelType w:val="hybridMultilevel"/>
    <w:tmpl w:val="2AB83AB0"/>
    <w:lvl w:ilvl="0" w:tplc="B9AEDE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A6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65B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FA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6A7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2BA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4D9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81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626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A1B43"/>
    <w:multiLevelType w:val="hybridMultilevel"/>
    <w:tmpl w:val="05C48DA6"/>
    <w:lvl w:ilvl="0" w:tplc="A866FA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C61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6D6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0EE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2284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ED7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4ED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0B5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62F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320F4"/>
    <w:multiLevelType w:val="hybridMultilevel"/>
    <w:tmpl w:val="F5DA37D0"/>
    <w:lvl w:ilvl="0" w:tplc="9C3C4E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A79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23A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633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0CF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2F9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656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8DE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9CE7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94733"/>
    <w:multiLevelType w:val="hybridMultilevel"/>
    <w:tmpl w:val="8BEA016E"/>
    <w:lvl w:ilvl="0" w:tplc="4C527B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261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4F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225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8A5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F46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49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C09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98BA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E3A80"/>
    <w:multiLevelType w:val="hybridMultilevel"/>
    <w:tmpl w:val="EDC41220"/>
    <w:lvl w:ilvl="0" w:tplc="9B4E7F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00C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271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041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7647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6219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ED1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C60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AD7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352CD"/>
    <w:multiLevelType w:val="hybridMultilevel"/>
    <w:tmpl w:val="85A0CC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20C79"/>
    <w:multiLevelType w:val="hybridMultilevel"/>
    <w:tmpl w:val="405443D4"/>
    <w:lvl w:ilvl="0" w:tplc="93209B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41F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E6F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20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86F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C11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630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E9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2FE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5"/>
  </w:num>
  <w:num w:numId="5">
    <w:abstractNumId w:val="10"/>
  </w:num>
  <w:num w:numId="6">
    <w:abstractNumId w:val="13"/>
  </w:num>
  <w:num w:numId="7">
    <w:abstractNumId w:val="3"/>
  </w:num>
  <w:num w:numId="8">
    <w:abstractNumId w:val="16"/>
  </w:num>
  <w:num w:numId="9">
    <w:abstractNumId w:val="9"/>
  </w:num>
  <w:num w:numId="10">
    <w:abstractNumId w:val="6"/>
  </w:num>
  <w:num w:numId="11">
    <w:abstractNumId w:val="12"/>
  </w:num>
  <w:num w:numId="12">
    <w:abstractNumId w:val="14"/>
  </w:num>
  <w:num w:numId="13">
    <w:abstractNumId w:val="11"/>
  </w:num>
  <w:num w:numId="14">
    <w:abstractNumId w:val="1"/>
  </w:num>
  <w:num w:numId="15">
    <w:abstractNumId w:val="0"/>
  </w:num>
  <w:num w:numId="16">
    <w:abstractNumId w:val="2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C6"/>
    <w:rsid w:val="000B4A64"/>
    <w:rsid w:val="001B6C03"/>
    <w:rsid w:val="00235B75"/>
    <w:rsid w:val="002B57F3"/>
    <w:rsid w:val="002D4349"/>
    <w:rsid w:val="002E6A2A"/>
    <w:rsid w:val="00366307"/>
    <w:rsid w:val="00455236"/>
    <w:rsid w:val="005A0D7F"/>
    <w:rsid w:val="005A72B5"/>
    <w:rsid w:val="006B1E3F"/>
    <w:rsid w:val="006E7DDF"/>
    <w:rsid w:val="00753430"/>
    <w:rsid w:val="008855DB"/>
    <w:rsid w:val="0088790A"/>
    <w:rsid w:val="009B2067"/>
    <w:rsid w:val="00A32A4F"/>
    <w:rsid w:val="00AA5540"/>
    <w:rsid w:val="00C11F52"/>
    <w:rsid w:val="00D011CC"/>
    <w:rsid w:val="00DF49C2"/>
    <w:rsid w:val="00E245DE"/>
    <w:rsid w:val="00E307C6"/>
    <w:rsid w:val="00E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7625"/>
  <w15:chartTrackingRefBased/>
  <w15:docId w15:val="{9981A81D-B6E7-454B-B747-5B2B2BA1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7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30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6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3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3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4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0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5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7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7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1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8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4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5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3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3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2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4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0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1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77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8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8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7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7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1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0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8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1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8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4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2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6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4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1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2025-01-22T08:52:00Z</dcterms:created>
  <dcterms:modified xsi:type="dcterms:W3CDTF">2025-01-22T10:09:00Z</dcterms:modified>
</cp:coreProperties>
</file>