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73F67" w14:textId="5D1F020F" w:rsidR="00840423" w:rsidRPr="00A076BB" w:rsidRDefault="003E7DA5">
      <w:pPr>
        <w:rPr>
          <w:rFonts w:cstheme="minorHAnsi"/>
          <w:b/>
          <w:sz w:val="24"/>
          <w:szCs w:val="24"/>
        </w:rPr>
      </w:pPr>
      <w:r w:rsidRPr="00A076BB">
        <w:rPr>
          <w:rFonts w:cstheme="minorHAnsi"/>
          <w:b/>
          <w:sz w:val="24"/>
          <w:szCs w:val="24"/>
        </w:rPr>
        <w:t>Waterfall Project1 – Part -1/2</w:t>
      </w:r>
      <w:r w:rsidR="007D089F">
        <w:rPr>
          <w:rFonts w:cstheme="minorHAnsi"/>
          <w:b/>
          <w:sz w:val="24"/>
          <w:szCs w:val="24"/>
        </w:rPr>
        <w:t xml:space="preserve">         </w:t>
      </w:r>
    </w:p>
    <w:p w14:paraId="07483AA6" w14:textId="77777777" w:rsidR="003E7DA5" w:rsidRPr="00A076BB" w:rsidRDefault="003E7DA5">
      <w:pPr>
        <w:rPr>
          <w:rFonts w:cstheme="minorHAnsi"/>
          <w:b/>
          <w:sz w:val="24"/>
          <w:szCs w:val="24"/>
        </w:rPr>
      </w:pPr>
      <w:r w:rsidRPr="00A076BB">
        <w:rPr>
          <w:rFonts w:cstheme="minorHAnsi"/>
          <w:b/>
          <w:sz w:val="24"/>
          <w:szCs w:val="24"/>
          <w:highlight w:val="yellow"/>
        </w:rPr>
        <w:t>Document 1</w:t>
      </w:r>
      <w:r w:rsidRPr="00A076BB">
        <w:rPr>
          <w:rFonts w:cstheme="minorHAnsi"/>
          <w:b/>
          <w:sz w:val="24"/>
          <w:szCs w:val="24"/>
        </w:rPr>
        <w:t xml:space="preserve"> </w:t>
      </w:r>
    </w:p>
    <w:p w14:paraId="78FE98E4" w14:textId="77777777" w:rsidR="003E7DA5" w:rsidRPr="00A076BB" w:rsidRDefault="003E7DA5" w:rsidP="003E7DA5">
      <w:pPr>
        <w:pStyle w:val="NormalWeb"/>
        <w:rPr>
          <w:rFonts w:asciiTheme="minorHAnsi" w:hAnsiTheme="minorHAnsi" w:cstheme="minorHAnsi"/>
          <w:b/>
          <w:bCs/>
          <w:u w:val="single"/>
        </w:rPr>
      </w:pPr>
      <w:r w:rsidRPr="00A076BB">
        <w:rPr>
          <w:rStyle w:val="Strong"/>
          <w:rFonts w:asciiTheme="minorHAnsi" w:hAnsiTheme="minorHAnsi" w:cstheme="minorHAnsi"/>
          <w:u w:val="single"/>
        </w:rPr>
        <w:t>1. Why is this Project Initiated?</w:t>
      </w:r>
    </w:p>
    <w:p w14:paraId="5A3C5192" w14:textId="77777777" w:rsidR="003E7DA5" w:rsidRPr="00A076BB" w:rsidRDefault="003E7DA5" w:rsidP="003E7DA5">
      <w:pPr>
        <w:pStyle w:val="NormalWeb"/>
        <w:rPr>
          <w:rFonts w:asciiTheme="minorHAnsi" w:hAnsiTheme="minorHAnsi" w:cstheme="minorHAnsi"/>
        </w:rPr>
      </w:pPr>
      <w:r w:rsidRPr="00A076BB">
        <w:rPr>
          <w:rFonts w:asciiTheme="minorHAnsi" w:hAnsiTheme="minorHAnsi" w:cstheme="minorHAnsi"/>
        </w:rPr>
        <w:t>The Electronic Claims Library (ECL) project is initiated to address the inefficiencies in managing Medicaid-related documents. Currently, these documents are stored across multiple locations, leading to difficulties in retrieval, inconsistent updates, and challenges in performing real-time data comparisons. The lack of a centralized system results in increased manual effort, potential errors, and delays in decision-making.</w:t>
      </w:r>
    </w:p>
    <w:p w14:paraId="571239DC" w14:textId="77777777" w:rsidR="003E7DA5" w:rsidRPr="00A076BB" w:rsidRDefault="003E7DA5" w:rsidP="003E7DA5">
      <w:pPr>
        <w:pStyle w:val="NormalWeb"/>
        <w:rPr>
          <w:rFonts w:asciiTheme="minorHAnsi" w:hAnsiTheme="minorHAnsi" w:cstheme="minorHAnsi"/>
        </w:rPr>
      </w:pPr>
      <w:r w:rsidRPr="00A076BB">
        <w:rPr>
          <w:rFonts w:asciiTheme="minorHAnsi" w:hAnsiTheme="minorHAnsi" w:cstheme="minorHAnsi"/>
        </w:rPr>
        <w:t>By implementing the ECL, the project aims to streamline document management, enhance accessibility, and provide a single source of truth for Medicaid-related information. This will ultimately improve operational efficiency, reduce errors, and support data-driven decision-making for the content team and other stakeholders.</w:t>
      </w:r>
    </w:p>
    <w:p w14:paraId="7142955F" w14:textId="77777777" w:rsidR="003E7DA5" w:rsidRPr="00A076BB" w:rsidRDefault="003E7DA5" w:rsidP="003E7DA5">
      <w:pPr>
        <w:pStyle w:val="NormalWeb"/>
        <w:rPr>
          <w:rStyle w:val="Strong"/>
          <w:rFonts w:asciiTheme="minorHAnsi" w:hAnsiTheme="minorHAnsi" w:cstheme="minorHAnsi"/>
          <w:u w:val="single"/>
        </w:rPr>
      </w:pPr>
      <w:r w:rsidRPr="00A076BB">
        <w:rPr>
          <w:rStyle w:val="Strong"/>
          <w:rFonts w:asciiTheme="minorHAnsi" w:hAnsiTheme="minorHAnsi" w:cstheme="minorHAnsi"/>
          <w:u w:val="single"/>
        </w:rPr>
        <w:t>2. What are the current problems?</w:t>
      </w:r>
    </w:p>
    <w:p w14:paraId="22693F4C" w14:textId="77777777" w:rsidR="008E68DC" w:rsidRPr="00A076BB" w:rsidRDefault="008E68DC" w:rsidP="008E68DC">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Current Problem</w:t>
      </w:r>
    </w:p>
    <w:p w14:paraId="3AADFBBC" w14:textId="77777777" w:rsidR="008E68DC" w:rsidRPr="00A076BB" w:rsidRDefault="008E68DC" w:rsidP="008E68DC">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Currently, Medicaid policy management, document comparison, and real-time updates are handled through multiple disparate applications across various platforms.</w:t>
      </w:r>
    </w:p>
    <w:p w14:paraId="3F9F2CD2" w14:textId="77777777" w:rsidR="008E68DC" w:rsidRPr="00A076BB" w:rsidRDefault="008E68DC" w:rsidP="008E68DC">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This decentralized approach results in several inefficiencies:</w:t>
      </w:r>
    </w:p>
    <w:p w14:paraId="58873FBE"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Delayed Access to Critical Information</w:t>
      </w:r>
      <w:r w:rsidRPr="00A076BB">
        <w:rPr>
          <w:rFonts w:eastAsia="Times New Roman" w:cstheme="minorHAnsi"/>
          <w:kern w:val="0"/>
          <w:sz w:val="24"/>
          <w:szCs w:val="24"/>
          <w:lang w:eastAsia="en-IN"/>
          <w14:ligatures w14:val="none"/>
        </w:rPr>
        <w:t>: With documents stored across multiple systems, users often struggle to find the necessary Medicaid policies and guidelines promptly. This can lead to delays in processing claims and making informed decisions.</w:t>
      </w:r>
    </w:p>
    <w:p w14:paraId="57A5327D"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Data Inconsistencies</w:t>
      </w:r>
      <w:r w:rsidRPr="00A076BB">
        <w:rPr>
          <w:rFonts w:eastAsia="Times New Roman" w:cstheme="minorHAnsi"/>
          <w:kern w:val="0"/>
          <w:sz w:val="24"/>
          <w:szCs w:val="24"/>
          <w:lang w:eastAsia="en-IN"/>
          <w14:ligatures w14:val="none"/>
        </w:rPr>
        <w:t>: Due to the lack of a unified platform, the same document might exist in different versions across various applications. This increases the risk of errors, misinterpretations, and compliance issues.</w:t>
      </w:r>
    </w:p>
    <w:p w14:paraId="778ED6C6"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Increased Manual Effort</w:t>
      </w:r>
      <w:r w:rsidRPr="00A076BB">
        <w:rPr>
          <w:rFonts w:eastAsia="Times New Roman" w:cstheme="minorHAnsi"/>
          <w:kern w:val="0"/>
          <w:sz w:val="24"/>
          <w:szCs w:val="24"/>
          <w:lang w:eastAsia="en-IN"/>
          <w14:ligatures w14:val="none"/>
        </w:rPr>
        <w:t>: Employees must manually retrieve, compare, and validate documents from multiple sources, leading to wasted time and decreased productivity.</w:t>
      </w:r>
    </w:p>
    <w:p w14:paraId="3DD26350"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Limited Real-Time Updates</w:t>
      </w:r>
      <w:r w:rsidRPr="00A076BB">
        <w:rPr>
          <w:rFonts w:eastAsia="Times New Roman" w:cstheme="minorHAnsi"/>
          <w:kern w:val="0"/>
          <w:sz w:val="24"/>
          <w:szCs w:val="24"/>
          <w:lang w:eastAsia="en-IN"/>
          <w14:ligatures w14:val="none"/>
        </w:rPr>
        <w:t>: Changes in Medicaid policies must be reflected across all platforms, but the current system does not support synchronized real-time updates. This creates discrepancies in available information and poses risks for outdated references.</w:t>
      </w:r>
    </w:p>
    <w:p w14:paraId="4B38D7CB" w14:textId="77777777" w:rsidR="008E68DC" w:rsidRPr="00A076BB" w:rsidRDefault="008E68DC" w:rsidP="008E68DC">
      <w:pPr>
        <w:numPr>
          <w:ilvl w:val="0"/>
          <w:numId w:val="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Compliance and Audit Challenges</w:t>
      </w:r>
      <w:r w:rsidRPr="00A076BB">
        <w:rPr>
          <w:rFonts w:eastAsia="Times New Roman" w:cstheme="minorHAnsi"/>
          <w:kern w:val="0"/>
          <w:sz w:val="24"/>
          <w:szCs w:val="24"/>
          <w:lang w:eastAsia="en-IN"/>
          <w14:ligatures w14:val="none"/>
        </w:rPr>
        <w:t>: The scattered nature of documentation makes it difficult to track changes, verify updates, and ensure regulatory compliance. This can result in potential legal and operational risks.</w:t>
      </w:r>
    </w:p>
    <w:p w14:paraId="0FAAA946" w14:textId="77777777" w:rsidR="005A11B0" w:rsidRPr="00A076BB" w:rsidRDefault="005A11B0" w:rsidP="008E68DC">
      <w:pPr>
        <w:spacing w:before="100" w:beforeAutospacing="1" w:after="100" w:afterAutospacing="1" w:line="240" w:lineRule="auto"/>
        <w:ind w:left="360"/>
        <w:rPr>
          <w:rFonts w:eastAsia="Times New Roman" w:cstheme="minorHAnsi"/>
          <w:b/>
          <w:bCs/>
          <w:kern w:val="0"/>
          <w:sz w:val="24"/>
          <w:szCs w:val="24"/>
          <w:u w:val="single"/>
          <w:lang w:eastAsia="en-IN"/>
          <w14:ligatures w14:val="none"/>
        </w:rPr>
      </w:pPr>
    </w:p>
    <w:p w14:paraId="451B46FD" w14:textId="77777777" w:rsidR="005A11B0" w:rsidRPr="00A076BB" w:rsidRDefault="005A11B0" w:rsidP="008E68DC">
      <w:pPr>
        <w:spacing w:before="100" w:beforeAutospacing="1" w:after="100" w:afterAutospacing="1" w:line="240" w:lineRule="auto"/>
        <w:ind w:left="360"/>
        <w:rPr>
          <w:rFonts w:eastAsia="Times New Roman" w:cstheme="minorHAnsi"/>
          <w:b/>
          <w:bCs/>
          <w:kern w:val="0"/>
          <w:sz w:val="24"/>
          <w:szCs w:val="24"/>
          <w:u w:val="single"/>
          <w:lang w:eastAsia="en-IN"/>
          <w14:ligatures w14:val="none"/>
        </w:rPr>
      </w:pPr>
    </w:p>
    <w:p w14:paraId="5EBB5784" w14:textId="212C8C9E" w:rsidR="008E68DC" w:rsidRPr="00A076BB" w:rsidRDefault="008E68DC" w:rsidP="008E68DC">
      <w:pPr>
        <w:spacing w:before="100" w:beforeAutospacing="1" w:after="100" w:afterAutospacing="1" w:line="240" w:lineRule="auto"/>
        <w:ind w:left="360"/>
        <w:rPr>
          <w:rFonts w:eastAsia="Times New Roman" w:cstheme="minorHAnsi"/>
          <w:b/>
          <w:kern w:val="0"/>
          <w:sz w:val="24"/>
          <w:szCs w:val="24"/>
          <w:u w:val="single"/>
          <w:lang w:eastAsia="en-IN"/>
          <w14:ligatures w14:val="none"/>
        </w:rPr>
      </w:pPr>
      <w:r w:rsidRPr="00A076BB">
        <w:rPr>
          <w:rFonts w:eastAsia="Times New Roman" w:cstheme="minorHAnsi"/>
          <w:b/>
          <w:bCs/>
          <w:kern w:val="0"/>
          <w:sz w:val="24"/>
          <w:szCs w:val="24"/>
          <w:u w:val="single"/>
          <w:lang w:eastAsia="en-IN"/>
          <w14:ligatures w14:val="none"/>
        </w:rPr>
        <w:lastRenderedPageBreak/>
        <w:t>3</w:t>
      </w:r>
      <w:r w:rsidRPr="00A076BB">
        <w:rPr>
          <w:rFonts w:eastAsia="Times New Roman" w:cstheme="minorHAnsi"/>
          <w:kern w:val="0"/>
          <w:sz w:val="24"/>
          <w:szCs w:val="24"/>
          <w:u w:val="single"/>
          <w:lang w:eastAsia="en-IN"/>
          <w14:ligatures w14:val="none"/>
        </w:rPr>
        <w:t>.</w:t>
      </w:r>
      <w:r w:rsidRPr="00A076BB">
        <w:rPr>
          <w:rFonts w:cstheme="minorHAnsi"/>
          <w:sz w:val="24"/>
          <w:szCs w:val="24"/>
          <w:u w:val="single"/>
        </w:rPr>
        <w:t xml:space="preserve"> </w:t>
      </w:r>
      <w:r w:rsidRPr="00A076BB">
        <w:rPr>
          <w:rFonts w:cstheme="minorHAnsi"/>
          <w:b/>
          <w:sz w:val="24"/>
          <w:szCs w:val="24"/>
          <w:u w:val="single"/>
        </w:rPr>
        <w:t>With this project how many problems could be solved?</w:t>
      </w:r>
    </w:p>
    <w:p w14:paraId="54195BD0"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With the implementation of the Electronic Claims Library (ECL), several key problems will be resolved:</w:t>
      </w:r>
    </w:p>
    <w:p w14:paraId="6BE413E0"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Centralized Access to Medicaid Documents</w:t>
      </w:r>
      <w:r w:rsidRPr="00A076BB">
        <w:rPr>
          <w:rFonts w:asciiTheme="minorHAnsi" w:hAnsiTheme="minorHAnsi" w:cstheme="minorHAnsi"/>
        </w:rPr>
        <w:t>: All Medicaid-related documents will be stored in a single repository, reducing time spent searching for information and ensuring quick access to the latest policies.</w:t>
      </w:r>
    </w:p>
    <w:p w14:paraId="27DB65FF"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Enhanced Data Consistency</w:t>
      </w:r>
      <w:r w:rsidRPr="00A076BB">
        <w:rPr>
          <w:rFonts w:asciiTheme="minorHAnsi" w:hAnsiTheme="minorHAnsi" w:cstheme="minorHAnsi"/>
        </w:rPr>
        <w:t>: A single source of truth will eliminate the risk of multiple document versions, ensuring uniformity in Medicaid policies and minimizing errors.</w:t>
      </w:r>
    </w:p>
    <w:p w14:paraId="26E4B796"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Improved Search and Retrieval Efficiency</w:t>
      </w:r>
      <w:r w:rsidRPr="00A076BB">
        <w:rPr>
          <w:rFonts w:asciiTheme="minorHAnsi" w:hAnsiTheme="minorHAnsi" w:cstheme="minorHAnsi"/>
        </w:rPr>
        <w:t>: Advanced search functionalities will enable users to quickly find relevant documents, reducing inefficiencies caused by manual searching.</w:t>
      </w:r>
    </w:p>
    <w:p w14:paraId="2F63C811"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Automated Document Comparison</w:t>
      </w:r>
      <w:r w:rsidRPr="00A076BB">
        <w:rPr>
          <w:rFonts w:asciiTheme="minorHAnsi" w:hAnsiTheme="minorHAnsi" w:cstheme="minorHAnsi"/>
        </w:rPr>
        <w:t>: The system will allow seamless data comparison, helping users analyze policy updates and changes more effectively.</w:t>
      </w:r>
    </w:p>
    <w:p w14:paraId="21FEEE19"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Real-Time Updates and Synchronization</w:t>
      </w:r>
      <w:r w:rsidRPr="00A076BB">
        <w:rPr>
          <w:rFonts w:asciiTheme="minorHAnsi" w:hAnsiTheme="minorHAnsi" w:cstheme="minorHAnsi"/>
        </w:rPr>
        <w:t>: Policy changes will be reflected instantly across the platform, ensuring that all stakeholders access the most current information.</w:t>
      </w:r>
    </w:p>
    <w:p w14:paraId="4C00F838"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Reduced Manual Effort and Increased Productivity</w:t>
      </w:r>
      <w:r w:rsidRPr="00A076BB">
        <w:rPr>
          <w:rFonts w:asciiTheme="minorHAnsi" w:hAnsiTheme="minorHAnsi" w:cstheme="minorHAnsi"/>
        </w:rPr>
        <w:t>: By automating document management, employees will spend less time retrieving and validating information, leading to higher productivity.</w:t>
      </w:r>
    </w:p>
    <w:p w14:paraId="5C3F4C97"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Strengthened Compliance and Audit Readiness</w:t>
      </w:r>
      <w:r w:rsidRPr="00A076BB">
        <w:rPr>
          <w:rFonts w:asciiTheme="minorHAnsi" w:hAnsiTheme="minorHAnsi" w:cstheme="minorHAnsi"/>
        </w:rPr>
        <w:t>: A structured and trackable document management system will simplify audits and ensure compliance with regulatory requirements.</w:t>
      </w:r>
    </w:p>
    <w:p w14:paraId="036A2B4E" w14:textId="77777777" w:rsidR="008E68DC" w:rsidRPr="00A076BB" w:rsidRDefault="008E68DC" w:rsidP="008E68DC">
      <w:pPr>
        <w:pStyle w:val="NormalWeb"/>
        <w:numPr>
          <w:ilvl w:val="0"/>
          <w:numId w:val="2"/>
        </w:numPr>
        <w:rPr>
          <w:rFonts w:asciiTheme="minorHAnsi" w:hAnsiTheme="minorHAnsi" w:cstheme="minorHAnsi"/>
        </w:rPr>
      </w:pPr>
      <w:r w:rsidRPr="00A076BB">
        <w:rPr>
          <w:rStyle w:val="Strong"/>
          <w:rFonts w:asciiTheme="minorHAnsi" w:hAnsiTheme="minorHAnsi" w:cstheme="minorHAnsi"/>
        </w:rPr>
        <w:t>Minimized Operational Risks</w:t>
      </w:r>
      <w:r w:rsidRPr="00A076BB">
        <w:rPr>
          <w:rFonts w:asciiTheme="minorHAnsi" w:hAnsiTheme="minorHAnsi" w:cstheme="minorHAnsi"/>
        </w:rPr>
        <w:t>: With accurate and timely access to Medicaid policies, the risk of errors in claims processing and decision-making will be significantly reduced.</w:t>
      </w:r>
    </w:p>
    <w:p w14:paraId="1B0BF8C6" w14:textId="77777777" w:rsidR="008E68DC" w:rsidRPr="00A076BB" w:rsidRDefault="008E68DC" w:rsidP="008E68DC">
      <w:pPr>
        <w:pStyle w:val="NormalWeb"/>
        <w:ind w:left="360"/>
        <w:rPr>
          <w:rFonts w:asciiTheme="minorHAnsi" w:hAnsiTheme="minorHAnsi" w:cstheme="minorHAnsi"/>
          <w:u w:val="single"/>
        </w:rPr>
      </w:pPr>
      <w:r w:rsidRPr="00A076BB">
        <w:rPr>
          <w:rStyle w:val="Strong"/>
          <w:rFonts w:asciiTheme="minorHAnsi" w:hAnsiTheme="minorHAnsi" w:cstheme="minorHAnsi"/>
          <w:u w:val="single"/>
        </w:rPr>
        <w:t>4.</w:t>
      </w:r>
      <w:r w:rsidRPr="00A076BB">
        <w:rPr>
          <w:rFonts w:asciiTheme="minorHAnsi" w:hAnsiTheme="minorHAnsi" w:cstheme="minorHAnsi"/>
          <w:u w:val="single"/>
        </w:rPr>
        <w:t xml:space="preserve"> </w:t>
      </w:r>
      <w:r w:rsidRPr="00A076BB">
        <w:rPr>
          <w:rFonts w:asciiTheme="minorHAnsi" w:hAnsiTheme="minorHAnsi" w:cstheme="minorHAnsi"/>
          <w:b/>
          <w:u w:val="single"/>
        </w:rPr>
        <w:t>What are the resources required?</w:t>
      </w:r>
    </w:p>
    <w:p w14:paraId="35538891" w14:textId="77777777" w:rsidR="005E59B1" w:rsidRPr="00A076BB" w:rsidRDefault="008E68DC" w:rsidP="008E68DC">
      <w:pPr>
        <w:pStyle w:val="NormalWeb"/>
        <w:numPr>
          <w:ilvl w:val="0"/>
          <w:numId w:val="3"/>
        </w:numPr>
        <w:rPr>
          <w:rFonts w:asciiTheme="minorHAnsi" w:hAnsiTheme="minorHAnsi" w:cstheme="minorHAnsi"/>
          <w:b/>
          <w:bCs/>
        </w:rPr>
      </w:pPr>
      <w:r w:rsidRPr="00A076BB">
        <w:rPr>
          <w:rFonts w:asciiTheme="minorHAnsi" w:hAnsiTheme="minorHAnsi" w:cstheme="minorHAnsi"/>
          <w:b/>
          <w:bCs/>
          <w:lang w:val="en-US"/>
        </w:rPr>
        <w:t>People :-</w:t>
      </w:r>
    </w:p>
    <w:p w14:paraId="60AAE4D6"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Business Analysts – Gather and document requirements.</w:t>
      </w:r>
    </w:p>
    <w:p w14:paraId="1719CE7F"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QA/Testers – Ensure the application meets functional and performance criteria.</w:t>
      </w:r>
    </w:p>
    <w:p w14:paraId="54138F10"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Project Manager – Oversees progress and ensures alignment with business goals.</w:t>
      </w:r>
    </w:p>
    <w:p w14:paraId="0D644A1C"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Subject Matter Experts (SMEs) – Provide insights on Medicaid policies and payer guidelines.</w:t>
      </w:r>
    </w:p>
    <w:p w14:paraId="5B7BB9DC" w14:textId="77777777" w:rsidR="008E68DC" w:rsidRPr="00A076BB" w:rsidRDefault="008E68DC" w:rsidP="008E68DC">
      <w:pPr>
        <w:pStyle w:val="NormalWeb"/>
        <w:rPr>
          <w:rFonts w:asciiTheme="minorHAnsi" w:hAnsiTheme="minorHAnsi" w:cstheme="minorHAnsi"/>
          <w:bCs/>
        </w:rPr>
      </w:pPr>
      <w:r w:rsidRPr="00A076BB">
        <w:rPr>
          <w:rFonts w:asciiTheme="minorHAnsi" w:hAnsiTheme="minorHAnsi" w:cstheme="minorHAnsi"/>
          <w:bCs/>
          <w:lang w:val="en-US"/>
        </w:rPr>
        <w:t xml:space="preserve">End Users (Content Team &amp; Claims Auditors) – Validate usability through testing and feedback </w:t>
      </w:r>
    </w:p>
    <w:p w14:paraId="349614C6" w14:textId="77777777" w:rsidR="005E59B1" w:rsidRPr="00A076BB" w:rsidRDefault="00FE7A9F" w:rsidP="008E68DC">
      <w:pPr>
        <w:pStyle w:val="NormalWeb"/>
        <w:numPr>
          <w:ilvl w:val="0"/>
          <w:numId w:val="4"/>
        </w:numPr>
        <w:rPr>
          <w:rFonts w:asciiTheme="minorHAnsi" w:hAnsiTheme="minorHAnsi" w:cstheme="minorHAnsi"/>
          <w:bCs/>
        </w:rPr>
      </w:pPr>
      <w:r w:rsidRPr="00A076BB">
        <w:rPr>
          <w:rFonts w:asciiTheme="minorHAnsi" w:hAnsiTheme="minorHAnsi" w:cstheme="minorHAnsi"/>
          <w:bCs/>
          <w:lang w:val="en-US"/>
        </w:rPr>
        <w:t xml:space="preserve"> </w:t>
      </w:r>
      <w:r w:rsidRPr="00A076BB">
        <w:rPr>
          <w:rFonts w:asciiTheme="minorHAnsi" w:hAnsiTheme="minorHAnsi" w:cstheme="minorHAnsi"/>
          <w:b/>
          <w:bCs/>
          <w:lang w:val="en-US"/>
        </w:rPr>
        <w:t xml:space="preserve">Time </w:t>
      </w:r>
      <w:r w:rsidRPr="00A076BB">
        <w:rPr>
          <w:rFonts w:asciiTheme="minorHAnsi" w:hAnsiTheme="minorHAnsi" w:cstheme="minorHAnsi"/>
          <w:bCs/>
          <w:lang w:val="en-US"/>
        </w:rPr>
        <w:t>– implementation within 12 months.</w:t>
      </w:r>
    </w:p>
    <w:p w14:paraId="7CA7C053" w14:textId="77777777" w:rsidR="005E59B1" w:rsidRPr="00A076BB" w:rsidRDefault="00FE7A9F" w:rsidP="008E68DC">
      <w:pPr>
        <w:pStyle w:val="NormalWeb"/>
        <w:numPr>
          <w:ilvl w:val="0"/>
          <w:numId w:val="4"/>
        </w:numPr>
        <w:rPr>
          <w:rFonts w:asciiTheme="minorHAnsi" w:hAnsiTheme="minorHAnsi" w:cstheme="minorHAnsi"/>
          <w:bCs/>
        </w:rPr>
      </w:pPr>
      <w:r w:rsidRPr="00A076BB">
        <w:rPr>
          <w:rFonts w:asciiTheme="minorHAnsi" w:hAnsiTheme="minorHAnsi" w:cstheme="minorHAnsi"/>
          <w:bCs/>
          <w:lang w:val="en-US"/>
        </w:rPr>
        <w:t xml:space="preserve">  </w:t>
      </w:r>
      <w:r w:rsidRPr="00A076BB">
        <w:rPr>
          <w:rFonts w:asciiTheme="minorHAnsi" w:hAnsiTheme="minorHAnsi" w:cstheme="minorHAnsi"/>
          <w:b/>
          <w:bCs/>
          <w:lang w:val="en-US"/>
        </w:rPr>
        <w:t xml:space="preserve">Budget </w:t>
      </w:r>
      <w:r w:rsidRPr="00A076BB">
        <w:rPr>
          <w:rFonts w:asciiTheme="minorHAnsi" w:hAnsiTheme="minorHAnsi" w:cstheme="minorHAnsi"/>
          <w:bCs/>
          <w:lang w:val="en-US"/>
        </w:rPr>
        <w:t>– hardware, software, training and services not to exceed Rs. 2 lakhs.</w:t>
      </w:r>
    </w:p>
    <w:p w14:paraId="266A8FFE" w14:textId="77777777" w:rsidR="005A11B0" w:rsidRPr="00A076BB" w:rsidRDefault="005A11B0" w:rsidP="003E7DA5">
      <w:pPr>
        <w:pStyle w:val="NormalWeb"/>
        <w:rPr>
          <w:rStyle w:val="Strong"/>
          <w:rFonts w:asciiTheme="minorHAnsi" w:hAnsiTheme="minorHAnsi" w:cstheme="minorHAnsi"/>
        </w:rPr>
      </w:pPr>
    </w:p>
    <w:p w14:paraId="4A8A2C88" w14:textId="427F3D97" w:rsidR="003E7DA5" w:rsidRPr="00A076BB" w:rsidRDefault="008E68DC" w:rsidP="003E7DA5">
      <w:pPr>
        <w:pStyle w:val="NormalWeb"/>
        <w:rPr>
          <w:rFonts w:asciiTheme="minorHAnsi" w:hAnsiTheme="minorHAnsi" w:cstheme="minorHAnsi"/>
          <w:b/>
          <w:u w:val="single"/>
        </w:rPr>
      </w:pPr>
      <w:r w:rsidRPr="00A076BB">
        <w:rPr>
          <w:rStyle w:val="Strong"/>
          <w:rFonts w:asciiTheme="minorHAnsi" w:hAnsiTheme="minorHAnsi" w:cstheme="minorHAnsi"/>
        </w:rPr>
        <w:lastRenderedPageBreak/>
        <w:t>5.</w:t>
      </w:r>
      <w:r w:rsidRPr="00A076BB">
        <w:rPr>
          <w:rFonts w:asciiTheme="minorHAnsi" w:hAnsiTheme="minorHAnsi" w:cstheme="minorHAnsi"/>
        </w:rPr>
        <w:t xml:space="preserve"> </w:t>
      </w:r>
      <w:r w:rsidRPr="00A076BB">
        <w:rPr>
          <w:rFonts w:asciiTheme="minorHAnsi" w:hAnsiTheme="minorHAnsi" w:cstheme="minorHAnsi"/>
          <w:b/>
          <w:u w:val="single"/>
        </w:rPr>
        <w:t>How much organizational change is required to adopt this technology?</w:t>
      </w:r>
    </w:p>
    <w:p w14:paraId="31DB4B54"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The adoption of the Electronic Claims Library (ECL) will require a structured organizational change process to ensure a smooth transition. The key areas of change include:</w:t>
      </w:r>
    </w:p>
    <w:p w14:paraId="44E59AE6"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Technology Adoption</w:t>
      </w:r>
      <w:r w:rsidRPr="00A076BB">
        <w:rPr>
          <w:rFonts w:asciiTheme="minorHAnsi" w:hAnsiTheme="minorHAnsi" w:cstheme="minorHAnsi"/>
        </w:rPr>
        <w:t>: Employees will need to transition from multiple existing systems to the new centralized platform. This will involve software installation, integration with existing workflows, and system customization based on user needs.</w:t>
      </w:r>
    </w:p>
    <w:p w14:paraId="37744B0A"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Training and Skill Development</w:t>
      </w:r>
      <w:r w:rsidRPr="00A076BB">
        <w:rPr>
          <w:rFonts w:asciiTheme="minorHAnsi" w:hAnsiTheme="minorHAnsi" w:cstheme="minorHAnsi"/>
        </w:rPr>
        <w:t>: Users across different departments will require training on how to use the new system efficiently. Training sessions, user guides, and hands-on workshops will be necessary to ensure familiarity and ease of use.</w:t>
      </w:r>
    </w:p>
    <w:p w14:paraId="036F7E2D"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Process Standardization</w:t>
      </w:r>
      <w:r w:rsidRPr="00A076BB">
        <w:rPr>
          <w:rFonts w:asciiTheme="minorHAnsi" w:hAnsiTheme="minorHAnsi" w:cstheme="minorHAnsi"/>
        </w:rPr>
        <w:t>: The ECL will introduce standardized processes for document management, version control, and data comparison. Employees will need to adapt to these new workflows to maintain consistency and efficiency.</w:t>
      </w:r>
    </w:p>
    <w:p w14:paraId="67483905"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Change Management and User Adoption</w:t>
      </w:r>
      <w:r w:rsidRPr="00A076BB">
        <w:rPr>
          <w:rFonts w:asciiTheme="minorHAnsi" w:hAnsiTheme="minorHAnsi" w:cstheme="minorHAnsi"/>
        </w:rPr>
        <w:t>: Resistance to change is a common challenge in technological transitions. A strong change management strategy, including leadership support, user feedback mechanisms, and phased rollouts, will be essential to encourage adoption and minimize disruption.</w:t>
      </w:r>
    </w:p>
    <w:p w14:paraId="58C06941"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Policy and Compliance Adjustments</w:t>
      </w:r>
      <w:r w:rsidRPr="00A076BB">
        <w:rPr>
          <w:rFonts w:asciiTheme="minorHAnsi" w:hAnsiTheme="minorHAnsi" w:cstheme="minorHAnsi"/>
        </w:rPr>
        <w:t>: With a new system in place, organizations may need to revise existing policies related to Medicaid documentation, data sharing, and regulatory compliance to align with the capabilities of the ECL.</w:t>
      </w:r>
    </w:p>
    <w:p w14:paraId="6892C6CA" w14:textId="77777777" w:rsidR="008E68DC" w:rsidRPr="00A076BB" w:rsidRDefault="008E68DC" w:rsidP="008E68DC">
      <w:pPr>
        <w:pStyle w:val="NormalWeb"/>
        <w:numPr>
          <w:ilvl w:val="0"/>
          <w:numId w:val="5"/>
        </w:numPr>
        <w:rPr>
          <w:rFonts w:asciiTheme="minorHAnsi" w:hAnsiTheme="minorHAnsi" w:cstheme="minorHAnsi"/>
        </w:rPr>
      </w:pPr>
      <w:r w:rsidRPr="00A076BB">
        <w:rPr>
          <w:rStyle w:val="Strong"/>
          <w:rFonts w:asciiTheme="minorHAnsi" w:hAnsiTheme="minorHAnsi" w:cstheme="minorHAnsi"/>
        </w:rPr>
        <w:t>IT Support and Maintenance</w:t>
      </w:r>
      <w:r w:rsidRPr="00A076BB">
        <w:rPr>
          <w:rFonts w:asciiTheme="minorHAnsi" w:hAnsiTheme="minorHAnsi" w:cstheme="minorHAnsi"/>
        </w:rPr>
        <w:t>: A dedicated IT support team will be required to ensure smooth system functionality, troubleshoot issues, and handle software updates or enhancements.</w:t>
      </w:r>
    </w:p>
    <w:p w14:paraId="61E12DF7" w14:textId="77777777" w:rsidR="008E68DC" w:rsidRPr="00A076BB" w:rsidRDefault="008E68DC" w:rsidP="008E68DC">
      <w:pPr>
        <w:pStyle w:val="NormalWeb"/>
        <w:rPr>
          <w:rFonts w:asciiTheme="minorHAnsi" w:hAnsiTheme="minorHAnsi" w:cstheme="minorHAnsi"/>
        </w:rPr>
      </w:pPr>
      <w:r w:rsidRPr="00A076BB">
        <w:rPr>
          <w:rStyle w:val="Strong"/>
          <w:rFonts w:asciiTheme="minorHAnsi" w:hAnsiTheme="minorHAnsi" w:cstheme="minorHAnsi"/>
        </w:rPr>
        <w:t>6</w:t>
      </w:r>
      <w:r w:rsidRPr="00A076BB">
        <w:rPr>
          <w:rFonts w:asciiTheme="minorHAnsi" w:hAnsiTheme="minorHAnsi" w:cstheme="minorHAnsi"/>
        </w:rPr>
        <w:t xml:space="preserve">. </w:t>
      </w:r>
      <w:r w:rsidRPr="00A076BB">
        <w:rPr>
          <w:rFonts w:asciiTheme="minorHAnsi" w:hAnsiTheme="minorHAnsi" w:cstheme="minorHAnsi"/>
          <w:b/>
          <w:u w:val="single"/>
        </w:rPr>
        <w:t>Time frame to recover ROI?</w:t>
      </w:r>
    </w:p>
    <w:p w14:paraId="16AD3CDE"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 xml:space="preserve">The return on investment (ROI) for the Electronic Claims Library (ECL) is expected to be realized within a period of </w:t>
      </w:r>
      <w:r w:rsidRPr="00A076BB">
        <w:rPr>
          <w:rStyle w:val="Strong"/>
          <w:rFonts w:asciiTheme="minorHAnsi" w:hAnsiTheme="minorHAnsi" w:cstheme="minorHAnsi"/>
        </w:rPr>
        <w:t>12 to 24 months</w:t>
      </w:r>
      <w:r w:rsidRPr="00A076BB">
        <w:rPr>
          <w:rFonts w:asciiTheme="minorHAnsi" w:hAnsiTheme="minorHAnsi" w:cstheme="minorHAnsi"/>
        </w:rPr>
        <w:t xml:space="preserve"> post-implementation. The recovery timeline is based on several key factors:</w:t>
      </w:r>
    </w:p>
    <w:p w14:paraId="0F04C5DA"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Reduction in Manual Effort</w:t>
      </w:r>
      <w:r w:rsidRPr="00A076BB">
        <w:rPr>
          <w:rFonts w:asciiTheme="minorHAnsi" w:hAnsiTheme="minorHAnsi" w:cstheme="minorHAnsi"/>
        </w:rPr>
        <w:t>: Automating document retrieval, comparison, and updates will lead to significant labor cost savings within the first 6 to 12 months.</w:t>
      </w:r>
    </w:p>
    <w:p w14:paraId="4526EE53"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Increased Productivity</w:t>
      </w:r>
      <w:r w:rsidRPr="00A076BB">
        <w:rPr>
          <w:rFonts w:asciiTheme="minorHAnsi" w:hAnsiTheme="minorHAnsi" w:cstheme="minorHAnsi"/>
        </w:rPr>
        <w:t>: As employees spend less time managing Medicaid-related documents manually, operational efficiency will improve, leading to better resource utilization and faster decision-making.</w:t>
      </w:r>
    </w:p>
    <w:p w14:paraId="0191AD7D"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Error Reduction and Compliance Improvements</w:t>
      </w:r>
      <w:r w:rsidRPr="00A076BB">
        <w:rPr>
          <w:rFonts w:asciiTheme="minorHAnsi" w:hAnsiTheme="minorHAnsi" w:cstheme="minorHAnsi"/>
        </w:rPr>
        <w:t>: The system will help mitigate risks associated with data inconsistencies and outdated policies, reducing potential compliance penalties and legal issues.</w:t>
      </w:r>
    </w:p>
    <w:p w14:paraId="4CB944E3" w14:textId="77777777" w:rsidR="008E68DC"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Operational Cost Savings</w:t>
      </w:r>
      <w:r w:rsidRPr="00A076BB">
        <w:rPr>
          <w:rFonts w:asciiTheme="minorHAnsi" w:hAnsiTheme="minorHAnsi" w:cstheme="minorHAnsi"/>
        </w:rPr>
        <w:t>: The elimination of multiple disparate applications will reduce maintenance and licensing costs, contributing to financial savings over time.</w:t>
      </w:r>
    </w:p>
    <w:p w14:paraId="5AB8F88F" w14:textId="77777777" w:rsidR="005A11B0" w:rsidRPr="00A076BB" w:rsidRDefault="008E68DC" w:rsidP="008E68DC">
      <w:pPr>
        <w:pStyle w:val="NormalWeb"/>
        <w:numPr>
          <w:ilvl w:val="0"/>
          <w:numId w:val="6"/>
        </w:numPr>
        <w:rPr>
          <w:rFonts w:asciiTheme="minorHAnsi" w:hAnsiTheme="minorHAnsi" w:cstheme="minorHAnsi"/>
        </w:rPr>
      </w:pPr>
      <w:r w:rsidRPr="00A076BB">
        <w:rPr>
          <w:rStyle w:val="Strong"/>
          <w:rFonts w:asciiTheme="minorHAnsi" w:hAnsiTheme="minorHAnsi" w:cstheme="minorHAnsi"/>
        </w:rPr>
        <w:t>Faster Claims Processing and Decision Making</w:t>
      </w:r>
      <w:r w:rsidRPr="00A076BB">
        <w:rPr>
          <w:rFonts w:asciiTheme="minorHAnsi" w:hAnsiTheme="minorHAnsi" w:cstheme="minorHAnsi"/>
        </w:rPr>
        <w:t>: With real-time access to Medicaid policies and streamlined workflows, the organization can expect a reduction in turnaround times, leading to improved service delivery and stakeholder satisfaction.</w:t>
      </w:r>
    </w:p>
    <w:p w14:paraId="645DB646" w14:textId="264B0B8A" w:rsidR="008E68DC" w:rsidRPr="00A076BB" w:rsidRDefault="008E68DC" w:rsidP="008E68DC">
      <w:pPr>
        <w:pStyle w:val="NormalWeb"/>
        <w:numPr>
          <w:ilvl w:val="0"/>
          <w:numId w:val="6"/>
        </w:numPr>
        <w:rPr>
          <w:rFonts w:asciiTheme="minorHAnsi" w:hAnsiTheme="minorHAnsi" w:cstheme="minorHAnsi"/>
        </w:rPr>
      </w:pPr>
      <w:r w:rsidRPr="00A076BB">
        <w:rPr>
          <w:rFonts w:asciiTheme="minorHAnsi" w:hAnsiTheme="minorHAnsi" w:cstheme="minorHAnsi"/>
        </w:rPr>
        <w:t>By the end of two years, the cost benefits of the system will outweigh the initial implementation investment, ensuring a sustainable and profitable transition for the organization</w:t>
      </w:r>
    </w:p>
    <w:p w14:paraId="7A2684DA" w14:textId="77777777" w:rsidR="008E68DC" w:rsidRPr="00A076BB" w:rsidRDefault="008E68DC" w:rsidP="008E68DC">
      <w:pPr>
        <w:pStyle w:val="NormalWeb"/>
        <w:rPr>
          <w:rFonts w:asciiTheme="minorHAnsi" w:hAnsiTheme="minorHAnsi" w:cstheme="minorHAnsi"/>
          <w:b/>
          <w:u w:val="single"/>
        </w:rPr>
      </w:pPr>
      <w:r w:rsidRPr="00A076BB">
        <w:rPr>
          <w:rFonts w:asciiTheme="minorHAnsi" w:hAnsiTheme="minorHAnsi" w:cstheme="minorHAnsi"/>
          <w:b/>
          <w:u w:val="single"/>
        </w:rPr>
        <w:lastRenderedPageBreak/>
        <w:t>7. How to identify Stakeholders?</w:t>
      </w:r>
    </w:p>
    <w:p w14:paraId="32C38ED7" w14:textId="77777777" w:rsidR="008E68DC" w:rsidRPr="00A076BB" w:rsidRDefault="008E68DC" w:rsidP="008E68DC">
      <w:pPr>
        <w:pStyle w:val="NormalWeb"/>
        <w:rPr>
          <w:rFonts w:asciiTheme="minorHAnsi" w:hAnsiTheme="minorHAnsi" w:cstheme="minorHAnsi"/>
        </w:rPr>
      </w:pPr>
      <w:r w:rsidRPr="00A076BB">
        <w:rPr>
          <w:rFonts w:asciiTheme="minorHAnsi" w:hAnsiTheme="minorHAnsi" w:cstheme="minorHAnsi"/>
        </w:rPr>
        <w:t>Identifying stakeholders for the ECL project involves recognizing all individuals and groups affected by or involved in the system’s development and implementation. Key stakeholders include:</w:t>
      </w:r>
    </w:p>
    <w:p w14:paraId="134B9A76" w14:textId="77777777" w:rsidR="008E68DC" w:rsidRPr="00A076BB" w:rsidRDefault="008E68DC" w:rsidP="008E68DC">
      <w:pPr>
        <w:pStyle w:val="NormalWeb"/>
        <w:numPr>
          <w:ilvl w:val="0"/>
          <w:numId w:val="7"/>
        </w:numPr>
        <w:rPr>
          <w:rFonts w:asciiTheme="minorHAnsi" w:hAnsiTheme="minorHAnsi" w:cstheme="minorHAnsi"/>
        </w:rPr>
      </w:pPr>
      <w:r w:rsidRPr="00A076BB">
        <w:rPr>
          <w:rStyle w:val="Strong"/>
          <w:rFonts w:asciiTheme="minorHAnsi" w:hAnsiTheme="minorHAnsi" w:cstheme="minorHAnsi"/>
        </w:rPr>
        <w:t>Internal Stakeholders:</w:t>
      </w:r>
    </w:p>
    <w:p w14:paraId="567157DD"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Content Team (Users who manage Medicaid policies)</w:t>
      </w:r>
    </w:p>
    <w:p w14:paraId="55449F90"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Business Analysts (Gather requirements and ensure alignment with business needs)</w:t>
      </w:r>
    </w:p>
    <w:p w14:paraId="44AA2ED4"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IT Department (Developers, system administrators, and support staff)</w:t>
      </w:r>
    </w:p>
    <w:p w14:paraId="4FD35AD9"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Compliance and Legal Teams (Ensure adherence to Medicaid regulations)</w:t>
      </w:r>
    </w:p>
    <w:p w14:paraId="7A511CE2"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Executive Leadership (Decision-makers and budget approvers)</w:t>
      </w:r>
    </w:p>
    <w:p w14:paraId="14CDF314" w14:textId="77777777" w:rsidR="008E68DC" w:rsidRPr="00A076BB" w:rsidRDefault="008E68DC" w:rsidP="008E68DC">
      <w:pPr>
        <w:pStyle w:val="NormalWeb"/>
        <w:numPr>
          <w:ilvl w:val="0"/>
          <w:numId w:val="7"/>
        </w:numPr>
        <w:rPr>
          <w:rFonts w:asciiTheme="minorHAnsi" w:hAnsiTheme="minorHAnsi" w:cstheme="minorHAnsi"/>
        </w:rPr>
      </w:pPr>
      <w:r w:rsidRPr="00A076BB">
        <w:rPr>
          <w:rStyle w:val="Strong"/>
          <w:rFonts w:asciiTheme="minorHAnsi" w:hAnsiTheme="minorHAnsi" w:cstheme="minorHAnsi"/>
        </w:rPr>
        <w:t>External Stakeholders:</w:t>
      </w:r>
    </w:p>
    <w:p w14:paraId="3BF30C2D"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Medicaid Agencies and Regulators (Ensure compliance with industry regulations)</w:t>
      </w:r>
    </w:p>
    <w:p w14:paraId="7626DFE1"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Healthcare Providers (Users who rely on Medicaid policy updates)</w:t>
      </w:r>
    </w:p>
    <w:p w14:paraId="4C67AA28"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Auditors (Verify data accuracy and compliance)</w:t>
      </w:r>
    </w:p>
    <w:p w14:paraId="3FF79E44" w14:textId="77777777" w:rsidR="008E68DC" w:rsidRPr="00A076BB" w:rsidRDefault="008E68DC" w:rsidP="008E68DC">
      <w:pPr>
        <w:pStyle w:val="NormalWeb"/>
        <w:numPr>
          <w:ilvl w:val="1"/>
          <w:numId w:val="7"/>
        </w:numPr>
        <w:rPr>
          <w:rFonts w:asciiTheme="minorHAnsi" w:hAnsiTheme="minorHAnsi" w:cstheme="minorHAnsi"/>
        </w:rPr>
      </w:pPr>
      <w:r w:rsidRPr="00A076BB">
        <w:rPr>
          <w:rFonts w:asciiTheme="minorHAnsi" w:hAnsiTheme="minorHAnsi" w:cstheme="minorHAnsi"/>
        </w:rPr>
        <w:t>Vendors and Technology Partners (Third-party integrations and support)</w:t>
      </w:r>
    </w:p>
    <w:p w14:paraId="197F7976" w14:textId="77777777" w:rsidR="008E68DC" w:rsidRPr="00A076BB" w:rsidRDefault="008E68DC" w:rsidP="008E68DC">
      <w:pPr>
        <w:pStyle w:val="NormalWeb"/>
        <w:pBdr>
          <w:bottom w:val="single" w:sz="6" w:space="1" w:color="auto"/>
        </w:pBdr>
        <w:rPr>
          <w:rFonts w:asciiTheme="minorHAnsi" w:hAnsiTheme="minorHAnsi" w:cstheme="minorHAnsi"/>
        </w:rPr>
      </w:pPr>
      <w:r w:rsidRPr="00A076BB">
        <w:rPr>
          <w:rFonts w:asciiTheme="minorHAnsi" w:hAnsiTheme="minorHAnsi" w:cstheme="minorHAnsi"/>
        </w:rPr>
        <w:t>A stakeholder engagement strategy will be developed to ensure all parties are informed, involved, and aligned with the project's goals.</w:t>
      </w:r>
    </w:p>
    <w:p w14:paraId="4A6366C7" w14:textId="77777777" w:rsidR="00E10EB5" w:rsidRPr="00A076BB" w:rsidRDefault="00E10EB5" w:rsidP="00E10EB5">
      <w:pPr>
        <w:spacing w:before="100" w:beforeAutospacing="1" w:after="100" w:afterAutospacing="1" w:line="240" w:lineRule="auto"/>
        <w:rPr>
          <w:rFonts w:eastAsia="Times New Roman" w:cstheme="minorHAnsi"/>
          <w:b/>
          <w:kern w:val="0"/>
          <w:sz w:val="24"/>
          <w:szCs w:val="24"/>
          <w:lang w:eastAsia="en-IN"/>
          <w14:ligatures w14:val="none"/>
        </w:rPr>
      </w:pPr>
      <w:r w:rsidRPr="00A076BB">
        <w:rPr>
          <w:rFonts w:cstheme="minorHAnsi"/>
          <w:b/>
          <w:sz w:val="24"/>
          <w:szCs w:val="24"/>
          <w:highlight w:val="yellow"/>
        </w:rPr>
        <w:t>Document 2: BA Strategy</w:t>
      </w:r>
    </w:p>
    <w:p w14:paraId="34A14E72" w14:textId="099EE8B9" w:rsidR="00E10EB5" w:rsidRPr="00A076BB" w:rsidRDefault="00E10EB5" w:rsidP="00E10EB5">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As the Business Analyst for the Electronic Claims Library (ECL) project, I played a crucial role in ensuring the successful completion of the project. My responsibilities included requirement gathering, stakeholder management, documentation, approvals, communication, change management, and final acceptance. This document outlines the key steps and strategies I followed throughout the project lifecycle.</w:t>
      </w:r>
    </w:p>
    <w:p w14:paraId="2B4B3A17" w14:textId="6DE63D9B" w:rsidR="00E10EB5" w:rsidRPr="00A076BB" w:rsidRDefault="009057FE"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1</w:t>
      </w:r>
      <w:r w:rsidR="00E10EB5" w:rsidRPr="00A076BB">
        <w:rPr>
          <w:rFonts w:eastAsia="Times New Roman" w:cstheme="minorHAnsi"/>
          <w:b/>
          <w:bCs/>
          <w:kern w:val="0"/>
          <w:sz w:val="24"/>
          <w:szCs w:val="24"/>
          <w:lang w:eastAsia="en-IN"/>
          <w14:ligatures w14:val="none"/>
        </w:rPr>
        <w:t>. Elicitation Techniques</w:t>
      </w:r>
      <w:r w:rsidR="00E10EB5" w:rsidRPr="00A076BB">
        <w:rPr>
          <w:rFonts w:eastAsia="Times New Roman" w:cstheme="minorHAnsi"/>
          <w:kern w:val="0"/>
          <w:sz w:val="24"/>
          <w:szCs w:val="24"/>
          <w:lang w:eastAsia="en-IN"/>
          <w14:ligatures w14:val="none"/>
        </w:rPr>
        <w:t xml:space="preserve"> To gather requirements effectively, I applied various elicitation techniques, including:</w:t>
      </w:r>
    </w:p>
    <w:p w14:paraId="0000538F"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Interviews</w:t>
      </w:r>
      <w:r w:rsidRPr="00A076BB">
        <w:rPr>
          <w:rFonts w:eastAsia="Times New Roman" w:cstheme="minorHAnsi"/>
          <w:kern w:val="0"/>
          <w:sz w:val="24"/>
          <w:szCs w:val="24"/>
          <w:lang w:eastAsia="en-IN"/>
          <w14:ligatures w14:val="none"/>
        </w:rPr>
        <w:t xml:space="preserve"> – Conducted discussions with key stakeholders, including the content team and IT department, to understand their needs.</w:t>
      </w:r>
    </w:p>
    <w:p w14:paraId="27924834"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Workshops</w:t>
      </w:r>
      <w:r w:rsidRPr="00A076BB">
        <w:rPr>
          <w:rFonts w:eastAsia="Times New Roman" w:cstheme="minorHAnsi"/>
          <w:kern w:val="0"/>
          <w:sz w:val="24"/>
          <w:szCs w:val="24"/>
          <w:lang w:eastAsia="en-IN"/>
          <w14:ligatures w14:val="none"/>
        </w:rPr>
        <w:t xml:space="preserve"> – Facilitated interactive sessions to align on project goals and functionalities.</w:t>
      </w:r>
    </w:p>
    <w:p w14:paraId="31E8AFA9"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Surveys/Questionnaires</w:t>
      </w:r>
      <w:r w:rsidRPr="00A076BB">
        <w:rPr>
          <w:rFonts w:eastAsia="Times New Roman" w:cstheme="minorHAnsi"/>
          <w:kern w:val="0"/>
          <w:sz w:val="24"/>
          <w:szCs w:val="24"/>
          <w:lang w:eastAsia="en-IN"/>
          <w14:ligatures w14:val="none"/>
        </w:rPr>
        <w:t xml:space="preserve"> – Collected feedback from end users on existing challenges.</w:t>
      </w:r>
    </w:p>
    <w:p w14:paraId="46A7B392" w14:textId="4CAFFE14"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Observation</w:t>
      </w:r>
      <w:r w:rsidRPr="00A076BB">
        <w:rPr>
          <w:rFonts w:eastAsia="Times New Roman" w:cstheme="minorHAnsi"/>
          <w:kern w:val="0"/>
          <w:sz w:val="24"/>
          <w:szCs w:val="24"/>
          <w:lang w:eastAsia="en-IN"/>
          <w14:ligatures w14:val="none"/>
        </w:rPr>
        <w:t xml:space="preserve"> – </w:t>
      </w:r>
      <w:r w:rsidR="00320C9C" w:rsidRPr="00A076BB">
        <w:rPr>
          <w:rFonts w:eastAsia="Times New Roman" w:cstheme="minorHAnsi"/>
          <w:kern w:val="0"/>
          <w:sz w:val="24"/>
          <w:szCs w:val="24"/>
          <w:lang w:eastAsia="en-IN"/>
          <w14:ligatures w14:val="none"/>
        </w:rPr>
        <w:t>Analysed</w:t>
      </w:r>
      <w:r w:rsidRPr="00A076BB">
        <w:rPr>
          <w:rFonts w:eastAsia="Times New Roman" w:cstheme="minorHAnsi"/>
          <w:kern w:val="0"/>
          <w:sz w:val="24"/>
          <w:szCs w:val="24"/>
          <w:lang w:eastAsia="en-IN"/>
          <w14:ligatures w14:val="none"/>
        </w:rPr>
        <w:t xml:space="preserve"> how users interacted with current Medicaid document management systems.</w:t>
      </w:r>
    </w:p>
    <w:p w14:paraId="2AA0C554"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Prototyping</w:t>
      </w:r>
      <w:r w:rsidRPr="00A076BB">
        <w:rPr>
          <w:rFonts w:eastAsia="Times New Roman" w:cstheme="minorHAnsi"/>
          <w:kern w:val="0"/>
          <w:sz w:val="24"/>
          <w:szCs w:val="24"/>
          <w:lang w:eastAsia="en-IN"/>
          <w14:ligatures w14:val="none"/>
        </w:rPr>
        <w:t xml:space="preserve"> – Created wireframes to provide a visual representation of the application.</w:t>
      </w:r>
    </w:p>
    <w:p w14:paraId="74BEE075" w14:textId="77777777" w:rsidR="00E10EB5" w:rsidRPr="00A076BB" w:rsidRDefault="00E10EB5" w:rsidP="00EF5865">
      <w:pPr>
        <w:numPr>
          <w:ilvl w:val="0"/>
          <w:numId w:val="8"/>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Document Analysis</w:t>
      </w:r>
      <w:r w:rsidRPr="00A076BB">
        <w:rPr>
          <w:rFonts w:eastAsia="Times New Roman" w:cstheme="minorHAnsi"/>
          <w:kern w:val="0"/>
          <w:sz w:val="24"/>
          <w:szCs w:val="24"/>
          <w:lang w:eastAsia="en-IN"/>
          <w14:ligatures w14:val="none"/>
        </w:rPr>
        <w:t xml:space="preserve"> – Reviewed existing Medicaid policy documents and internal reports.</w:t>
      </w:r>
    </w:p>
    <w:p w14:paraId="59B5EA81" w14:textId="4A1E3A00" w:rsidR="00E10EB5" w:rsidRPr="00A076BB" w:rsidRDefault="009057FE"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2</w:t>
      </w:r>
      <w:r w:rsidR="00E10EB5" w:rsidRPr="00A076BB">
        <w:rPr>
          <w:rFonts w:eastAsia="Times New Roman" w:cstheme="minorHAnsi"/>
          <w:b/>
          <w:bCs/>
          <w:kern w:val="0"/>
          <w:sz w:val="24"/>
          <w:szCs w:val="24"/>
          <w:lang w:eastAsia="en-IN"/>
          <w14:ligatures w14:val="none"/>
        </w:rPr>
        <w:t>. Stakeholder Analysis (RACI/ILS)</w:t>
      </w:r>
    </w:p>
    <w:p w14:paraId="32F23666" w14:textId="77777777" w:rsidR="00E10EB5" w:rsidRPr="00A076BB" w:rsidRDefault="00E10EB5" w:rsidP="00EF5865">
      <w:pPr>
        <w:numPr>
          <w:ilvl w:val="0"/>
          <w:numId w:val="9"/>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lastRenderedPageBreak/>
        <w:t>Identified Stakeholders</w:t>
      </w:r>
      <w:r w:rsidRPr="00A076BB">
        <w:rPr>
          <w:rFonts w:eastAsia="Times New Roman" w:cstheme="minorHAnsi"/>
          <w:kern w:val="0"/>
          <w:sz w:val="24"/>
          <w:szCs w:val="24"/>
          <w:lang w:eastAsia="en-IN"/>
          <w14:ligatures w14:val="none"/>
        </w:rPr>
        <w:t xml:space="preserve"> – Engaged with internal teams (content team, IT, management) and external stakeholders (Medicaid regulatory bodies).</w:t>
      </w:r>
    </w:p>
    <w:p w14:paraId="111DB13D" w14:textId="1A2197C1" w:rsidR="00E10EB5" w:rsidRPr="00A076BB" w:rsidRDefault="00E10EB5" w:rsidP="00EF5865">
      <w:pPr>
        <w:numPr>
          <w:ilvl w:val="0"/>
          <w:numId w:val="9"/>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Stakeholder Classification</w:t>
      </w:r>
      <w:r w:rsidRPr="00A076BB">
        <w:rPr>
          <w:rFonts w:eastAsia="Times New Roman" w:cstheme="minorHAnsi"/>
          <w:kern w:val="0"/>
          <w:sz w:val="24"/>
          <w:szCs w:val="24"/>
          <w:lang w:eastAsia="en-IN"/>
          <w14:ligatures w14:val="none"/>
        </w:rPr>
        <w:t xml:space="preserve"> – Used the RACI (Responsible, Accountable, Consulted, </w:t>
      </w:r>
      <w:r w:rsidR="007D089F" w:rsidRPr="00A076BB">
        <w:rPr>
          <w:rFonts w:eastAsia="Times New Roman" w:cstheme="minorHAnsi"/>
          <w:kern w:val="0"/>
          <w:sz w:val="24"/>
          <w:szCs w:val="24"/>
          <w:lang w:eastAsia="en-IN"/>
          <w14:ligatures w14:val="none"/>
        </w:rPr>
        <w:t>and Informed</w:t>
      </w:r>
      <w:r w:rsidRPr="00A076BB">
        <w:rPr>
          <w:rFonts w:eastAsia="Times New Roman" w:cstheme="minorHAnsi"/>
          <w:kern w:val="0"/>
          <w:sz w:val="24"/>
          <w:szCs w:val="24"/>
          <w:lang w:eastAsia="en-IN"/>
          <w14:ligatures w14:val="none"/>
        </w:rPr>
        <w:t>) matrix to define roles and responsibilities.</w:t>
      </w:r>
    </w:p>
    <w:p w14:paraId="3B251DE5" w14:textId="3D546408" w:rsidR="00E10EB5" w:rsidRPr="00A076BB" w:rsidRDefault="00E10EB5" w:rsidP="00EF5865">
      <w:pPr>
        <w:numPr>
          <w:ilvl w:val="0"/>
          <w:numId w:val="9"/>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Stakeholder Engagement Plan</w:t>
      </w:r>
      <w:r w:rsidRPr="00A076BB">
        <w:rPr>
          <w:rFonts w:eastAsia="Times New Roman" w:cstheme="minorHAnsi"/>
          <w:kern w:val="0"/>
          <w:sz w:val="24"/>
          <w:szCs w:val="24"/>
          <w:lang w:eastAsia="en-IN"/>
          <w14:ligatures w14:val="none"/>
        </w:rPr>
        <w:t xml:space="preserve"> – Ensured continuous collaboration through meetings, regular updates, and feedback sessions.</w:t>
      </w:r>
    </w:p>
    <w:p w14:paraId="2C4BCFA7" w14:textId="37252461" w:rsidR="005A11B0" w:rsidRPr="00A076BB" w:rsidRDefault="005A11B0" w:rsidP="00E10EB5">
      <w:pPr>
        <w:spacing w:after="0" w:line="240" w:lineRule="auto"/>
        <w:rPr>
          <w:rFonts w:eastAsia="Times New Roman" w:cstheme="minorHAnsi"/>
          <w:kern w:val="0"/>
          <w:sz w:val="24"/>
          <w:szCs w:val="24"/>
          <w:lang w:eastAsia="en-IN"/>
          <w14:ligatures w14:val="none"/>
        </w:rPr>
      </w:pPr>
    </w:p>
    <w:p w14:paraId="21525999" w14:textId="713E9C78" w:rsidR="000361A5" w:rsidRPr="00A076BB" w:rsidRDefault="009057FE" w:rsidP="000361A5">
      <w:pPr>
        <w:rPr>
          <w:rFonts w:cstheme="minorHAnsi"/>
          <w:sz w:val="24"/>
          <w:szCs w:val="24"/>
        </w:rPr>
      </w:pPr>
      <w:r w:rsidRPr="00A076BB">
        <w:rPr>
          <w:rFonts w:eastAsia="Times New Roman" w:cstheme="minorHAnsi"/>
          <w:b/>
          <w:bCs/>
          <w:kern w:val="0"/>
          <w:sz w:val="24"/>
          <w:szCs w:val="24"/>
          <w:lang w:eastAsia="en-IN"/>
          <w14:ligatures w14:val="none"/>
        </w:rPr>
        <w:t>3</w:t>
      </w:r>
      <w:r w:rsidR="00E10EB5" w:rsidRPr="00A076BB">
        <w:rPr>
          <w:rFonts w:eastAsia="Times New Roman" w:cstheme="minorHAnsi"/>
          <w:b/>
          <w:bCs/>
          <w:kern w:val="0"/>
          <w:sz w:val="24"/>
          <w:szCs w:val="24"/>
          <w:lang w:eastAsia="en-IN"/>
          <w14:ligatures w14:val="none"/>
        </w:rPr>
        <w:t xml:space="preserve">. Documentation </w:t>
      </w:r>
      <w:r w:rsidR="00AA0C2F" w:rsidRPr="00A076BB">
        <w:rPr>
          <w:rFonts w:eastAsia="Times New Roman" w:cstheme="minorHAnsi"/>
          <w:b/>
          <w:bCs/>
          <w:kern w:val="0"/>
          <w:sz w:val="24"/>
          <w:szCs w:val="24"/>
          <w:lang w:eastAsia="en-IN"/>
          <w14:ligatures w14:val="none"/>
        </w:rPr>
        <w:t>Requirements</w:t>
      </w:r>
      <w:r w:rsidR="00AA0C2F" w:rsidRPr="00A076BB">
        <w:rPr>
          <w:rFonts w:eastAsia="Times New Roman" w:cstheme="minorHAnsi"/>
          <w:kern w:val="0"/>
          <w:sz w:val="24"/>
          <w:szCs w:val="24"/>
          <w:lang w:eastAsia="en-IN"/>
          <w14:ligatures w14:val="none"/>
        </w:rPr>
        <w:t xml:space="preserve">. </w:t>
      </w:r>
      <w:r w:rsidR="000361A5" w:rsidRPr="00A076BB">
        <w:rPr>
          <w:rFonts w:cstheme="minorHAnsi"/>
          <w:sz w:val="24"/>
          <w:szCs w:val="24"/>
        </w:rPr>
        <w:t xml:space="preserve">Below are the steps and strategies which we </w:t>
      </w:r>
      <w:r w:rsidR="007D089F">
        <w:rPr>
          <w:rFonts w:cstheme="minorHAnsi"/>
          <w:sz w:val="24"/>
          <w:szCs w:val="24"/>
        </w:rPr>
        <w:t xml:space="preserve">are implementing to make the </w:t>
      </w:r>
      <w:r w:rsidR="007D089F" w:rsidRPr="00A076BB">
        <w:rPr>
          <w:rFonts w:cstheme="minorHAnsi"/>
          <w:sz w:val="24"/>
          <w:szCs w:val="24"/>
        </w:rPr>
        <w:t>process</w:t>
      </w:r>
      <w:r w:rsidR="000361A5" w:rsidRPr="00A076BB">
        <w:rPr>
          <w:rFonts w:cstheme="minorHAnsi"/>
          <w:sz w:val="24"/>
          <w:szCs w:val="24"/>
        </w:rPr>
        <w:t xml:space="preserve"> smooth and efficient</w:t>
      </w:r>
    </w:p>
    <w:p w14:paraId="427B5CEA" w14:textId="77777777" w:rsidR="000361A5" w:rsidRPr="00A076BB" w:rsidRDefault="000361A5" w:rsidP="000361A5">
      <w:pPr>
        <w:pStyle w:val="Heading1"/>
        <w:rPr>
          <w:rFonts w:asciiTheme="minorHAnsi" w:hAnsiTheme="minorHAnsi" w:cstheme="minorHAnsi"/>
          <w:color w:val="000000" w:themeColor="text1"/>
          <w:sz w:val="24"/>
          <w:szCs w:val="24"/>
        </w:rPr>
      </w:pPr>
      <w:r w:rsidRPr="00A076BB">
        <w:rPr>
          <w:rFonts w:asciiTheme="minorHAnsi" w:hAnsiTheme="minorHAnsi" w:cstheme="minorHAnsi"/>
          <w:color w:val="000000" w:themeColor="text1"/>
          <w:sz w:val="24"/>
          <w:szCs w:val="24"/>
        </w:rPr>
        <w:t>Documentation &amp; Sign-off Process</w:t>
      </w:r>
    </w:p>
    <w:p w14:paraId="11A84B50"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we are writing key document and getting them signed-off on them</w:t>
      </w:r>
    </w:p>
    <w:p w14:paraId="005DE86D"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BRD (Business Requirement Document) – Captures high-level business needs.</w:t>
      </w:r>
    </w:p>
    <w:p w14:paraId="2DAA3F18"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SRS (Software Requirement Specification) – Details functional &amp; non-functional requirements.</w:t>
      </w:r>
    </w:p>
    <w:p w14:paraId="7743369C"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Process Flows &amp; UML Diagrams – Use Case, Activity, Sequence Diagrams.</w:t>
      </w:r>
    </w:p>
    <w:p w14:paraId="6893046B"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FS (Functional Specification Document) – Defines system functionalities.</w:t>
      </w:r>
    </w:p>
    <w:p w14:paraId="37728577" w14:textId="77777777" w:rsidR="00921548" w:rsidRDefault="00921548" w:rsidP="000361A5">
      <w:pPr>
        <w:rPr>
          <w:rFonts w:cstheme="minorHAnsi"/>
          <w:color w:val="000000" w:themeColor="text1"/>
          <w:sz w:val="24"/>
          <w:szCs w:val="24"/>
        </w:rPr>
      </w:pPr>
    </w:p>
    <w:p w14:paraId="6B1D5F8D" w14:textId="151DE8A4"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As a signed-off process we are</w:t>
      </w:r>
    </w:p>
    <w:p w14:paraId="60E78687" w14:textId="77777777" w:rsidR="000361A5" w:rsidRPr="00A076BB" w:rsidRDefault="000361A5" w:rsidP="00EF5865">
      <w:pPr>
        <w:pStyle w:val="ListParagraph"/>
        <w:numPr>
          <w:ilvl w:val="0"/>
          <w:numId w:val="13"/>
        </w:numPr>
        <w:spacing w:after="200" w:line="276" w:lineRule="auto"/>
        <w:rPr>
          <w:rFonts w:cstheme="minorHAnsi"/>
          <w:color w:val="000000" w:themeColor="text1"/>
          <w:sz w:val="24"/>
          <w:szCs w:val="24"/>
        </w:rPr>
      </w:pPr>
      <w:r w:rsidRPr="00A076BB">
        <w:rPr>
          <w:rFonts w:cstheme="minorHAnsi"/>
          <w:color w:val="000000" w:themeColor="text1"/>
          <w:sz w:val="24"/>
          <w:szCs w:val="24"/>
        </w:rPr>
        <w:t>Presenting documents to stakeholders for review.</w:t>
      </w:r>
    </w:p>
    <w:p w14:paraId="2D20CEDF"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Address feedback and finalize changes.</w:t>
      </w:r>
    </w:p>
    <w:p w14:paraId="5EAD1514" w14:textId="77777777" w:rsidR="000361A5" w:rsidRPr="00A076BB" w:rsidRDefault="000361A5" w:rsidP="00EF5865">
      <w:pPr>
        <w:pStyle w:val="ListParagraph"/>
        <w:numPr>
          <w:ilvl w:val="0"/>
          <w:numId w:val="12"/>
        </w:numPr>
        <w:spacing w:after="200" w:line="276" w:lineRule="auto"/>
        <w:rPr>
          <w:rFonts w:cstheme="minorHAnsi"/>
          <w:color w:val="000000" w:themeColor="text1"/>
          <w:sz w:val="24"/>
          <w:szCs w:val="24"/>
        </w:rPr>
      </w:pPr>
      <w:r w:rsidRPr="00A076BB">
        <w:rPr>
          <w:rFonts w:cstheme="minorHAnsi"/>
          <w:color w:val="000000" w:themeColor="text1"/>
          <w:sz w:val="24"/>
          <w:szCs w:val="24"/>
        </w:rPr>
        <w:t>Obtain formal sign-off via email or approval tool</w:t>
      </w:r>
    </w:p>
    <w:p w14:paraId="310E98D4" w14:textId="4FCFC7F9"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4. </w:t>
      </w:r>
      <w:r w:rsidR="000361A5" w:rsidRPr="00A076BB">
        <w:rPr>
          <w:rFonts w:asciiTheme="minorHAnsi" w:hAnsiTheme="minorHAnsi" w:cstheme="minorHAnsi"/>
          <w:b/>
          <w:color w:val="000000" w:themeColor="text1"/>
          <w:sz w:val="24"/>
          <w:szCs w:val="24"/>
        </w:rPr>
        <w:t>Client Approvals and Communication Channels</w:t>
      </w:r>
    </w:p>
    <w:p w14:paraId="1809BA76"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we are establishing the bridge between client and vendor by:</w:t>
      </w:r>
    </w:p>
    <w:p w14:paraId="4842F23F" w14:textId="77777777" w:rsidR="000361A5" w:rsidRPr="00A076BB" w:rsidRDefault="000361A5" w:rsidP="00EF5865">
      <w:pPr>
        <w:pStyle w:val="ListParagraph"/>
        <w:numPr>
          <w:ilvl w:val="0"/>
          <w:numId w:val="14"/>
        </w:numPr>
        <w:spacing w:after="200" w:line="276" w:lineRule="auto"/>
        <w:rPr>
          <w:rFonts w:cstheme="minorHAnsi"/>
          <w:color w:val="000000" w:themeColor="text1"/>
          <w:sz w:val="24"/>
          <w:szCs w:val="24"/>
        </w:rPr>
      </w:pPr>
      <w:r w:rsidRPr="00A076BB">
        <w:rPr>
          <w:rFonts w:cstheme="minorHAnsi"/>
          <w:color w:val="000000" w:themeColor="text1"/>
          <w:sz w:val="24"/>
          <w:szCs w:val="24"/>
        </w:rPr>
        <w:t>Conduct weekly/monthly meetings with clients for updates.</w:t>
      </w:r>
    </w:p>
    <w:p w14:paraId="4B542943" w14:textId="77777777" w:rsidR="000361A5" w:rsidRPr="00A076BB" w:rsidRDefault="000361A5" w:rsidP="00EF5865">
      <w:pPr>
        <w:pStyle w:val="ListParagraph"/>
        <w:numPr>
          <w:ilvl w:val="0"/>
          <w:numId w:val="14"/>
        </w:numPr>
        <w:spacing w:after="200" w:line="276" w:lineRule="auto"/>
        <w:rPr>
          <w:rFonts w:cstheme="minorHAnsi"/>
          <w:color w:val="000000" w:themeColor="text1"/>
          <w:sz w:val="24"/>
          <w:szCs w:val="24"/>
        </w:rPr>
      </w:pPr>
      <w:r w:rsidRPr="00A076BB">
        <w:rPr>
          <w:rFonts w:cstheme="minorHAnsi"/>
          <w:color w:val="000000" w:themeColor="text1"/>
          <w:sz w:val="24"/>
          <w:szCs w:val="24"/>
        </w:rPr>
        <w:t>Establish communication channels:</w:t>
      </w:r>
    </w:p>
    <w:p w14:paraId="76BFC907" w14:textId="77777777" w:rsidR="000361A5" w:rsidRPr="00A076BB" w:rsidRDefault="000361A5" w:rsidP="00EF5865">
      <w:pPr>
        <w:pStyle w:val="ListParagraph"/>
        <w:numPr>
          <w:ilvl w:val="0"/>
          <w:numId w:val="15"/>
        </w:numPr>
        <w:spacing w:after="200" w:line="276" w:lineRule="auto"/>
        <w:ind w:left="720"/>
        <w:rPr>
          <w:rFonts w:cstheme="minorHAnsi"/>
          <w:color w:val="000000" w:themeColor="text1"/>
          <w:sz w:val="24"/>
          <w:szCs w:val="24"/>
        </w:rPr>
      </w:pPr>
      <w:r w:rsidRPr="00A076BB">
        <w:rPr>
          <w:rFonts w:cstheme="minorHAnsi"/>
          <w:color w:val="000000" w:themeColor="text1"/>
          <w:sz w:val="24"/>
          <w:szCs w:val="24"/>
        </w:rPr>
        <w:t>Emails for official approvals</w:t>
      </w:r>
    </w:p>
    <w:p w14:paraId="368FFBA4" w14:textId="77777777" w:rsidR="000361A5" w:rsidRPr="00A076BB" w:rsidRDefault="000361A5" w:rsidP="00EF5865">
      <w:pPr>
        <w:pStyle w:val="ListParagraph"/>
        <w:numPr>
          <w:ilvl w:val="0"/>
          <w:numId w:val="15"/>
        </w:numPr>
        <w:spacing w:after="200" w:line="276" w:lineRule="auto"/>
        <w:ind w:left="720"/>
        <w:rPr>
          <w:rFonts w:cstheme="minorHAnsi"/>
          <w:color w:val="000000" w:themeColor="text1"/>
          <w:sz w:val="24"/>
          <w:szCs w:val="24"/>
        </w:rPr>
      </w:pPr>
      <w:r w:rsidRPr="00A076BB">
        <w:rPr>
          <w:rFonts w:cstheme="minorHAnsi"/>
          <w:color w:val="000000" w:themeColor="text1"/>
          <w:sz w:val="24"/>
          <w:szCs w:val="24"/>
        </w:rPr>
        <w:t>MS Teams/Zoom for virtual meetings</w:t>
      </w:r>
    </w:p>
    <w:p w14:paraId="4CB5A436" w14:textId="77777777" w:rsidR="000361A5" w:rsidRPr="00A076BB" w:rsidRDefault="000361A5" w:rsidP="00EF5865">
      <w:pPr>
        <w:pStyle w:val="ListParagraph"/>
        <w:numPr>
          <w:ilvl w:val="0"/>
          <w:numId w:val="15"/>
        </w:numPr>
        <w:spacing w:after="200" w:line="276" w:lineRule="auto"/>
        <w:ind w:left="720"/>
        <w:rPr>
          <w:rFonts w:cstheme="minorHAnsi"/>
          <w:color w:val="000000" w:themeColor="text1"/>
          <w:sz w:val="24"/>
          <w:szCs w:val="24"/>
        </w:rPr>
      </w:pPr>
      <w:r w:rsidRPr="00A076BB">
        <w:rPr>
          <w:rFonts w:cstheme="minorHAnsi"/>
          <w:color w:val="000000" w:themeColor="text1"/>
          <w:sz w:val="24"/>
          <w:szCs w:val="24"/>
        </w:rPr>
        <w:t>Confluence/JIRA for document tracking</w:t>
      </w:r>
    </w:p>
    <w:p w14:paraId="6F697917" w14:textId="1DFF2DDB"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5. </w:t>
      </w:r>
      <w:r w:rsidR="000361A5" w:rsidRPr="00A076BB">
        <w:rPr>
          <w:rFonts w:asciiTheme="minorHAnsi" w:hAnsiTheme="minorHAnsi" w:cstheme="minorHAnsi"/>
          <w:b/>
          <w:color w:val="000000" w:themeColor="text1"/>
          <w:sz w:val="24"/>
          <w:szCs w:val="24"/>
        </w:rPr>
        <w:t>Change Request (CR) Management</w:t>
      </w:r>
    </w:p>
    <w:p w14:paraId="3C576084"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we are managing CR where we are planning how to incorporate those CR to the system.</w:t>
      </w:r>
    </w:p>
    <w:p w14:paraId="7F1E76D9"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t>Any change request is formally documented in a Change Request Form (CRF).</w:t>
      </w:r>
    </w:p>
    <w:p w14:paraId="4EC26D4D"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t>Perform impact analysis (cost, timeline, feasibility).</w:t>
      </w:r>
    </w:p>
    <w:p w14:paraId="13E7F03A"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t>Get approvals from Project Sponsor &amp; Change Control Board (CCB).</w:t>
      </w:r>
    </w:p>
    <w:p w14:paraId="43F79EF6" w14:textId="77777777" w:rsidR="000361A5" w:rsidRPr="00A076BB" w:rsidRDefault="000361A5" w:rsidP="00EF5865">
      <w:pPr>
        <w:pStyle w:val="ListParagraph"/>
        <w:numPr>
          <w:ilvl w:val="0"/>
          <w:numId w:val="16"/>
        </w:numPr>
        <w:spacing w:after="200" w:line="276" w:lineRule="auto"/>
        <w:rPr>
          <w:rFonts w:cstheme="minorHAnsi"/>
          <w:color w:val="000000" w:themeColor="text1"/>
          <w:sz w:val="24"/>
          <w:szCs w:val="24"/>
        </w:rPr>
      </w:pPr>
      <w:r w:rsidRPr="00A076BB">
        <w:rPr>
          <w:rFonts w:cstheme="minorHAnsi"/>
          <w:color w:val="000000" w:themeColor="text1"/>
          <w:sz w:val="24"/>
          <w:szCs w:val="24"/>
        </w:rPr>
        <w:t>Update the Requirements Traceability Matrix (RTM).</w:t>
      </w:r>
    </w:p>
    <w:p w14:paraId="0D9A1E8F"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lastRenderedPageBreak/>
        <w:t>Once the above step are followed we are sharing Change Request Log and Impact Assessment Report.</w:t>
      </w:r>
    </w:p>
    <w:p w14:paraId="6C930998" w14:textId="404D30CA"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6. </w:t>
      </w:r>
      <w:r w:rsidR="000361A5" w:rsidRPr="00A076BB">
        <w:rPr>
          <w:rFonts w:asciiTheme="minorHAnsi" w:hAnsiTheme="minorHAnsi" w:cstheme="minorHAnsi"/>
          <w:b/>
          <w:color w:val="000000" w:themeColor="text1"/>
          <w:sz w:val="24"/>
          <w:szCs w:val="24"/>
        </w:rPr>
        <w:t>Project Progress Updates &amp; Status Reports</w:t>
      </w:r>
    </w:p>
    <w:p w14:paraId="5FE40E84"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 xml:space="preserve">In this stage we are keeping all the stakeholder in sync by providing the periodically update as below: </w:t>
      </w:r>
    </w:p>
    <w:p w14:paraId="4B0DD95C" w14:textId="77777777" w:rsidR="000361A5" w:rsidRPr="00A076BB" w:rsidRDefault="000361A5" w:rsidP="00EF5865">
      <w:pPr>
        <w:pStyle w:val="ListParagraph"/>
        <w:numPr>
          <w:ilvl w:val="0"/>
          <w:numId w:val="17"/>
        </w:numPr>
        <w:spacing w:after="200" w:line="276" w:lineRule="auto"/>
        <w:rPr>
          <w:rFonts w:cstheme="minorHAnsi"/>
          <w:color w:val="000000" w:themeColor="text1"/>
          <w:sz w:val="24"/>
          <w:szCs w:val="24"/>
        </w:rPr>
      </w:pPr>
      <w:r w:rsidRPr="00A076BB">
        <w:rPr>
          <w:rFonts w:cstheme="minorHAnsi"/>
          <w:color w:val="000000" w:themeColor="text1"/>
          <w:sz w:val="24"/>
          <w:szCs w:val="24"/>
        </w:rPr>
        <w:t>Track progress using JIRA, MS Project, or Excel Dashboards.</w:t>
      </w:r>
    </w:p>
    <w:p w14:paraId="6D587E7A" w14:textId="77777777" w:rsidR="000361A5" w:rsidRPr="00A076BB" w:rsidRDefault="000361A5" w:rsidP="00EF5865">
      <w:pPr>
        <w:pStyle w:val="ListParagraph"/>
        <w:numPr>
          <w:ilvl w:val="0"/>
          <w:numId w:val="17"/>
        </w:numPr>
        <w:spacing w:after="200" w:line="276" w:lineRule="auto"/>
        <w:rPr>
          <w:rFonts w:cstheme="minorHAnsi"/>
          <w:color w:val="000000" w:themeColor="text1"/>
          <w:sz w:val="24"/>
          <w:szCs w:val="24"/>
        </w:rPr>
      </w:pPr>
      <w:r w:rsidRPr="00A076BB">
        <w:rPr>
          <w:rFonts w:cstheme="minorHAnsi"/>
          <w:color w:val="000000" w:themeColor="text1"/>
          <w:sz w:val="24"/>
          <w:szCs w:val="24"/>
        </w:rPr>
        <w:t>Prepare Weekly Status Reports (WSR) for stakeholders.</w:t>
      </w:r>
    </w:p>
    <w:p w14:paraId="76F90946" w14:textId="77777777" w:rsidR="000361A5" w:rsidRPr="00A076BB" w:rsidRDefault="000361A5" w:rsidP="00EF5865">
      <w:pPr>
        <w:pStyle w:val="ListParagraph"/>
        <w:numPr>
          <w:ilvl w:val="0"/>
          <w:numId w:val="17"/>
        </w:numPr>
        <w:spacing w:after="200" w:line="276" w:lineRule="auto"/>
        <w:rPr>
          <w:rFonts w:cstheme="minorHAnsi"/>
          <w:color w:val="000000" w:themeColor="text1"/>
          <w:sz w:val="24"/>
          <w:szCs w:val="24"/>
        </w:rPr>
      </w:pPr>
      <w:r w:rsidRPr="00A076BB">
        <w:rPr>
          <w:rFonts w:cstheme="minorHAnsi"/>
          <w:color w:val="000000" w:themeColor="text1"/>
          <w:sz w:val="24"/>
          <w:szCs w:val="24"/>
        </w:rPr>
        <w:t>Conduct Steering Committee Meetings for high-level updates.</w:t>
      </w:r>
    </w:p>
    <w:p w14:paraId="4AE5C57B"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As an put come we are sharing Project status report and MoM.</w:t>
      </w:r>
    </w:p>
    <w:p w14:paraId="6BD5CDAE" w14:textId="011DB646" w:rsidR="000361A5" w:rsidRPr="00A076BB" w:rsidRDefault="009057FE" w:rsidP="000361A5">
      <w:pPr>
        <w:pStyle w:val="Heading1"/>
        <w:rPr>
          <w:rFonts w:asciiTheme="minorHAnsi" w:hAnsiTheme="minorHAnsi" w:cstheme="minorHAnsi"/>
          <w:b/>
          <w:color w:val="000000" w:themeColor="text1"/>
          <w:sz w:val="24"/>
          <w:szCs w:val="24"/>
        </w:rPr>
      </w:pPr>
      <w:r w:rsidRPr="00A076BB">
        <w:rPr>
          <w:rFonts w:asciiTheme="minorHAnsi" w:hAnsiTheme="minorHAnsi" w:cstheme="minorHAnsi"/>
          <w:b/>
          <w:color w:val="000000" w:themeColor="text1"/>
          <w:sz w:val="24"/>
          <w:szCs w:val="24"/>
        </w:rPr>
        <w:t xml:space="preserve">7. </w:t>
      </w:r>
      <w:r w:rsidR="000361A5" w:rsidRPr="00A076BB">
        <w:rPr>
          <w:rFonts w:asciiTheme="minorHAnsi" w:hAnsiTheme="minorHAnsi" w:cstheme="minorHAnsi"/>
          <w:b/>
          <w:color w:val="000000" w:themeColor="text1"/>
          <w:sz w:val="24"/>
          <w:szCs w:val="24"/>
        </w:rPr>
        <w:t>UAT &amp; Client Sign-off on Project Acceptance.</w:t>
      </w:r>
    </w:p>
    <w:p w14:paraId="04408FCA" w14:textId="77777777" w:rsidR="000361A5" w:rsidRPr="00A076BB" w:rsidRDefault="000361A5" w:rsidP="000361A5">
      <w:pPr>
        <w:rPr>
          <w:rFonts w:cstheme="minorHAnsi"/>
          <w:color w:val="000000" w:themeColor="text1"/>
          <w:sz w:val="24"/>
          <w:szCs w:val="24"/>
        </w:rPr>
      </w:pPr>
      <w:r w:rsidRPr="00A076BB">
        <w:rPr>
          <w:rFonts w:cstheme="minorHAnsi"/>
          <w:color w:val="000000" w:themeColor="text1"/>
          <w:sz w:val="24"/>
          <w:szCs w:val="24"/>
        </w:rPr>
        <w:t>In this stage are planning for the go-live activity by implementing below plan:</w:t>
      </w:r>
    </w:p>
    <w:p w14:paraId="3BD8EA5C"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Define UAT criteria &amp; prepare UAT Test Plan.</w:t>
      </w:r>
    </w:p>
    <w:p w14:paraId="0BA3AB2F"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Execute test cases with client/end users &amp; track defects.</w:t>
      </w:r>
    </w:p>
    <w:p w14:paraId="20EAE2CC"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Collect User Acceptance Test (UAT) Sign-Off from the client.</w:t>
      </w:r>
    </w:p>
    <w:p w14:paraId="6E0B72D7" w14:textId="77777777" w:rsidR="000361A5" w:rsidRPr="00A076BB" w:rsidRDefault="000361A5" w:rsidP="00EF5865">
      <w:pPr>
        <w:pStyle w:val="ListParagraph"/>
        <w:numPr>
          <w:ilvl w:val="0"/>
          <w:numId w:val="18"/>
        </w:numPr>
        <w:spacing w:after="200" w:line="276" w:lineRule="auto"/>
        <w:rPr>
          <w:rFonts w:cstheme="minorHAnsi"/>
          <w:color w:val="000000" w:themeColor="text1"/>
          <w:sz w:val="24"/>
          <w:szCs w:val="24"/>
        </w:rPr>
      </w:pPr>
      <w:r w:rsidRPr="00A076BB">
        <w:rPr>
          <w:rFonts w:cstheme="minorHAnsi"/>
          <w:color w:val="000000" w:themeColor="text1"/>
          <w:sz w:val="24"/>
          <w:szCs w:val="24"/>
        </w:rPr>
        <w:t>Finalize Client Project Acceptance Form for closure.</w:t>
      </w:r>
    </w:p>
    <w:p w14:paraId="08C9F6ED" w14:textId="77777777" w:rsidR="009057FE" w:rsidRPr="00A076BB" w:rsidRDefault="000361A5" w:rsidP="009057FE">
      <w:pPr>
        <w:rPr>
          <w:rFonts w:cstheme="minorHAnsi"/>
          <w:sz w:val="24"/>
          <w:szCs w:val="24"/>
        </w:rPr>
      </w:pPr>
      <w:r w:rsidRPr="00A076BB">
        <w:rPr>
          <w:rFonts w:cstheme="minorHAnsi"/>
          <w:color w:val="000000" w:themeColor="text1"/>
          <w:sz w:val="24"/>
          <w:szCs w:val="24"/>
        </w:rPr>
        <w:t>If all above step fall into pass result we will be sharing UAT Test Plan &amp; Sign-Off Document and Client Project Acceptance Form.</w:t>
      </w:r>
    </w:p>
    <w:p w14:paraId="7B544BF5" w14:textId="727B8C80" w:rsidR="00E10EB5" w:rsidRPr="00A076BB" w:rsidRDefault="00E10EB5" w:rsidP="009057FE">
      <w:pPr>
        <w:rPr>
          <w:rFonts w:cstheme="minorHAnsi"/>
          <w:sz w:val="24"/>
          <w:szCs w:val="24"/>
        </w:rPr>
      </w:pPr>
      <w:r w:rsidRPr="00A076BB">
        <w:rPr>
          <w:rFonts w:cstheme="minorHAnsi"/>
          <w:b/>
          <w:sz w:val="24"/>
          <w:szCs w:val="24"/>
          <w:highlight w:val="yellow"/>
          <w:u w:val="single"/>
        </w:rPr>
        <w:t>Document 3- Functional Specifications</w:t>
      </w:r>
    </w:p>
    <w:p w14:paraId="6BF2FA8D" w14:textId="77777777" w:rsidR="00254B22" w:rsidRPr="00A076BB" w:rsidRDefault="00254B22" w:rsidP="00254B22">
      <w:pPr>
        <w:spacing w:before="100" w:beforeAutospacing="1" w:after="100" w:afterAutospacing="1" w:line="240" w:lineRule="auto"/>
        <w:rPr>
          <w:rFonts w:eastAsia="Times New Roman" w:cstheme="minorHAnsi"/>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5"/>
        <w:gridCol w:w="3686"/>
      </w:tblGrid>
      <w:tr w:rsidR="00254B22" w:rsidRPr="00A076BB" w14:paraId="5987E828" w14:textId="77777777" w:rsidTr="00254B22">
        <w:trPr>
          <w:tblHeader/>
          <w:tblCellSpacing w:w="15" w:type="dxa"/>
        </w:trPr>
        <w:tc>
          <w:tcPr>
            <w:tcW w:w="2790" w:type="dxa"/>
            <w:vAlign w:val="center"/>
            <w:hideMark/>
          </w:tcPr>
          <w:p w14:paraId="6382D97F" w14:textId="77777777" w:rsidR="00254B22" w:rsidRPr="00A076BB" w:rsidRDefault="00254B22" w:rsidP="00254B22">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Project Name</w:t>
            </w:r>
          </w:p>
        </w:tc>
        <w:tc>
          <w:tcPr>
            <w:tcW w:w="3641" w:type="dxa"/>
            <w:vAlign w:val="center"/>
            <w:hideMark/>
          </w:tcPr>
          <w:p w14:paraId="2DDEDB18" w14:textId="77777777" w:rsidR="00254B22" w:rsidRPr="00A076BB" w:rsidRDefault="00254B22" w:rsidP="00254B22">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Electronic Claims Library</w:t>
            </w:r>
          </w:p>
        </w:tc>
      </w:tr>
      <w:tr w:rsidR="00254B22" w:rsidRPr="00A076BB" w14:paraId="75DBC6A7" w14:textId="77777777" w:rsidTr="00254B22">
        <w:trPr>
          <w:tblCellSpacing w:w="15" w:type="dxa"/>
        </w:trPr>
        <w:tc>
          <w:tcPr>
            <w:tcW w:w="2790" w:type="dxa"/>
            <w:vAlign w:val="center"/>
            <w:hideMark/>
          </w:tcPr>
          <w:p w14:paraId="4DE22876"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Customer Name</w:t>
            </w:r>
          </w:p>
        </w:tc>
        <w:tc>
          <w:tcPr>
            <w:tcW w:w="3641" w:type="dxa"/>
            <w:vAlign w:val="center"/>
            <w:hideMark/>
          </w:tcPr>
          <w:p w14:paraId="78372037"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Medicaid Team</w:t>
            </w:r>
          </w:p>
        </w:tc>
      </w:tr>
      <w:tr w:rsidR="00254B22" w:rsidRPr="00A076BB" w14:paraId="2079349D" w14:textId="77777777" w:rsidTr="00254B22">
        <w:trPr>
          <w:tblCellSpacing w:w="15" w:type="dxa"/>
        </w:trPr>
        <w:tc>
          <w:tcPr>
            <w:tcW w:w="2790" w:type="dxa"/>
            <w:vAlign w:val="center"/>
            <w:hideMark/>
          </w:tcPr>
          <w:p w14:paraId="0B60EB6F"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Version</w:t>
            </w:r>
          </w:p>
        </w:tc>
        <w:tc>
          <w:tcPr>
            <w:tcW w:w="3641" w:type="dxa"/>
            <w:vAlign w:val="center"/>
            <w:hideMark/>
          </w:tcPr>
          <w:p w14:paraId="2034B10E"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254B22" w:rsidRPr="00A076BB" w14:paraId="0CD0549D" w14:textId="77777777" w:rsidTr="00254B22">
        <w:trPr>
          <w:tblCellSpacing w:w="15" w:type="dxa"/>
        </w:trPr>
        <w:tc>
          <w:tcPr>
            <w:tcW w:w="2790" w:type="dxa"/>
            <w:vAlign w:val="center"/>
            <w:hideMark/>
          </w:tcPr>
          <w:p w14:paraId="64E42C4C"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Sponsor</w:t>
            </w:r>
          </w:p>
        </w:tc>
        <w:tc>
          <w:tcPr>
            <w:tcW w:w="3641" w:type="dxa"/>
            <w:vAlign w:val="center"/>
            <w:hideMark/>
          </w:tcPr>
          <w:p w14:paraId="20844178"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Rudolph Dmello</w:t>
            </w:r>
          </w:p>
        </w:tc>
      </w:tr>
      <w:tr w:rsidR="00254B22" w:rsidRPr="00A076BB" w14:paraId="547E7F11" w14:textId="77777777" w:rsidTr="00254B22">
        <w:trPr>
          <w:tblCellSpacing w:w="15" w:type="dxa"/>
        </w:trPr>
        <w:tc>
          <w:tcPr>
            <w:tcW w:w="2790" w:type="dxa"/>
            <w:vAlign w:val="center"/>
            <w:hideMark/>
          </w:tcPr>
          <w:p w14:paraId="2F4AD178"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Manager</w:t>
            </w:r>
          </w:p>
        </w:tc>
        <w:tc>
          <w:tcPr>
            <w:tcW w:w="3641" w:type="dxa"/>
            <w:vAlign w:val="center"/>
            <w:hideMark/>
          </w:tcPr>
          <w:p w14:paraId="6452B88A"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Ajith Krishnan</w:t>
            </w:r>
          </w:p>
        </w:tc>
      </w:tr>
      <w:tr w:rsidR="00254B22" w:rsidRPr="00A076BB" w14:paraId="5690A79C" w14:textId="77777777" w:rsidTr="00254B22">
        <w:trPr>
          <w:tblCellSpacing w:w="15" w:type="dxa"/>
        </w:trPr>
        <w:tc>
          <w:tcPr>
            <w:tcW w:w="2790" w:type="dxa"/>
            <w:vAlign w:val="center"/>
            <w:hideMark/>
          </w:tcPr>
          <w:p w14:paraId="13DD8F76"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Initiation Date</w:t>
            </w:r>
          </w:p>
        </w:tc>
        <w:tc>
          <w:tcPr>
            <w:tcW w:w="3641" w:type="dxa"/>
            <w:vAlign w:val="center"/>
            <w:hideMark/>
          </w:tcPr>
          <w:p w14:paraId="35D56501" w14:textId="77777777" w:rsidR="00254B22" w:rsidRPr="00A076BB" w:rsidRDefault="00254B22" w:rsidP="00254B22">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Jan 1, 2025</w:t>
            </w:r>
          </w:p>
        </w:tc>
      </w:tr>
    </w:tbl>
    <w:p w14:paraId="35A8BE1F" w14:textId="5583AE70" w:rsidR="00254B22" w:rsidRPr="00A076BB" w:rsidRDefault="00254B22" w:rsidP="00E10EB5">
      <w:pPr>
        <w:spacing w:before="100" w:beforeAutospacing="1" w:after="100" w:afterAutospacing="1" w:line="240" w:lineRule="auto"/>
        <w:rPr>
          <w:rFonts w:eastAsia="Times New Roman" w:cstheme="minorHAnsi"/>
          <w:b/>
          <w:kern w:val="0"/>
          <w:sz w:val="24"/>
          <w:szCs w:val="24"/>
          <w:u w:val="single"/>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
        <w:gridCol w:w="1807"/>
        <w:gridCol w:w="5408"/>
        <w:gridCol w:w="818"/>
      </w:tblGrid>
      <w:tr w:rsidR="00E10EB5" w:rsidRPr="00A076BB" w14:paraId="7F63DFE0" w14:textId="77777777" w:rsidTr="00E10EB5">
        <w:trPr>
          <w:tblHeader/>
          <w:tblCellSpacing w:w="15" w:type="dxa"/>
        </w:trPr>
        <w:tc>
          <w:tcPr>
            <w:tcW w:w="948" w:type="dxa"/>
            <w:vAlign w:val="center"/>
            <w:hideMark/>
          </w:tcPr>
          <w:p w14:paraId="2592828E"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ID</w:t>
            </w:r>
          </w:p>
        </w:tc>
        <w:tc>
          <w:tcPr>
            <w:tcW w:w="1777" w:type="dxa"/>
            <w:vAlign w:val="center"/>
            <w:hideMark/>
          </w:tcPr>
          <w:p w14:paraId="00A74C85"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Name</w:t>
            </w:r>
          </w:p>
        </w:tc>
        <w:tc>
          <w:tcPr>
            <w:tcW w:w="0" w:type="auto"/>
            <w:vAlign w:val="center"/>
            <w:hideMark/>
          </w:tcPr>
          <w:p w14:paraId="2D2F3002"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Description</w:t>
            </w:r>
          </w:p>
        </w:tc>
        <w:tc>
          <w:tcPr>
            <w:tcW w:w="0" w:type="auto"/>
            <w:vAlign w:val="center"/>
            <w:hideMark/>
          </w:tcPr>
          <w:p w14:paraId="06517E38"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Priority</w:t>
            </w:r>
          </w:p>
        </w:tc>
      </w:tr>
      <w:tr w:rsidR="00E10EB5" w:rsidRPr="00A076BB" w14:paraId="4314E073" w14:textId="77777777" w:rsidTr="00E10EB5">
        <w:trPr>
          <w:tblCellSpacing w:w="15" w:type="dxa"/>
        </w:trPr>
        <w:tc>
          <w:tcPr>
            <w:tcW w:w="948" w:type="dxa"/>
            <w:vAlign w:val="center"/>
            <w:hideMark/>
          </w:tcPr>
          <w:p w14:paraId="35909F6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FR0001</w:t>
            </w:r>
          </w:p>
        </w:tc>
        <w:tc>
          <w:tcPr>
            <w:tcW w:w="1777" w:type="dxa"/>
            <w:vAlign w:val="center"/>
            <w:hideMark/>
          </w:tcPr>
          <w:p w14:paraId="084020C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Login</w:t>
            </w:r>
          </w:p>
        </w:tc>
        <w:tc>
          <w:tcPr>
            <w:tcW w:w="0" w:type="auto"/>
            <w:vAlign w:val="center"/>
            <w:hideMark/>
          </w:tcPr>
          <w:p w14:paraId="1F36AE3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log in securely using their credentials.</w:t>
            </w:r>
          </w:p>
        </w:tc>
        <w:tc>
          <w:tcPr>
            <w:tcW w:w="0" w:type="auto"/>
            <w:vAlign w:val="center"/>
            <w:hideMark/>
          </w:tcPr>
          <w:p w14:paraId="0FC63CB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E10EB5" w:rsidRPr="00A076BB" w14:paraId="7D0A1E89" w14:textId="77777777" w:rsidTr="00E10EB5">
        <w:trPr>
          <w:tblCellSpacing w:w="15" w:type="dxa"/>
        </w:trPr>
        <w:tc>
          <w:tcPr>
            <w:tcW w:w="948" w:type="dxa"/>
            <w:vAlign w:val="center"/>
            <w:hideMark/>
          </w:tcPr>
          <w:p w14:paraId="12F361B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FR0002</w:t>
            </w:r>
          </w:p>
        </w:tc>
        <w:tc>
          <w:tcPr>
            <w:tcW w:w="1777" w:type="dxa"/>
            <w:vAlign w:val="center"/>
            <w:hideMark/>
          </w:tcPr>
          <w:p w14:paraId="1DF7627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Upload</w:t>
            </w:r>
          </w:p>
        </w:tc>
        <w:tc>
          <w:tcPr>
            <w:tcW w:w="0" w:type="auto"/>
            <w:vAlign w:val="center"/>
            <w:hideMark/>
          </w:tcPr>
          <w:p w14:paraId="3689850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upload Medicaid policy documents.</w:t>
            </w:r>
          </w:p>
        </w:tc>
        <w:tc>
          <w:tcPr>
            <w:tcW w:w="0" w:type="auto"/>
            <w:vAlign w:val="center"/>
            <w:hideMark/>
          </w:tcPr>
          <w:p w14:paraId="54C0A1C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9</w:t>
            </w:r>
          </w:p>
        </w:tc>
      </w:tr>
      <w:tr w:rsidR="00E10EB5" w:rsidRPr="00A076BB" w14:paraId="2CC1DC1C" w14:textId="77777777" w:rsidTr="00E10EB5">
        <w:trPr>
          <w:tblCellSpacing w:w="15" w:type="dxa"/>
        </w:trPr>
        <w:tc>
          <w:tcPr>
            <w:tcW w:w="948" w:type="dxa"/>
            <w:vAlign w:val="center"/>
            <w:hideMark/>
          </w:tcPr>
          <w:p w14:paraId="08425B2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FR0003</w:t>
            </w:r>
          </w:p>
        </w:tc>
        <w:tc>
          <w:tcPr>
            <w:tcW w:w="1777" w:type="dxa"/>
            <w:vAlign w:val="center"/>
            <w:hideMark/>
          </w:tcPr>
          <w:p w14:paraId="74B03B9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Search</w:t>
            </w:r>
          </w:p>
        </w:tc>
        <w:tc>
          <w:tcPr>
            <w:tcW w:w="0" w:type="auto"/>
            <w:vAlign w:val="center"/>
            <w:hideMark/>
          </w:tcPr>
          <w:p w14:paraId="27EAE7D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search documents using keywords and filters.</w:t>
            </w:r>
          </w:p>
        </w:tc>
        <w:tc>
          <w:tcPr>
            <w:tcW w:w="0" w:type="auto"/>
            <w:vAlign w:val="center"/>
            <w:hideMark/>
          </w:tcPr>
          <w:p w14:paraId="79CC46B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E10EB5" w:rsidRPr="00A076BB" w14:paraId="283692FA" w14:textId="77777777" w:rsidTr="00E10EB5">
        <w:trPr>
          <w:tblCellSpacing w:w="15" w:type="dxa"/>
        </w:trPr>
        <w:tc>
          <w:tcPr>
            <w:tcW w:w="948" w:type="dxa"/>
            <w:vAlign w:val="center"/>
            <w:hideMark/>
          </w:tcPr>
          <w:p w14:paraId="2425DAF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lastRenderedPageBreak/>
              <w:t>FR0004</w:t>
            </w:r>
          </w:p>
        </w:tc>
        <w:tc>
          <w:tcPr>
            <w:tcW w:w="1777" w:type="dxa"/>
            <w:vAlign w:val="center"/>
            <w:hideMark/>
          </w:tcPr>
          <w:p w14:paraId="5B4D0EF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Real-time Updates</w:t>
            </w:r>
          </w:p>
        </w:tc>
        <w:tc>
          <w:tcPr>
            <w:tcW w:w="0" w:type="auto"/>
            <w:vAlign w:val="center"/>
            <w:hideMark/>
          </w:tcPr>
          <w:p w14:paraId="364300A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Changes in documents should be updated in real time for all users.</w:t>
            </w:r>
          </w:p>
        </w:tc>
        <w:tc>
          <w:tcPr>
            <w:tcW w:w="0" w:type="auto"/>
            <w:vAlign w:val="center"/>
            <w:hideMark/>
          </w:tcPr>
          <w:p w14:paraId="437CDCF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9</w:t>
            </w:r>
          </w:p>
        </w:tc>
      </w:tr>
      <w:tr w:rsidR="00E10EB5" w:rsidRPr="00A076BB" w14:paraId="5C294DAE" w14:textId="77777777" w:rsidTr="00E10EB5">
        <w:trPr>
          <w:tblCellSpacing w:w="15" w:type="dxa"/>
        </w:trPr>
        <w:tc>
          <w:tcPr>
            <w:tcW w:w="948" w:type="dxa"/>
            <w:vAlign w:val="center"/>
            <w:hideMark/>
          </w:tcPr>
          <w:p w14:paraId="50B15C1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FR0005</w:t>
            </w:r>
          </w:p>
        </w:tc>
        <w:tc>
          <w:tcPr>
            <w:tcW w:w="1777" w:type="dxa"/>
            <w:vAlign w:val="center"/>
            <w:hideMark/>
          </w:tcPr>
          <w:p w14:paraId="3F26749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Comparison</w:t>
            </w:r>
          </w:p>
        </w:tc>
        <w:tc>
          <w:tcPr>
            <w:tcW w:w="0" w:type="auto"/>
            <w:vAlign w:val="center"/>
            <w:hideMark/>
          </w:tcPr>
          <w:p w14:paraId="41545C7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compare two or more policy documents side by side.</w:t>
            </w:r>
          </w:p>
        </w:tc>
        <w:tc>
          <w:tcPr>
            <w:tcW w:w="0" w:type="auto"/>
            <w:vAlign w:val="center"/>
            <w:hideMark/>
          </w:tcPr>
          <w:p w14:paraId="5C6CFCC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8</w:t>
            </w:r>
          </w:p>
        </w:tc>
      </w:tr>
      <w:tr w:rsidR="00E10EB5" w:rsidRPr="00A076BB" w14:paraId="10DF1E3B" w14:textId="77777777" w:rsidTr="00E10EB5">
        <w:trPr>
          <w:tblCellSpacing w:w="15" w:type="dxa"/>
        </w:trPr>
        <w:tc>
          <w:tcPr>
            <w:tcW w:w="948" w:type="dxa"/>
            <w:vAlign w:val="center"/>
            <w:hideMark/>
          </w:tcPr>
          <w:p w14:paraId="3795F6A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FR0006</w:t>
            </w:r>
          </w:p>
        </w:tc>
        <w:tc>
          <w:tcPr>
            <w:tcW w:w="1777" w:type="dxa"/>
            <w:vAlign w:val="center"/>
            <w:hideMark/>
          </w:tcPr>
          <w:p w14:paraId="0F2575B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Access Control</w:t>
            </w:r>
          </w:p>
        </w:tc>
        <w:tc>
          <w:tcPr>
            <w:tcW w:w="0" w:type="auto"/>
            <w:vAlign w:val="center"/>
            <w:hideMark/>
          </w:tcPr>
          <w:p w14:paraId="2B2099C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Role-based access should be implemented to restrict unauthorized users.</w:t>
            </w:r>
          </w:p>
        </w:tc>
        <w:tc>
          <w:tcPr>
            <w:tcW w:w="0" w:type="auto"/>
            <w:vAlign w:val="center"/>
            <w:hideMark/>
          </w:tcPr>
          <w:p w14:paraId="1CB96ED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r w:rsidR="00E10EB5" w:rsidRPr="00A076BB" w14:paraId="3CD1BE07" w14:textId="77777777" w:rsidTr="00E10EB5">
        <w:trPr>
          <w:tblCellSpacing w:w="15" w:type="dxa"/>
        </w:trPr>
        <w:tc>
          <w:tcPr>
            <w:tcW w:w="948" w:type="dxa"/>
            <w:vAlign w:val="center"/>
            <w:hideMark/>
          </w:tcPr>
          <w:p w14:paraId="5A9780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FR0007</w:t>
            </w:r>
          </w:p>
        </w:tc>
        <w:tc>
          <w:tcPr>
            <w:tcW w:w="1777" w:type="dxa"/>
            <w:vAlign w:val="center"/>
            <w:hideMark/>
          </w:tcPr>
          <w:p w14:paraId="0120B1C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Notifications</w:t>
            </w:r>
          </w:p>
        </w:tc>
        <w:tc>
          <w:tcPr>
            <w:tcW w:w="0" w:type="auto"/>
            <w:vAlign w:val="center"/>
            <w:hideMark/>
          </w:tcPr>
          <w:p w14:paraId="5E52046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receive notifications for document updates or approvals.</w:t>
            </w:r>
          </w:p>
        </w:tc>
        <w:tc>
          <w:tcPr>
            <w:tcW w:w="0" w:type="auto"/>
            <w:vAlign w:val="center"/>
            <w:hideMark/>
          </w:tcPr>
          <w:p w14:paraId="0B7FB1B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7</w:t>
            </w:r>
          </w:p>
        </w:tc>
      </w:tr>
      <w:tr w:rsidR="00E10EB5" w:rsidRPr="00A076BB" w14:paraId="3AFE8897" w14:textId="77777777" w:rsidTr="00E10EB5">
        <w:trPr>
          <w:tblCellSpacing w:w="15" w:type="dxa"/>
        </w:trPr>
        <w:tc>
          <w:tcPr>
            <w:tcW w:w="948" w:type="dxa"/>
            <w:vAlign w:val="center"/>
            <w:hideMark/>
          </w:tcPr>
          <w:p w14:paraId="5573F8B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FR0008</w:t>
            </w:r>
          </w:p>
        </w:tc>
        <w:tc>
          <w:tcPr>
            <w:tcW w:w="1777" w:type="dxa"/>
            <w:vAlign w:val="center"/>
            <w:hideMark/>
          </w:tcPr>
          <w:p w14:paraId="5D1A87E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Reports &amp; Analytics</w:t>
            </w:r>
          </w:p>
        </w:tc>
        <w:tc>
          <w:tcPr>
            <w:tcW w:w="0" w:type="auto"/>
            <w:vAlign w:val="center"/>
            <w:hideMark/>
          </w:tcPr>
          <w:p w14:paraId="5DDDBFC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generate reports on document usage and modifications.</w:t>
            </w:r>
          </w:p>
        </w:tc>
        <w:tc>
          <w:tcPr>
            <w:tcW w:w="0" w:type="auto"/>
            <w:vAlign w:val="center"/>
            <w:hideMark/>
          </w:tcPr>
          <w:p w14:paraId="1F131AF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6</w:t>
            </w:r>
          </w:p>
        </w:tc>
      </w:tr>
      <w:tr w:rsidR="00E10EB5" w:rsidRPr="00A076BB" w14:paraId="1C769AD8" w14:textId="77777777" w:rsidTr="00E10EB5">
        <w:trPr>
          <w:tblCellSpacing w:w="15" w:type="dxa"/>
        </w:trPr>
        <w:tc>
          <w:tcPr>
            <w:tcW w:w="948" w:type="dxa"/>
            <w:vAlign w:val="center"/>
            <w:hideMark/>
          </w:tcPr>
          <w:p w14:paraId="51CAE34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FR0009</w:t>
            </w:r>
          </w:p>
        </w:tc>
        <w:tc>
          <w:tcPr>
            <w:tcW w:w="1777" w:type="dxa"/>
            <w:vAlign w:val="center"/>
            <w:hideMark/>
          </w:tcPr>
          <w:p w14:paraId="6F7E974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Version Control</w:t>
            </w:r>
          </w:p>
        </w:tc>
        <w:tc>
          <w:tcPr>
            <w:tcW w:w="0" w:type="auto"/>
            <w:vAlign w:val="center"/>
            <w:hideMark/>
          </w:tcPr>
          <w:p w14:paraId="667F43C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maintain a version history for all documents.</w:t>
            </w:r>
          </w:p>
        </w:tc>
        <w:tc>
          <w:tcPr>
            <w:tcW w:w="0" w:type="auto"/>
            <w:vAlign w:val="center"/>
            <w:hideMark/>
          </w:tcPr>
          <w:p w14:paraId="3B573AC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9</w:t>
            </w:r>
          </w:p>
        </w:tc>
      </w:tr>
      <w:tr w:rsidR="00E10EB5" w:rsidRPr="00A076BB" w14:paraId="13E4B96C" w14:textId="77777777" w:rsidTr="00E10EB5">
        <w:trPr>
          <w:tblCellSpacing w:w="15" w:type="dxa"/>
        </w:trPr>
        <w:tc>
          <w:tcPr>
            <w:tcW w:w="948" w:type="dxa"/>
            <w:vAlign w:val="center"/>
            <w:hideMark/>
          </w:tcPr>
          <w:p w14:paraId="0D1F0CF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FR0010</w:t>
            </w:r>
          </w:p>
        </w:tc>
        <w:tc>
          <w:tcPr>
            <w:tcW w:w="1777" w:type="dxa"/>
            <w:vAlign w:val="center"/>
            <w:hideMark/>
          </w:tcPr>
          <w:p w14:paraId="7B401D1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Audit Trail</w:t>
            </w:r>
          </w:p>
        </w:tc>
        <w:tc>
          <w:tcPr>
            <w:tcW w:w="0" w:type="auto"/>
            <w:vAlign w:val="center"/>
            <w:hideMark/>
          </w:tcPr>
          <w:p w14:paraId="65A7F2C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All user actions should be logged for security and compliance purposes.</w:t>
            </w:r>
          </w:p>
        </w:tc>
        <w:tc>
          <w:tcPr>
            <w:tcW w:w="0" w:type="auto"/>
            <w:vAlign w:val="center"/>
            <w:hideMark/>
          </w:tcPr>
          <w:p w14:paraId="7718F7B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8</w:t>
            </w:r>
          </w:p>
        </w:tc>
      </w:tr>
    </w:tbl>
    <w:p w14:paraId="48AA1AB5" w14:textId="77777777" w:rsidR="003E7DA5" w:rsidRPr="00A076BB" w:rsidRDefault="003E7DA5">
      <w:pPr>
        <w:pBdr>
          <w:bottom w:val="single" w:sz="6" w:space="1" w:color="auto"/>
        </w:pBdr>
        <w:rPr>
          <w:rFonts w:cstheme="minorHAnsi"/>
          <w:b/>
          <w:sz w:val="24"/>
          <w:szCs w:val="24"/>
        </w:rPr>
      </w:pPr>
    </w:p>
    <w:p w14:paraId="40CF6D9E" w14:textId="77777777" w:rsidR="00E10EB5" w:rsidRPr="00A076BB" w:rsidRDefault="00E10EB5" w:rsidP="00E10EB5">
      <w:pPr>
        <w:spacing w:before="100" w:beforeAutospacing="1" w:after="100" w:afterAutospacing="1" w:line="240" w:lineRule="auto"/>
        <w:rPr>
          <w:rFonts w:eastAsia="Times New Roman" w:cstheme="minorHAnsi"/>
          <w:kern w:val="0"/>
          <w:sz w:val="24"/>
          <w:szCs w:val="24"/>
          <w:lang w:eastAsia="en-IN"/>
          <w14:ligatures w14:val="none"/>
        </w:rPr>
      </w:pPr>
    </w:p>
    <w:p w14:paraId="70AD1465" w14:textId="75C5DC89" w:rsidR="00254B22" w:rsidRPr="00A076BB" w:rsidRDefault="00254B22" w:rsidP="00E10EB5">
      <w:pPr>
        <w:spacing w:before="100" w:beforeAutospacing="1" w:after="100" w:afterAutospacing="1" w:line="240" w:lineRule="auto"/>
        <w:rPr>
          <w:rFonts w:eastAsia="Times New Roman" w:cstheme="minorHAnsi"/>
          <w:b/>
          <w:kern w:val="0"/>
          <w:sz w:val="24"/>
          <w:szCs w:val="24"/>
          <w:u w:val="single"/>
          <w:lang w:eastAsia="en-IN"/>
          <w14:ligatures w14:val="none"/>
        </w:rPr>
      </w:pPr>
      <w:r w:rsidRPr="00A076BB">
        <w:rPr>
          <w:rFonts w:cstheme="minorHAnsi"/>
          <w:b/>
          <w:sz w:val="24"/>
          <w:szCs w:val="24"/>
          <w:highlight w:val="yellow"/>
          <w:u w:val="single"/>
        </w:rPr>
        <w:t>Document 4- Requirement Traceability Matrix</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1495"/>
        <w:gridCol w:w="2610"/>
        <w:gridCol w:w="730"/>
        <w:gridCol w:w="850"/>
        <w:gridCol w:w="600"/>
        <w:gridCol w:w="592"/>
        <w:gridCol w:w="850"/>
        <w:gridCol w:w="496"/>
      </w:tblGrid>
      <w:tr w:rsidR="00E10EB5" w:rsidRPr="00A076BB" w14:paraId="76C67BE2" w14:textId="77777777" w:rsidTr="00521B4D">
        <w:trPr>
          <w:tblHeader/>
          <w:tblCellSpacing w:w="15" w:type="dxa"/>
        </w:trPr>
        <w:tc>
          <w:tcPr>
            <w:tcW w:w="758" w:type="dxa"/>
            <w:vAlign w:val="center"/>
            <w:hideMark/>
          </w:tcPr>
          <w:p w14:paraId="3AF46A44"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ID</w:t>
            </w:r>
          </w:p>
        </w:tc>
        <w:tc>
          <w:tcPr>
            <w:tcW w:w="1465" w:type="dxa"/>
            <w:vAlign w:val="center"/>
            <w:hideMark/>
          </w:tcPr>
          <w:p w14:paraId="4D9D8B0B"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Name</w:t>
            </w:r>
          </w:p>
        </w:tc>
        <w:tc>
          <w:tcPr>
            <w:tcW w:w="2580" w:type="dxa"/>
            <w:vAlign w:val="center"/>
            <w:hideMark/>
          </w:tcPr>
          <w:p w14:paraId="2FEC04C1"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Req Description</w:t>
            </w:r>
          </w:p>
        </w:tc>
        <w:tc>
          <w:tcPr>
            <w:tcW w:w="700" w:type="dxa"/>
            <w:vAlign w:val="center"/>
            <w:hideMark/>
          </w:tcPr>
          <w:p w14:paraId="0C7F3F33"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Design</w:t>
            </w:r>
          </w:p>
        </w:tc>
        <w:tc>
          <w:tcPr>
            <w:tcW w:w="820" w:type="dxa"/>
            <w:vAlign w:val="center"/>
            <w:hideMark/>
          </w:tcPr>
          <w:p w14:paraId="08A84E43"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D1</w:t>
            </w:r>
          </w:p>
        </w:tc>
        <w:tc>
          <w:tcPr>
            <w:tcW w:w="570" w:type="dxa"/>
            <w:vAlign w:val="center"/>
            <w:hideMark/>
          </w:tcPr>
          <w:p w14:paraId="3BCF25CD"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T1</w:t>
            </w:r>
          </w:p>
        </w:tc>
        <w:tc>
          <w:tcPr>
            <w:tcW w:w="562" w:type="dxa"/>
            <w:vAlign w:val="center"/>
            <w:hideMark/>
          </w:tcPr>
          <w:p w14:paraId="14E9EB90"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D2</w:t>
            </w:r>
          </w:p>
        </w:tc>
        <w:tc>
          <w:tcPr>
            <w:tcW w:w="820" w:type="dxa"/>
            <w:vAlign w:val="center"/>
            <w:hideMark/>
          </w:tcPr>
          <w:p w14:paraId="6CFEAEBA"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T2</w:t>
            </w:r>
          </w:p>
        </w:tc>
        <w:tc>
          <w:tcPr>
            <w:tcW w:w="451" w:type="dxa"/>
            <w:vAlign w:val="center"/>
            <w:hideMark/>
          </w:tcPr>
          <w:p w14:paraId="0182175A" w14:textId="77777777" w:rsidR="00E10EB5" w:rsidRPr="00A076BB" w:rsidRDefault="00E10EB5" w:rsidP="00E10EB5">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UAT</w:t>
            </w:r>
          </w:p>
        </w:tc>
      </w:tr>
      <w:tr w:rsidR="00E10EB5" w:rsidRPr="00A076BB" w14:paraId="49D436B6" w14:textId="77777777" w:rsidTr="00521B4D">
        <w:trPr>
          <w:tblCellSpacing w:w="15" w:type="dxa"/>
        </w:trPr>
        <w:tc>
          <w:tcPr>
            <w:tcW w:w="758" w:type="dxa"/>
            <w:vAlign w:val="center"/>
            <w:hideMark/>
          </w:tcPr>
          <w:p w14:paraId="378B830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FR0001</w:t>
            </w:r>
          </w:p>
        </w:tc>
        <w:tc>
          <w:tcPr>
            <w:tcW w:w="1465" w:type="dxa"/>
            <w:vAlign w:val="center"/>
            <w:hideMark/>
          </w:tcPr>
          <w:p w14:paraId="7E2EF84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Login</w:t>
            </w:r>
          </w:p>
        </w:tc>
        <w:tc>
          <w:tcPr>
            <w:tcW w:w="2580" w:type="dxa"/>
            <w:vAlign w:val="center"/>
            <w:hideMark/>
          </w:tcPr>
          <w:p w14:paraId="6AF7162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 must be able to log in to access the application.</w:t>
            </w:r>
          </w:p>
        </w:tc>
        <w:tc>
          <w:tcPr>
            <w:tcW w:w="700" w:type="dxa"/>
            <w:vAlign w:val="center"/>
            <w:hideMark/>
          </w:tcPr>
          <w:p w14:paraId="241AB5A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FB7CAD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38EE828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3111A99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0DA3E31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634ADB8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3D623666" w14:textId="77777777" w:rsidTr="00521B4D">
        <w:trPr>
          <w:tblCellSpacing w:w="15" w:type="dxa"/>
        </w:trPr>
        <w:tc>
          <w:tcPr>
            <w:tcW w:w="758" w:type="dxa"/>
            <w:vAlign w:val="center"/>
            <w:hideMark/>
          </w:tcPr>
          <w:p w14:paraId="6D43C33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FR0002</w:t>
            </w:r>
          </w:p>
        </w:tc>
        <w:tc>
          <w:tcPr>
            <w:tcW w:w="1465" w:type="dxa"/>
            <w:vAlign w:val="center"/>
            <w:hideMark/>
          </w:tcPr>
          <w:p w14:paraId="5BA4689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Upload</w:t>
            </w:r>
          </w:p>
        </w:tc>
        <w:tc>
          <w:tcPr>
            <w:tcW w:w="2580" w:type="dxa"/>
            <w:vAlign w:val="center"/>
            <w:hideMark/>
          </w:tcPr>
          <w:p w14:paraId="4D4E879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upload Medicaid policy documents.</w:t>
            </w:r>
          </w:p>
        </w:tc>
        <w:tc>
          <w:tcPr>
            <w:tcW w:w="700" w:type="dxa"/>
            <w:vAlign w:val="center"/>
            <w:hideMark/>
          </w:tcPr>
          <w:p w14:paraId="58B4479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72ADA8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570" w:type="dxa"/>
            <w:vAlign w:val="center"/>
            <w:hideMark/>
          </w:tcPr>
          <w:p w14:paraId="620F08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75BD2FF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820" w:type="dxa"/>
            <w:vAlign w:val="center"/>
            <w:hideMark/>
          </w:tcPr>
          <w:p w14:paraId="75E6A61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2C7FC98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6E268CCE" w14:textId="77777777" w:rsidTr="00521B4D">
        <w:trPr>
          <w:tblCellSpacing w:w="15" w:type="dxa"/>
        </w:trPr>
        <w:tc>
          <w:tcPr>
            <w:tcW w:w="758" w:type="dxa"/>
            <w:vAlign w:val="center"/>
            <w:hideMark/>
          </w:tcPr>
          <w:p w14:paraId="7BCDCD6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FR0003</w:t>
            </w:r>
          </w:p>
        </w:tc>
        <w:tc>
          <w:tcPr>
            <w:tcW w:w="1465" w:type="dxa"/>
            <w:vAlign w:val="center"/>
            <w:hideMark/>
          </w:tcPr>
          <w:p w14:paraId="214DED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Search</w:t>
            </w:r>
          </w:p>
        </w:tc>
        <w:tc>
          <w:tcPr>
            <w:tcW w:w="2580" w:type="dxa"/>
            <w:vAlign w:val="center"/>
            <w:hideMark/>
          </w:tcPr>
          <w:p w14:paraId="4594257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search documents using keywords and filters.</w:t>
            </w:r>
          </w:p>
        </w:tc>
        <w:tc>
          <w:tcPr>
            <w:tcW w:w="700" w:type="dxa"/>
            <w:vAlign w:val="center"/>
            <w:hideMark/>
          </w:tcPr>
          <w:p w14:paraId="5F6F19C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443DD52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1327AA9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73C81FC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F77BC4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0F7DF4D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1E8DE96E" w14:textId="77777777" w:rsidTr="00521B4D">
        <w:trPr>
          <w:tblCellSpacing w:w="15" w:type="dxa"/>
        </w:trPr>
        <w:tc>
          <w:tcPr>
            <w:tcW w:w="758" w:type="dxa"/>
            <w:vAlign w:val="center"/>
            <w:hideMark/>
          </w:tcPr>
          <w:p w14:paraId="57F4BD9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FR0004</w:t>
            </w:r>
          </w:p>
        </w:tc>
        <w:tc>
          <w:tcPr>
            <w:tcW w:w="1465" w:type="dxa"/>
            <w:vAlign w:val="center"/>
            <w:hideMark/>
          </w:tcPr>
          <w:p w14:paraId="6319FBF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Real-time Updates</w:t>
            </w:r>
          </w:p>
        </w:tc>
        <w:tc>
          <w:tcPr>
            <w:tcW w:w="2580" w:type="dxa"/>
            <w:vAlign w:val="center"/>
            <w:hideMark/>
          </w:tcPr>
          <w:p w14:paraId="76E4B9E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Changes in documents should be updated in real time for all users.</w:t>
            </w:r>
          </w:p>
        </w:tc>
        <w:tc>
          <w:tcPr>
            <w:tcW w:w="700" w:type="dxa"/>
            <w:vAlign w:val="center"/>
            <w:hideMark/>
          </w:tcPr>
          <w:p w14:paraId="3FBBC39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14AF2B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70" w:type="dxa"/>
            <w:vAlign w:val="center"/>
            <w:hideMark/>
          </w:tcPr>
          <w:p w14:paraId="534D0F5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4E519E4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C31A2F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451" w:type="dxa"/>
            <w:vAlign w:val="center"/>
            <w:hideMark/>
          </w:tcPr>
          <w:p w14:paraId="0745DF2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3CD5A057" w14:textId="77777777" w:rsidTr="00521B4D">
        <w:trPr>
          <w:tblCellSpacing w:w="15" w:type="dxa"/>
        </w:trPr>
        <w:tc>
          <w:tcPr>
            <w:tcW w:w="758" w:type="dxa"/>
            <w:vAlign w:val="center"/>
            <w:hideMark/>
          </w:tcPr>
          <w:p w14:paraId="4540DEC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FR0005</w:t>
            </w:r>
          </w:p>
        </w:tc>
        <w:tc>
          <w:tcPr>
            <w:tcW w:w="1465" w:type="dxa"/>
            <w:vAlign w:val="center"/>
            <w:hideMark/>
          </w:tcPr>
          <w:p w14:paraId="64AF4C8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Comparison</w:t>
            </w:r>
          </w:p>
        </w:tc>
        <w:tc>
          <w:tcPr>
            <w:tcW w:w="2580" w:type="dxa"/>
            <w:vAlign w:val="center"/>
            <w:hideMark/>
          </w:tcPr>
          <w:p w14:paraId="34171DB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Users should be able to compare two or more policy documents side by side.</w:t>
            </w:r>
          </w:p>
        </w:tc>
        <w:tc>
          <w:tcPr>
            <w:tcW w:w="700" w:type="dxa"/>
            <w:vAlign w:val="center"/>
            <w:hideMark/>
          </w:tcPr>
          <w:p w14:paraId="75DC1DC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86EE70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71A2F1D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13253C5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689CBE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3F5F0F2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72137A8B" w14:textId="77777777" w:rsidTr="00521B4D">
        <w:trPr>
          <w:tblCellSpacing w:w="15" w:type="dxa"/>
        </w:trPr>
        <w:tc>
          <w:tcPr>
            <w:tcW w:w="758" w:type="dxa"/>
            <w:vAlign w:val="center"/>
            <w:hideMark/>
          </w:tcPr>
          <w:p w14:paraId="6A74FA87"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FR0006</w:t>
            </w:r>
          </w:p>
        </w:tc>
        <w:tc>
          <w:tcPr>
            <w:tcW w:w="1465" w:type="dxa"/>
            <w:vAlign w:val="center"/>
            <w:hideMark/>
          </w:tcPr>
          <w:p w14:paraId="24BBED7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Access Control</w:t>
            </w:r>
          </w:p>
        </w:tc>
        <w:tc>
          <w:tcPr>
            <w:tcW w:w="2580" w:type="dxa"/>
            <w:vAlign w:val="center"/>
            <w:hideMark/>
          </w:tcPr>
          <w:p w14:paraId="5892326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Role-based access should be implemented to restrict unauthorized users.</w:t>
            </w:r>
          </w:p>
        </w:tc>
        <w:tc>
          <w:tcPr>
            <w:tcW w:w="700" w:type="dxa"/>
            <w:vAlign w:val="center"/>
            <w:hideMark/>
          </w:tcPr>
          <w:p w14:paraId="7BA414B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60BADFD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570" w:type="dxa"/>
            <w:vAlign w:val="center"/>
            <w:hideMark/>
          </w:tcPr>
          <w:p w14:paraId="7C2AC3A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0FA1AC0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4850420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4A030CE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10623796" w14:textId="77777777" w:rsidTr="00521B4D">
        <w:trPr>
          <w:tblCellSpacing w:w="15" w:type="dxa"/>
        </w:trPr>
        <w:tc>
          <w:tcPr>
            <w:tcW w:w="758" w:type="dxa"/>
            <w:vAlign w:val="center"/>
            <w:hideMark/>
          </w:tcPr>
          <w:p w14:paraId="70512B4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FR0007</w:t>
            </w:r>
          </w:p>
        </w:tc>
        <w:tc>
          <w:tcPr>
            <w:tcW w:w="1465" w:type="dxa"/>
            <w:vAlign w:val="center"/>
            <w:hideMark/>
          </w:tcPr>
          <w:p w14:paraId="74F5CACF"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Notifications</w:t>
            </w:r>
          </w:p>
        </w:tc>
        <w:tc>
          <w:tcPr>
            <w:tcW w:w="2580" w:type="dxa"/>
            <w:vAlign w:val="center"/>
            <w:hideMark/>
          </w:tcPr>
          <w:p w14:paraId="147251D3"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Users should receive notifications for </w:t>
            </w:r>
            <w:r w:rsidRPr="00A076BB">
              <w:rPr>
                <w:rFonts w:eastAsia="Times New Roman" w:cstheme="minorHAnsi"/>
                <w:kern w:val="0"/>
                <w:sz w:val="24"/>
                <w:szCs w:val="24"/>
                <w:lang w:eastAsia="en-IN"/>
                <w14:ligatures w14:val="none"/>
              </w:rPr>
              <w:lastRenderedPageBreak/>
              <w:t>document updates or approvals.</w:t>
            </w:r>
          </w:p>
        </w:tc>
        <w:tc>
          <w:tcPr>
            <w:tcW w:w="700" w:type="dxa"/>
            <w:vAlign w:val="center"/>
            <w:hideMark/>
          </w:tcPr>
          <w:p w14:paraId="00B9D16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lastRenderedPageBreak/>
              <w:t>Yes</w:t>
            </w:r>
          </w:p>
        </w:tc>
        <w:tc>
          <w:tcPr>
            <w:tcW w:w="820" w:type="dxa"/>
            <w:vAlign w:val="center"/>
            <w:hideMark/>
          </w:tcPr>
          <w:p w14:paraId="73A3871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6382E81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300F3C5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820" w:type="dxa"/>
            <w:vAlign w:val="center"/>
            <w:hideMark/>
          </w:tcPr>
          <w:p w14:paraId="538A71A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013604C9"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4FE2547E" w14:textId="77777777" w:rsidTr="00521B4D">
        <w:trPr>
          <w:tblCellSpacing w:w="15" w:type="dxa"/>
        </w:trPr>
        <w:tc>
          <w:tcPr>
            <w:tcW w:w="758" w:type="dxa"/>
            <w:vAlign w:val="center"/>
            <w:hideMark/>
          </w:tcPr>
          <w:p w14:paraId="22FB418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FR0008</w:t>
            </w:r>
          </w:p>
        </w:tc>
        <w:tc>
          <w:tcPr>
            <w:tcW w:w="1465" w:type="dxa"/>
            <w:vAlign w:val="center"/>
            <w:hideMark/>
          </w:tcPr>
          <w:p w14:paraId="1C0E64D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Reports &amp; Analytics</w:t>
            </w:r>
          </w:p>
        </w:tc>
        <w:tc>
          <w:tcPr>
            <w:tcW w:w="2580" w:type="dxa"/>
            <w:vAlign w:val="center"/>
            <w:hideMark/>
          </w:tcPr>
          <w:p w14:paraId="6F3FB7E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generate reports on document usage and modifications.</w:t>
            </w:r>
          </w:p>
        </w:tc>
        <w:tc>
          <w:tcPr>
            <w:tcW w:w="700" w:type="dxa"/>
            <w:vAlign w:val="center"/>
            <w:hideMark/>
          </w:tcPr>
          <w:p w14:paraId="7A7E092A"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032915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70" w:type="dxa"/>
            <w:vAlign w:val="center"/>
            <w:hideMark/>
          </w:tcPr>
          <w:p w14:paraId="3EFF4F10"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6388EE1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7226A3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1E5221A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7244C32F" w14:textId="77777777" w:rsidTr="00521B4D">
        <w:trPr>
          <w:tblCellSpacing w:w="15" w:type="dxa"/>
        </w:trPr>
        <w:tc>
          <w:tcPr>
            <w:tcW w:w="758" w:type="dxa"/>
            <w:vAlign w:val="center"/>
            <w:hideMark/>
          </w:tcPr>
          <w:p w14:paraId="38D0488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FR0009</w:t>
            </w:r>
          </w:p>
        </w:tc>
        <w:tc>
          <w:tcPr>
            <w:tcW w:w="1465" w:type="dxa"/>
            <w:vAlign w:val="center"/>
            <w:hideMark/>
          </w:tcPr>
          <w:p w14:paraId="297B4C5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Version Control</w:t>
            </w:r>
          </w:p>
        </w:tc>
        <w:tc>
          <w:tcPr>
            <w:tcW w:w="2580" w:type="dxa"/>
            <w:vAlign w:val="center"/>
            <w:hideMark/>
          </w:tcPr>
          <w:p w14:paraId="7A2BA121"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The system should maintain a version history for all documents.</w:t>
            </w:r>
          </w:p>
        </w:tc>
        <w:tc>
          <w:tcPr>
            <w:tcW w:w="700" w:type="dxa"/>
            <w:vAlign w:val="center"/>
            <w:hideMark/>
          </w:tcPr>
          <w:p w14:paraId="76D169C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AD485DC"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Pending</w:t>
            </w:r>
          </w:p>
        </w:tc>
        <w:tc>
          <w:tcPr>
            <w:tcW w:w="570" w:type="dxa"/>
            <w:vAlign w:val="center"/>
            <w:hideMark/>
          </w:tcPr>
          <w:p w14:paraId="26201F2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39586AB8"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1002F43B"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5C6037A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r w:rsidR="00E10EB5" w:rsidRPr="00A076BB" w14:paraId="5853CEA6" w14:textId="77777777" w:rsidTr="00521B4D">
        <w:trPr>
          <w:tblCellSpacing w:w="15" w:type="dxa"/>
        </w:trPr>
        <w:tc>
          <w:tcPr>
            <w:tcW w:w="758" w:type="dxa"/>
            <w:vAlign w:val="center"/>
            <w:hideMark/>
          </w:tcPr>
          <w:p w14:paraId="5300CC0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FR0010</w:t>
            </w:r>
          </w:p>
        </w:tc>
        <w:tc>
          <w:tcPr>
            <w:tcW w:w="1465" w:type="dxa"/>
            <w:vAlign w:val="center"/>
            <w:hideMark/>
          </w:tcPr>
          <w:p w14:paraId="609FD606"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Audit Trail</w:t>
            </w:r>
          </w:p>
        </w:tc>
        <w:tc>
          <w:tcPr>
            <w:tcW w:w="2580" w:type="dxa"/>
            <w:vAlign w:val="center"/>
            <w:hideMark/>
          </w:tcPr>
          <w:p w14:paraId="6EE287D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All user actions should be logged for security and compliance purposes.</w:t>
            </w:r>
          </w:p>
        </w:tc>
        <w:tc>
          <w:tcPr>
            <w:tcW w:w="700" w:type="dxa"/>
            <w:vAlign w:val="center"/>
            <w:hideMark/>
          </w:tcPr>
          <w:p w14:paraId="0381E68D"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29765F8E"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570" w:type="dxa"/>
            <w:vAlign w:val="center"/>
            <w:hideMark/>
          </w:tcPr>
          <w:p w14:paraId="3D3C842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No</w:t>
            </w:r>
          </w:p>
        </w:tc>
        <w:tc>
          <w:tcPr>
            <w:tcW w:w="562" w:type="dxa"/>
            <w:vAlign w:val="center"/>
            <w:hideMark/>
          </w:tcPr>
          <w:p w14:paraId="55A5D302"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820" w:type="dxa"/>
            <w:vAlign w:val="center"/>
            <w:hideMark/>
          </w:tcPr>
          <w:p w14:paraId="559CD894"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c>
          <w:tcPr>
            <w:tcW w:w="451" w:type="dxa"/>
            <w:vAlign w:val="center"/>
            <w:hideMark/>
          </w:tcPr>
          <w:p w14:paraId="7D2D9255" w14:textId="77777777" w:rsidR="00E10EB5" w:rsidRPr="00A076BB" w:rsidRDefault="00E10EB5" w:rsidP="00E10EB5">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YES</w:t>
            </w:r>
          </w:p>
        </w:tc>
      </w:tr>
    </w:tbl>
    <w:p w14:paraId="1585CB0B" w14:textId="77777777" w:rsidR="00EF5865" w:rsidRPr="00A076BB" w:rsidRDefault="00EF5865" w:rsidP="00EF5865">
      <w:p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Legend:</w:t>
      </w:r>
    </w:p>
    <w:p w14:paraId="48CB1912" w14:textId="77777777" w:rsidR="00EF5865" w:rsidRPr="00A076BB" w:rsidRDefault="00EF5865" w:rsidP="00EF5865">
      <w:pPr>
        <w:numPr>
          <w:ilvl w:val="0"/>
          <w:numId w:val="10"/>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Yes</w:t>
      </w:r>
      <w:r w:rsidRPr="00A076BB">
        <w:rPr>
          <w:rFonts w:eastAsia="Times New Roman" w:cstheme="minorHAnsi"/>
          <w:kern w:val="0"/>
          <w:sz w:val="24"/>
          <w:szCs w:val="24"/>
          <w:lang w:eastAsia="en-IN"/>
          <w14:ligatures w14:val="none"/>
        </w:rPr>
        <w:t xml:space="preserve"> → Completed</w:t>
      </w:r>
    </w:p>
    <w:p w14:paraId="328DAA98" w14:textId="77777777" w:rsidR="00EF5865" w:rsidRPr="00A076BB" w:rsidRDefault="00EF5865" w:rsidP="00EF5865">
      <w:pPr>
        <w:numPr>
          <w:ilvl w:val="0"/>
          <w:numId w:val="10"/>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Pending</w:t>
      </w:r>
      <w:r w:rsidRPr="00A076BB">
        <w:rPr>
          <w:rFonts w:eastAsia="Times New Roman" w:cstheme="minorHAnsi"/>
          <w:kern w:val="0"/>
          <w:sz w:val="24"/>
          <w:szCs w:val="24"/>
          <w:lang w:eastAsia="en-IN"/>
          <w14:ligatures w14:val="none"/>
        </w:rPr>
        <w:t xml:space="preserve"> → Work in progress</w:t>
      </w:r>
    </w:p>
    <w:p w14:paraId="7FD66800" w14:textId="77777777" w:rsidR="00EF5865" w:rsidRDefault="00EF5865" w:rsidP="00EF5865">
      <w:pPr>
        <w:numPr>
          <w:ilvl w:val="0"/>
          <w:numId w:val="10"/>
        </w:numPr>
        <w:pBdr>
          <w:bottom w:val="single" w:sz="6" w:space="1" w:color="auto"/>
        </w:pBd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No</w:t>
      </w:r>
      <w:r w:rsidRPr="00A076BB">
        <w:rPr>
          <w:rFonts w:eastAsia="Times New Roman" w:cstheme="minorHAnsi"/>
          <w:kern w:val="0"/>
          <w:sz w:val="24"/>
          <w:szCs w:val="24"/>
          <w:lang w:eastAsia="en-IN"/>
          <w14:ligatures w14:val="none"/>
        </w:rPr>
        <w:t xml:space="preserve"> → Not started</w:t>
      </w:r>
    </w:p>
    <w:p w14:paraId="3ABEA776"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0CFB5E0F"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391F8933"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507431B9"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D462ACE"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6E2C09C0"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B6C8454"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7A986AA5"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2C3F761E"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3FE984A5"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0DF1D29"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5C2DD27E"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7FCA5DAC"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494778CB" w14:textId="77777777" w:rsidR="00EF5865" w:rsidRDefault="00EF5865" w:rsidP="00E10EB5">
      <w:pPr>
        <w:spacing w:before="100" w:beforeAutospacing="1" w:after="100" w:afterAutospacing="1" w:line="240" w:lineRule="auto"/>
        <w:rPr>
          <w:rFonts w:eastAsia="Times New Roman" w:cstheme="minorHAnsi"/>
          <w:b/>
          <w:bCs/>
          <w:kern w:val="0"/>
          <w:sz w:val="24"/>
          <w:szCs w:val="24"/>
          <w:lang w:eastAsia="en-IN"/>
          <w14:ligatures w14:val="none"/>
        </w:rPr>
      </w:pPr>
    </w:p>
    <w:p w14:paraId="11748974" w14:textId="5E67A10E"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489A7F49" w14:textId="4F97660E"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7E32F814" w14:textId="16350576"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0B1F2AF4" w14:textId="2405D807"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0F3D5A6A" w14:textId="15EC73B1"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2B1F17A2" w14:textId="5DBC6792" w:rsidR="00537C1B" w:rsidRDefault="00537C1B" w:rsidP="00EF5865">
      <w:pPr>
        <w:pBdr>
          <w:bottom w:val="single" w:sz="6" w:space="4" w:color="auto"/>
        </w:pBdr>
        <w:spacing w:before="100" w:beforeAutospacing="1" w:after="100" w:afterAutospacing="1" w:line="240" w:lineRule="auto"/>
        <w:rPr>
          <w:rFonts w:eastAsia="Times New Roman" w:cstheme="minorHAnsi"/>
          <w:kern w:val="0"/>
          <w:sz w:val="24"/>
          <w:szCs w:val="24"/>
          <w:lang w:eastAsia="en-IN"/>
          <w14:ligatures w14:val="none"/>
        </w:rPr>
      </w:pPr>
    </w:p>
    <w:p w14:paraId="6EB7E4D2" w14:textId="61B6E772" w:rsidR="009057FE" w:rsidRPr="00EF5865" w:rsidRDefault="00E8119E" w:rsidP="009057FE">
      <w:pPr>
        <w:pStyle w:val="BodyText"/>
        <w:rPr>
          <w:rFonts w:asciiTheme="minorHAnsi" w:hAnsiTheme="minorHAnsi" w:cstheme="minorHAnsi"/>
          <w:b/>
          <w:noProof/>
          <w:lang w:val="en-IN" w:eastAsia="en-IN"/>
        </w:rPr>
      </w:pPr>
      <w:r w:rsidRPr="00A076BB">
        <w:rPr>
          <w:rFonts w:asciiTheme="minorHAnsi" w:hAnsiTheme="minorHAnsi" w:cstheme="minorHAnsi"/>
          <w:b/>
          <w:noProof/>
          <w:lang w:val="en-IN" w:eastAsia="en-IN"/>
          <w14:ligatures w14:val="standardContextual"/>
        </w:rPr>
        <mc:AlternateContent>
          <mc:Choice Requires="wps">
            <w:drawing>
              <wp:anchor distT="0" distB="0" distL="114300" distR="114300" simplePos="0" relativeHeight="251660288" behindDoc="0" locked="0" layoutInCell="1" allowOverlap="1" wp14:anchorId="65582FA1" wp14:editId="5794E3E6">
                <wp:simplePos x="0" y="0"/>
                <wp:positionH relativeFrom="column">
                  <wp:posOffset>328108</wp:posOffset>
                </wp:positionH>
                <wp:positionV relativeFrom="paragraph">
                  <wp:posOffset>112955</wp:posOffset>
                </wp:positionV>
                <wp:extent cx="2818504" cy="500231"/>
                <wp:effectExtent l="0" t="0" r="20320" b="14605"/>
                <wp:wrapNone/>
                <wp:docPr id="1" name="Text Box 1"/>
                <wp:cNvGraphicFramePr/>
                <a:graphic xmlns:a="http://schemas.openxmlformats.org/drawingml/2006/main">
                  <a:graphicData uri="http://schemas.microsoft.com/office/word/2010/wordprocessingShape">
                    <wps:wsp>
                      <wps:cNvSpPr txBox="1"/>
                      <wps:spPr>
                        <a:xfrm>
                          <a:off x="0" y="0"/>
                          <a:ext cx="2818504" cy="500231"/>
                        </a:xfrm>
                        <a:prstGeom prst="rect">
                          <a:avLst/>
                        </a:prstGeom>
                        <a:solidFill>
                          <a:schemeClr val="lt1"/>
                        </a:solidFill>
                        <a:ln w="6350">
                          <a:solidFill>
                            <a:prstClr val="black"/>
                          </a:solidFill>
                        </a:ln>
                      </wps:spPr>
                      <wps:txbx>
                        <w:txbxContent>
                          <w:p w14:paraId="4A9C5F6B" w14:textId="0CDB2EB5" w:rsidR="00110004" w:rsidRDefault="00110004">
                            <w:r w:rsidRPr="00254B22">
                              <w:rPr>
                                <w:rFonts w:cstheme="minorHAnsi"/>
                                <w:b/>
                                <w:sz w:val="24"/>
                                <w:szCs w:val="24"/>
                                <w:highlight w:val="yellow"/>
                                <w:u w:val="single"/>
                              </w:rPr>
                              <w:t>Document 5- BRD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582FA1" id="_x0000_t202" coordsize="21600,21600" o:spt="202" path="m,l,21600r21600,l21600,xe">
                <v:stroke joinstyle="miter"/>
                <v:path gradientshapeok="t" o:connecttype="rect"/>
              </v:shapetype>
              <v:shape id="Text Box 1" o:spid="_x0000_s1026" type="#_x0000_t202" style="position:absolute;margin-left:25.85pt;margin-top:8.9pt;width:221.95pt;height:3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" fillcolor="white [3201]" strokeweight=".5pt">
                <v:textbox>
                  <w:txbxContent>
                    <w:p w14:paraId="4A9C5F6B" w14:textId="0CDB2EB5" w:rsidR="00110004" w:rsidRDefault="00110004">
                      <w:r w:rsidRPr="00254B22">
                        <w:rPr>
                          <w:rFonts w:cstheme="minorHAnsi"/>
                          <w:b/>
                          <w:sz w:val="24"/>
                          <w:szCs w:val="24"/>
                          <w:highlight w:val="yellow"/>
                          <w:u w:val="single"/>
                        </w:rPr>
                        <w:t>Document 5- BRD Template</w:t>
                      </w:r>
                    </w:p>
                  </w:txbxContent>
                </v:textbox>
              </v:shape>
            </w:pict>
          </mc:Fallback>
        </mc:AlternateContent>
      </w:r>
      <w:r w:rsidR="009057FE" w:rsidRPr="00A076BB">
        <w:rPr>
          <w:rFonts w:asciiTheme="minorHAnsi" w:hAnsiTheme="minorHAnsi" w:cstheme="minorHAnsi"/>
          <w:b/>
          <w:noProof/>
          <w:lang w:val="en-IN" w:eastAsia="en-IN"/>
        </w:rPr>
        <mc:AlternateContent>
          <mc:Choice Requires="wpg">
            <w:drawing>
              <wp:anchor distT="0" distB="0" distL="0" distR="0" simplePos="0" relativeHeight="251659264" behindDoc="1" locked="0" layoutInCell="1" allowOverlap="1" wp14:anchorId="1FD22F92" wp14:editId="5D77C170">
                <wp:simplePos x="0" y="0"/>
                <wp:positionH relativeFrom="page">
                  <wp:posOffset>-9525</wp:posOffset>
                </wp:positionH>
                <wp:positionV relativeFrom="page">
                  <wp:posOffset>9525</wp:posOffset>
                </wp:positionV>
                <wp:extent cx="7566025" cy="1068768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6025" cy="10687685"/>
                          <a:chOff x="6350" y="0"/>
                          <a:chExt cx="7560309" cy="10687685"/>
                        </a:xfrm>
                      </wpg:grpSpPr>
                      <wps:wsp>
                        <wps:cNvPr id="11" name="Graphic 11"/>
                        <wps:cNvSpPr/>
                        <wps:spPr>
                          <a:xfrm>
                            <a:off x="668070" y="10211815"/>
                            <a:ext cx="3079750" cy="9525"/>
                          </a:xfrm>
                          <a:custGeom>
                            <a:avLst/>
                            <a:gdLst/>
                            <a:ahLst/>
                            <a:cxnLst/>
                            <a:rect l="l" t="t" r="r" b="b"/>
                            <a:pathLst>
                              <a:path w="3079750" h="9525">
                                <a:moveTo>
                                  <a:pt x="966520" y="0"/>
                                </a:moveTo>
                                <a:lnTo>
                                  <a:pt x="0" y="0"/>
                                </a:lnTo>
                                <a:lnTo>
                                  <a:pt x="0" y="9144"/>
                                </a:lnTo>
                                <a:lnTo>
                                  <a:pt x="966520" y="9144"/>
                                </a:lnTo>
                                <a:lnTo>
                                  <a:pt x="966520" y="0"/>
                                </a:lnTo>
                                <a:close/>
                              </a:path>
                              <a:path w="3079750" h="9525">
                                <a:moveTo>
                                  <a:pt x="3079699" y="0"/>
                                </a:moveTo>
                                <a:lnTo>
                                  <a:pt x="1750136" y="0"/>
                                </a:lnTo>
                                <a:lnTo>
                                  <a:pt x="1750136" y="9144"/>
                                </a:lnTo>
                                <a:lnTo>
                                  <a:pt x="3079699" y="9144"/>
                                </a:lnTo>
                                <a:lnTo>
                                  <a:pt x="3079699" y="0"/>
                                </a:lnTo>
                                <a:close/>
                              </a:path>
                            </a:pathLst>
                          </a:custGeom>
                          <a:solidFill>
                            <a:srgbClr val="0000FF"/>
                          </a:solidFill>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8" cstate="print"/>
                          <a:stretch>
                            <a:fillRect/>
                          </a:stretch>
                        </pic:blipFill>
                        <pic:spPr>
                          <a:xfrm>
                            <a:off x="101528" y="5744841"/>
                            <a:ext cx="5414760" cy="4275455"/>
                          </a:xfrm>
                          <a:prstGeom prst="rect">
                            <a:avLst/>
                          </a:prstGeom>
                        </pic:spPr>
                      </pic:pic>
                      <wps:wsp>
                        <wps:cNvPr id="13" name="Graphic 13"/>
                        <wps:cNvSpPr/>
                        <wps:spPr>
                          <a:xfrm>
                            <a:off x="5573395" y="0"/>
                            <a:ext cx="1993264" cy="10687685"/>
                          </a:xfrm>
                          <a:custGeom>
                            <a:avLst/>
                            <a:gdLst/>
                            <a:ahLst/>
                            <a:cxnLst/>
                            <a:rect l="l" t="t" r="r" b="b"/>
                            <a:pathLst>
                              <a:path w="1993264" h="10687685">
                                <a:moveTo>
                                  <a:pt x="1993264" y="0"/>
                                </a:moveTo>
                                <a:lnTo>
                                  <a:pt x="0" y="0"/>
                                </a:lnTo>
                                <a:lnTo>
                                  <a:pt x="0" y="10687685"/>
                                </a:lnTo>
                                <a:lnTo>
                                  <a:pt x="1993264" y="10687685"/>
                                </a:lnTo>
                                <a:lnTo>
                                  <a:pt x="1993264" y="0"/>
                                </a:lnTo>
                                <a:close/>
                              </a:path>
                            </a:pathLst>
                          </a:custGeom>
                          <a:solidFill>
                            <a:srgbClr val="9BB957"/>
                          </a:solidFill>
                        </wps:spPr>
                        <wps:bodyPr wrap="square" lIns="0" tIns="0" rIns="0" bIns="0" rtlCol="0">
                          <a:prstTxWarp prst="textNoShape">
                            <a:avLst/>
                          </a:prstTxWarp>
                          <a:noAutofit/>
                        </wps:bodyPr>
                      </wps:wsp>
                      <pic:pic xmlns:pic="http://schemas.openxmlformats.org/drawingml/2006/picture">
                        <pic:nvPicPr>
                          <pic:cNvPr id="14" name="Image 14"/>
                          <pic:cNvPicPr/>
                        </pic:nvPicPr>
                        <pic:blipFill>
                          <a:blip r:embed="rId9" cstate="print"/>
                          <a:stretch>
                            <a:fillRect/>
                          </a:stretch>
                        </pic:blipFill>
                        <pic:spPr>
                          <a:xfrm>
                            <a:off x="5448300" y="5076"/>
                            <a:ext cx="125095" cy="10681970"/>
                          </a:xfrm>
                          <a:prstGeom prst="rect">
                            <a:avLst/>
                          </a:prstGeom>
                        </pic:spPr>
                      </pic:pic>
                      <wps:wsp>
                        <wps:cNvPr id="15" name="Graphic 15"/>
                        <wps:cNvSpPr/>
                        <wps:spPr>
                          <a:xfrm>
                            <a:off x="6350" y="2667634"/>
                            <a:ext cx="6804025" cy="662305"/>
                          </a:xfrm>
                          <a:custGeom>
                            <a:avLst/>
                            <a:gdLst/>
                            <a:ahLst/>
                            <a:cxnLst/>
                            <a:rect l="l" t="t" r="r" b="b"/>
                            <a:pathLst>
                              <a:path w="6804025" h="662305">
                                <a:moveTo>
                                  <a:pt x="6804025" y="0"/>
                                </a:moveTo>
                                <a:lnTo>
                                  <a:pt x="0" y="0"/>
                                </a:lnTo>
                                <a:lnTo>
                                  <a:pt x="0" y="662304"/>
                                </a:lnTo>
                                <a:lnTo>
                                  <a:pt x="6804025" y="662304"/>
                                </a:lnTo>
                                <a:lnTo>
                                  <a:pt x="6804025" y="0"/>
                                </a:lnTo>
                                <a:close/>
                              </a:path>
                            </a:pathLst>
                          </a:custGeom>
                          <a:solidFill>
                            <a:srgbClr val="4F81BB"/>
                          </a:solidFill>
                        </wps:spPr>
                        <wps:bodyPr wrap="square" lIns="0" tIns="0" rIns="0" bIns="0" rtlCol="0">
                          <a:prstTxWarp prst="textNoShape">
                            <a:avLst/>
                          </a:prstTxWarp>
                          <a:noAutofit/>
                        </wps:bodyPr>
                      </wps:wsp>
                      <wps:wsp>
                        <wps:cNvPr id="16" name="Graphic 16"/>
                        <wps:cNvSpPr/>
                        <wps:spPr>
                          <a:xfrm>
                            <a:off x="6350" y="2667634"/>
                            <a:ext cx="6804025" cy="662305"/>
                          </a:xfrm>
                          <a:custGeom>
                            <a:avLst/>
                            <a:gdLst/>
                            <a:ahLst/>
                            <a:cxnLst/>
                            <a:rect l="l" t="t" r="r" b="b"/>
                            <a:pathLst>
                              <a:path w="6804025" h="662305">
                                <a:moveTo>
                                  <a:pt x="0" y="662304"/>
                                </a:moveTo>
                                <a:lnTo>
                                  <a:pt x="6804025" y="662304"/>
                                </a:lnTo>
                                <a:lnTo>
                                  <a:pt x="6804025" y="0"/>
                                </a:lnTo>
                                <a:lnTo>
                                  <a:pt x="0" y="0"/>
                                </a:lnTo>
                                <a:lnTo>
                                  <a:pt x="0" y="662304"/>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2B0EA560" id="Group 10" o:spid="_x0000_s1026" style="position:absolute;margin-left:-.75pt;margin-top:.75pt;width:595.75pt;height:841.55pt;z-index:-251657216;mso-wrap-distance-left:0;mso-wrap-distance-right:0;mso-position-horizontal-relative:page;mso-position-vertical-relative:page;mso-width-relative:margin" coordorigin="63" coordsize="75603,10687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">
                <v:shape id="Graphic 11" o:spid="_x0000_s1027" style="position:absolute;left:6680;top:102118;width:30798;height:95;visibility:visible;mso-wrap-style:square;v-text-anchor:top" coordsize="3079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" path="m966520,l,,,9144r966520,l966520,xem3079699,l1750136,r,9144l3079699,9144r,-9144xe" fillcolor="blu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8" type="#_x0000_t75" style="position:absolute;left:1015;top:57448;width:54147;height:42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">
                  <v:imagedata r:id="rId17" o:title=""/>
                </v:shape>
                <v:shape id="Graphic 13" o:spid="_x0000_s1029" style="position:absolute;left:55733;width:19933;height:106876;visibility:visible;mso-wrap-style:square;v-text-anchor:top" coordsize="1993264,1068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" path="m1993264,l,,,10687685r1993264,l1993264,xe" fillcolor="#9bb957" stroked="f">
                  <v:path arrowok="t"/>
                </v:shape>
                <v:shape id="Image 14" o:spid="_x0000_s1030" type="#_x0000_t75" style="position:absolute;left:54483;top:50;width:1250;height:106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">
                  <v:imagedata r:id="rId18" o:title=""/>
                </v:shape>
                <v:shape id="Graphic 15" o:spid="_x0000_s1031"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" path="m6804025,l,,,662304r6804025,l6804025,xe" fillcolor="#4f81bb" stroked="f">
                  <v:path arrowok="t"/>
                </v:shape>
                <v:shape id="Graphic 16" o:spid="_x0000_s1032" style="position:absolute;left:63;top:26676;width:68040;height:6623;visibility:visible;mso-wrap-style:square;v-text-anchor:top" coordsize="6804025,66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" path="m,662304r6804025,l6804025,,,,,662304xe" filled="f" strokecolor="white" strokeweight="1pt">
                  <v:path arrowok="t"/>
                </v:shape>
                <w10:wrap anchorx="page" anchory="page"/>
              </v:group>
            </w:pict>
          </mc:Fallback>
        </mc:AlternateContent>
      </w:r>
    </w:p>
    <w:p w14:paraId="45821918" w14:textId="1CA8A553" w:rsidR="00E8119E" w:rsidRPr="00A076BB" w:rsidRDefault="009057FE" w:rsidP="00E8119E">
      <w:pPr>
        <w:rPr>
          <w:rFonts w:cstheme="minorHAnsi"/>
          <w:b/>
          <w:sz w:val="24"/>
          <w:szCs w:val="24"/>
          <w:u w:val="single"/>
        </w:rPr>
      </w:pPr>
      <w:r w:rsidRPr="00A076BB">
        <w:rPr>
          <w:rFonts w:eastAsia="Times New Roman" w:cstheme="minorHAnsi"/>
          <w:kern w:val="0"/>
          <w:sz w:val="24"/>
          <w:szCs w:val="24"/>
          <w:lang w:eastAsia="en-IN"/>
          <w14:ligatures w14:val="none"/>
        </w:rPr>
        <w:br w:type="page"/>
      </w:r>
    </w:p>
    <w:p w14:paraId="7633DF93" w14:textId="1519F7AC" w:rsidR="00320C9C" w:rsidRPr="00A076BB" w:rsidRDefault="00320C9C">
      <w:pPr>
        <w:rPr>
          <w:rFonts w:cstheme="minorHAnsi"/>
          <w:b/>
          <w:sz w:val="24"/>
          <w:szCs w:val="24"/>
          <w:u w:val="single"/>
        </w:rPr>
      </w:pPr>
    </w:p>
    <w:p w14:paraId="203F2B4C" w14:textId="34F0FEEF" w:rsidR="00AA0C2F" w:rsidRPr="00A076BB" w:rsidRDefault="00AA0C2F">
      <w:pPr>
        <w:rPr>
          <w:rFonts w:cstheme="minorHAnsi"/>
          <w:b/>
          <w:sz w:val="24"/>
          <w:szCs w:val="24"/>
          <w:u w:val="single"/>
        </w:rPr>
      </w:pPr>
    </w:p>
    <w:p w14:paraId="1C70EDD2" w14:textId="2105AC05" w:rsidR="00AA0C2F" w:rsidRPr="00A076BB" w:rsidRDefault="00AA0C2F">
      <w:pPr>
        <w:rPr>
          <w:rFonts w:cstheme="minorHAnsi"/>
          <w:b/>
          <w:sz w:val="24"/>
          <w:szCs w:val="24"/>
          <w:u w:val="single"/>
        </w:rPr>
      </w:pPr>
    </w:p>
    <w:p w14:paraId="71A502D9" w14:textId="36511839" w:rsidR="00AA0C2F" w:rsidRPr="00A076BB" w:rsidRDefault="00AA0C2F">
      <w:pPr>
        <w:rPr>
          <w:rFonts w:cstheme="minorHAnsi"/>
          <w:b/>
          <w:sz w:val="24"/>
          <w:szCs w:val="24"/>
          <w:u w:val="single"/>
        </w:rPr>
      </w:pPr>
    </w:p>
    <w:p w14:paraId="601B1640" w14:textId="71063E78" w:rsidR="00AA0C2F" w:rsidRPr="00A076BB" w:rsidRDefault="00AA0C2F">
      <w:pPr>
        <w:rPr>
          <w:rFonts w:cstheme="minorHAnsi"/>
          <w:b/>
          <w:sz w:val="24"/>
          <w:szCs w:val="24"/>
          <w:u w:val="single"/>
        </w:rPr>
      </w:pPr>
    </w:p>
    <w:p w14:paraId="179784F2" w14:textId="6400C04D" w:rsidR="00AA0C2F" w:rsidRPr="00A076BB" w:rsidRDefault="00AA0C2F">
      <w:pPr>
        <w:rPr>
          <w:rFonts w:cstheme="minorHAnsi"/>
          <w:b/>
          <w:sz w:val="24"/>
          <w:szCs w:val="24"/>
          <w:u w:val="single"/>
        </w:rPr>
      </w:pPr>
    </w:p>
    <w:p w14:paraId="0BDE3E91" w14:textId="1A4B2A2B" w:rsidR="00AA0C2F" w:rsidRPr="00A076BB" w:rsidRDefault="00AA0C2F">
      <w:pPr>
        <w:rPr>
          <w:rFonts w:cstheme="minorHAnsi"/>
          <w:b/>
          <w:sz w:val="24"/>
          <w:szCs w:val="24"/>
          <w:u w:val="single"/>
        </w:rPr>
      </w:pPr>
    </w:p>
    <w:p w14:paraId="509D7EB3" w14:textId="189FF68D" w:rsidR="00AA0C2F" w:rsidRPr="00A076BB" w:rsidRDefault="00AA0C2F">
      <w:pPr>
        <w:rPr>
          <w:rFonts w:cstheme="minorHAnsi"/>
          <w:b/>
          <w:sz w:val="24"/>
          <w:szCs w:val="24"/>
          <w:u w:val="single"/>
        </w:rPr>
      </w:pPr>
    </w:p>
    <w:p w14:paraId="4BC2443B" w14:textId="21C9EAB8" w:rsidR="00AA0C2F" w:rsidRPr="00A076BB" w:rsidRDefault="00AA0C2F">
      <w:pPr>
        <w:rPr>
          <w:rFonts w:cstheme="minorHAnsi"/>
          <w:b/>
          <w:sz w:val="24"/>
          <w:szCs w:val="24"/>
          <w:u w:val="single"/>
        </w:rPr>
      </w:pPr>
    </w:p>
    <w:p w14:paraId="5A3E6012" w14:textId="467DFA43" w:rsidR="00AA0C2F" w:rsidRPr="00A076BB" w:rsidRDefault="00AA0C2F">
      <w:pPr>
        <w:rPr>
          <w:rFonts w:cstheme="minorHAnsi"/>
          <w:b/>
          <w:sz w:val="24"/>
          <w:szCs w:val="24"/>
          <w:u w:val="single"/>
        </w:rPr>
      </w:pPr>
    </w:p>
    <w:p w14:paraId="69F6A94A" w14:textId="77777777" w:rsidR="00AA0C2F" w:rsidRPr="00A076BB" w:rsidRDefault="00AA0C2F">
      <w:pPr>
        <w:rPr>
          <w:rFonts w:cstheme="minorHAnsi"/>
          <w:b/>
          <w:sz w:val="24"/>
          <w:szCs w:val="24"/>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05FFF0EE" w14:textId="77777777" w:rsidTr="00E8119E">
        <w:trPr>
          <w:tblHeader/>
          <w:tblCellSpacing w:w="15" w:type="dxa"/>
        </w:trPr>
        <w:tc>
          <w:tcPr>
            <w:tcW w:w="1515" w:type="dxa"/>
            <w:vAlign w:val="center"/>
            <w:hideMark/>
          </w:tcPr>
          <w:p w14:paraId="7B3A8690" w14:textId="77777777" w:rsidR="00D30A90" w:rsidRPr="00A076BB" w:rsidRDefault="00D30A90" w:rsidP="00D30A90">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Field</w:t>
            </w:r>
          </w:p>
        </w:tc>
        <w:tc>
          <w:tcPr>
            <w:tcW w:w="5908" w:type="dxa"/>
            <w:vAlign w:val="center"/>
            <w:hideMark/>
          </w:tcPr>
          <w:p w14:paraId="0F493196" w14:textId="77777777" w:rsidR="00D30A90" w:rsidRPr="00A076BB" w:rsidRDefault="00D30A90" w:rsidP="00D30A90">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Description</w:t>
            </w:r>
          </w:p>
        </w:tc>
      </w:tr>
    </w:tbl>
    <w:p w14:paraId="46CA9F18"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27193FB9" w14:textId="77777777" w:rsidTr="00E8119E">
        <w:trPr>
          <w:tblCellSpacing w:w="15" w:type="dxa"/>
        </w:trPr>
        <w:tc>
          <w:tcPr>
            <w:tcW w:w="1515" w:type="dxa"/>
            <w:vAlign w:val="center"/>
            <w:hideMark/>
          </w:tcPr>
          <w:p w14:paraId="6646443E"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Name</w:t>
            </w:r>
          </w:p>
        </w:tc>
        <w:tc>
          <w:tcPr>
            <w:tcW w:w="5908" w:type="dxa"/>
            <w:vAlign w:val="center"/>
            <w:hideMark/>
          </w:tcPr>
          <w:p w14:paraId="30B4E746"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ECL</w:t>
            </w:r>
          </w:p>
        </w:tc>
      </w:tr>
    </w:tbl>
    <w:p w14:paraId="0EAE6723"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3760917C" w14:textId="77777777" w:rsidTr="00E8119E">
        <w:trPr>
          <w:tblCellSpacing w:w="15" w:type="dxa"/>
        </w:trPr>
        <w:tc>
          <w:tcPr>
            <w:tcW w:w="1515" w:type="dxa"/>
            <w:vAlign w:val="center"/>
            <w:hideMark/>
          </w:tcPr>
          <w:p w14:paraId="53B775C4"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Project ID</w:t>
            </w:r>
          </w:p>
        </w:tc>
        <w:tc>
          <w:tcPr>
            <w:tcW w:w="5908" w:type="dxa"/>
            <w:vAlign w:val="center"/>
            <w:hideMark/>
          </w:tcPr>
          <w:p w14:paraId="402DC80E"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cstheme="minorHAnsi"/>
                <w:sz w:val="24"/>
                <w:szCs w:val="24"/>
              </w:rPr>
              <w:t>PROJ-2025-001</w:t>
            </w:r>
          </w:p>
        </w:tc>
      </w:tr>
    </w:tbl>
    <w:p w14:paraId="0EBA1811"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7D7E24B0" w14:textId="77777777" w:rsidTr="00E8119E">
        <w:trPr>
          <w:tblCellSpacing w:w="15" w:type="dxa"/>
        </w:trPr>
        <w:tc>
          <w:tcPr>
            <w:tcW w:w="1515" w:type="dxa"/>
            <w:vAlign w:val="center"/>
            <w:hideMark/>
          </w:tcPr>
          <w:p w14:paraId="143A0BBC"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Version ID</w:t>
            </w:r>
          </w:p>
        </w:tc>
        <w:tc>
          <w:tcPr>
            <w:tcW w:w="5908" w:type="dxa"/>
            <w:vAlign w:val="center"/>
            <w:hideMark/>
          </w:tcPr>
          <w:p w14:paraId="11E0F0AF"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w:t>
            </w:r>
          </w:p>
        </w:tc>
      </w:tr>
    </w:tbl>
    <w:p w14:paraId="6B528033"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5632F0D1" w14:textId="77777777" w:rsidTr="00E8119E">
        <w:trPr>
          <w:tblCellSpacing w:w="15" w:type="dxa"/>
        </w:trPr>
        <w:tc>
          <w:tcPr>
            <w:tcW w:w="1515" w:type="dxa"/>
            <w:vAlign w:val="center"/>
            <w:hideMark/>
          </w:tcPr>
          <w:p w14:paraId="570D25ED"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Author</w:t>
            </w:r>
          </w:p>
        </w:tc>
        <w:tc>
          <w:tcPr>
            <w:tcW w:w="5908" w:type="dxa"/>
            <w:vAlign w:val="center"/>
            <w:hideMark/>
          </w:tcPr>
          <w:p w14:paraId="2E74E99D"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Kavya Garg</w:t>
            </w:r>
          </w:p>
        </w:tc>
      </w:tr>
    </w:tbl>
    <w:p w14:paraId="7B4D7862" w14:textId="77777777" w:rsidR="00D30A90" w:rsidRPr="00A076BB" w:rsidRDefault="00D30A90" w:rsidP="00D30A90">
      <w:pPr>
        <w:spacing w:after="0" w:line="240" w:lineRule="auto"/>
        <w:rPr>
          <w:rFonts w:eastAsia="Times New Roman" w:cstheme="minorHAnsi"/>
          <w:vanish/>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gridCol w:w="5953"/>
      </w:tblGrid>
      <w:tr w:rsidR="00D30A90" w:rsidRPr="00A076BB" w14:paraId="6CCCD3E2" w14:textId="77777777" w:rsidTr="00E8119E">
        <w:trPr>
          <w:tblCellSpacing w:w="15" w:type="dxa"/>
        </w:trPr>
        <w:tc>
          <w:tcPr>
            <w:tcW w:w="1515" w:type="dxa"/>
            <w:vAlign w:val="center"/>
            <w:hideMark/>
          </w:tcPr>
          <w:p w14:paraId="66104E78" w14:textId="77777777" w:rsidR="00D30A90" w:rsidRPr="00A076BB" w:rsidRDefault="00D30A90" w:rsidP="00D30A90">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Date</w:t>
            </w:r>
          </w:p>
        </w:tc>
        <w:tc>
          <w:tcPr>
            <w:tcW w:w="5908" w:type="dxa"/>
            <w:vAlign w:val="center"/>
            <w:hideMark/>
          </w:tcPr>
          <w:p w14:paraId="1A9F5000" w14:textId="0CECF467" w:rsidR="00D30A90" w:rsidRPr="00A076BB" w:rsidRDefault="00EF5865" w:rsidP="00D30A90">
            <w:pPr>
              <w:spacing w:after="0"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17</w:t>
            </w:r>
            <w:r w:rsidR="00D30A90" w:rsidRPr="00A076BB">
              <w:rPr>
                <w:rFonts w:eastAsia="Times New Roman" w:cstheme="minorHAnsi"/>
                <w:kern w:val="0"/>
                <w:sz w:val="24"/>
                <w:szCs w:val="24"/>
                <w:lang w:eastAsia="en-IN"/>
                <w14:ligatures w14:val="none"/>
              </w:rPr>
              <w:t>-03-2025</w:t>
            </w:r>
          </w:p>
        </w:tc>
      </w:tr>
    </w:tbl>
    <w:p w14:paraId="08E974AC" w14:textId="2CCBD3CC" w:rsidR="00D30A90" w:rsidRPr="00A076BB" w:rsidRDefault="00D30A90">
      <w:pPr>
        <w:rPr>
          <w:rFonts w:cstheme="minorHAnsi"/>
          <w:b/>
          <w:sz w:val="24"/>
          <w:szCs w:val="24"/>
          <w:u w:val="single"/>
        </w:rPr>
      </w:pPr>
    </w:p>
    <w:p w14:paraId="22890E88" w14:textId="7331A501" w:rsidR="00320C9C" w:rsidRPr="00A076BB" w:rsidRDefault="00320C9C">
      <w:pPr>
        <w:rPr>
          <w:rFonts w:cstheme="minorHAnsi"/>
          <w:b/>
          <w:sz w:val="24"/>
          <w:szCs w:val="24"/>
          <w:u w:val="single"/>
        </w:rPr>
      </w:pPr>
    </w:p>
    <w:p w14:paraId="529404E8" w14:textId="0550CABB" w:rsidR="00E8119E" w:rsidRPr="00A076BB" w:rsidRDefault="00E8119E">
      <w:pPr>
        <w:rPr>
          <w:rFonts w:cstheme="minorHAnsi"/>
          <w:b/>
          <w:sz w:val="24"/>
          <w:szCs w:val="24"/>
          <w:u w:val="single"/>
        </w:rPr>
      </w:pPr>
    </w:p>
    <w:p w14:paraId="077E089B" w14:textId="753CC4CD" w:rsidR="00E8119E" w:rsidRPr="00A076BB" w:rsidRDefault="00E8119E">
      <w:pPr>
        <w:rPr>
          <w:rFonts w:cstheme="minorHAnsi"/>
          <w:b/>
          <w:sz w:val="24"/>
          <w:szCs w:val="24"/>
          <w:u w:val="single"/>
        </w:rPr>
      </w:pPr>
    </w:p>
    <w:p w14:paraId="3756D7B2" w14:textId="1001C6BC" w:rsidR="00E8119E" w:rsidRPr="00A076BB" w:rsidRDefault="00E8119E">
      <w:pPr>
        <w:rPr>
          <w:rFonts w:cstheme="minorHAnsi"/>
          <w:b/>
          <w:sz w:val="24"/>
          <w:szCs w:val="24"/>
          <w:u w:val="single"/>
        </w:rPr>
      </w:pPr>
    </w:p>
    <w:p w14:paraId="2F31CCCD" w14:textId="16FA5766" w:rsidR="00E8119E" w:rsidRPr="00A076BB" w:rsidRDefault="00E8119E">
      <w:pPr>
        <w:rPr>
          <w:rFonts w:cstheme="minorHAnsi"/>
          <w:b/>
          <w:sz w:val="24"/>
          <w:szCs w:val="24"/>
          <w:u w:val="single"/>
        </w:rPr>
      </w:pPr>
    </w:p>
    <w:p w14:paraId="1CF7A877" w14:textId="7297EE81" w:rsidR="00E8119E" w:rsidRPr="00A076BB" w:rsidRDefault="00E8119E">
      <w:pPr>
        <w:rPr>
          <w:rFonts w:cstheme="minorHAnsi"/>
          <w:b/>
          <w:sz w:val="24"/>
          <w:szCs w:val="24"/>
          <w:u w:val="single"/>
        </w:rPr>
      </w:pPr>
    </w:p>
    <w:p w14:paraId="49A5CB37" w14:textId="3AF4CD13" w:rsidR="00E8119E" w:rsidRPr="00A076BB" w:rsidRDefault="00E8119E">
      <w:pPr>
        <w:rPr>
          <w:rFonts w:cstheme="minorHAnsi"/>
          <w:b/>
          <w:sz w:val="24"/>
          <w:szCs w:val="24"/>
          <w:u w:val="single"/>
        </w:rPr>
      </w:pPr>
    </w:p>
    <w:p w14:paraId="5C6C2FDC" w14:textId="64BC5BC1" w:rsidR="00E8119E" w:rsidRPr="00A076BB" w:rsidRDefault="00E8119E">
      <w:pPr>
        <w:rPr>
          <w:rFonts w:cstheme="minorHAnsi"/>
          <w:b/>
          <w:sz w:val="24"/>
          <w:szCs w:val="24"/>
          <w:u w:val="single"/>
        </w:rPr>
      </w:pPr>
    </w:p>
    <w:p w14:paraId="2918F64C" w14:textId="31569843" w:rsidR="00E8119E" w:rsidRPr="00A076BB" w:rsidRDefault="00E8119E">
      <w:pPr>
        <w:rPr>
          <w:rFonts w:cstheme="minorHAnsi"/>
          <w:b/>
          <w:sz w:val="24"/>
          <w:szCs w:val="24"/>
          <w:u w:val="single"/>
        </w:rPr>
      </w:pPr>
    </w:p>
    <w:p w14:paraId="621C18CE" w14:textId="715E10CC" w:rsidR="00E8119E" w:rsidRPr="00A076BB" w:rsidRDefault="00E8119E">
      <w:pPr>
        <w:rPr>
          <w:rFonts w:cstheme="minorHAnsi"/>
          <w:b/>
          <w:sz w:val="24"/>
          <w:szCs w:val="24"/>
          <w:u w:val="single"/>
        </w:rPr>
      </w:pPr>
    </w:p>
    <w:p w14:paraId="40B761CA" w14:textId="1AEBC498" w:rsidR="00E8119E" w:rsidRPr="00A076BB" w:rsidRDefault="00E8119E">
      <w:pPr>
        <w:rPr>
          <w:rFonts w:cstheme="minorHAnsi"/>
          <w:b/>
          <w:sz w:val="24"/>
          <w:szCs w:val="24"/>
          <w:u w:val="single"/>
        </w:rPr>
      </w:pPr>
    </w:p>
    <w:p w14:paraId="21B48729" w14:textId="77777777" w:rsidR="00537C1B" w:rsidRDefault="00537C1B" w:rsidP="00D30A90">
      <w:pPr>
        <w:spacing w:before="100" w:beforeAutospacing="1" w:after="100" w:afterAutospacing="1" w:line="240" w:lineRule="auto"/>
        <w:rPr>
          <w:rFonts w:eastAsia="Times New Roman" w:cstheme="minorHAnsi"/>
          <w:b/>
          <w:bCs/>
          <w:kern w:val="0"/>
          <w:sz w:val="24"/>
          <w:szCs w:val="24"/>
          <w:lang w:eastAsia="en-IN"/>
          <w14:ligatures w14:val="none"/>
        </w:rPr>
      </w:pPr>
    </w:p>
    <w:p w14:paraId="7F2DAFCA" w14:textId="64621460" w:rsidR="00D30A90" w:rsidRPr="00537C1B" w:rsidRDefault="00D30A90" w:rsidP="00D30A90">
      <w:pPr>
        <w:spacing w:before="100" w:beforeAutospacing="1" w:after="100" w:afterAutospacing="1" w:line="240" w:lineRule="auto"/>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lastRenderedPageBreak/>
        <w:t>Contents</w:t>
      </w:r>
    </w:p>
    <w:p w14:paraId="16BDD943" w14:textId="42A70EF1"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Document Revisions ..............................</w:t>
      </w:r>
      <w:r w:rsidR="00EF5865">
        <w:rPr>
          <w:rFonts w:eastAsia="Times New Roman" w:cstheme="minorHAnsi"/>
          <w:kern w:val="0"/>
          <w:sz w:val="24"/>
          <w:szCs w:val="24"/>
          <w:lang w:eastAsia="en-IN"/>
          <w14:ligatures w14:val="none"/>
        </w:rPr>
        <w:t>...............................12</w:t>
      </w:r>
    </w:p>
    <w:p w14:paraId="0C44A301" w14:textId="2C8792D6"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Approvals .........................................</w:t>
      </w:r>
      <w:r w:rsidR="00EF5865">
        <w:rPr>
          <w:rFonts w:eastAsia="Times New Roman" w:cstheme="minorHAnsi"/>
          <w:kern w:val="0"/>
          <w:sz w:val="24"/>
          <w:szCs w:val="24"/>
          <w:lang w:eastAsia="en-IN"/>
          <w14:ligatures w14:val="none"/>
        </w:rPr>
        <w:t>...............................12</w:t>
      </w:r>
    </w:p>
    <w:p w14:paraId="402E11AA" w14:textId="4FE1F5A0"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RASCI Chart for This Document ........</w:t>
      </w:r>
      <w:r w:rsidR="00EF5865">
        <w:rPr>
          <w:rFonts w:eastAsia="Times New Roman" w:cstheme="minorHAnsi"/>
          <w:kern w:val="0"/>
          <w:sz w:val="24"/>
          <w:szCs w:val="24"/>
          <w:lang w:eastAsia="en-IN"/>
          <w14:ligatures w14:val="none"/>
        </w:rPr>
        <w:t>..............................12</w:t>
      </w:r>
    </w:p>
    <w:p w14:paraId="4268785B" w14:textId="4EF9653A"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Codes Used in RASCI </w:t>
      </w:r>
      <w:r w:rsidR="002B4286" w:rsidRPr="00A076BB">
        <w:rPr>
          <w:rFonts w:eastAsia="Times New Roman" w:cstheme="minorHAnsi"/>
          <w:kern w:val="0"/>
          <w:sz w:val="24"/>
          <w:szCs w:val="24"/>
          <w:lang w:eastAsia="en-IN"/>
          <w14:ligatures w14:val="none"/>
        </w:rPr>
        <w:t>Chart.............................................</w:t>
      </w:r>
    </w:p>
    <w:p w14:paraId="3CDE0D7B" w14:textId="15005466"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RASCI </w:t>
      </w:r>
      <w:r w:rsidR="002B4286" w:rsidRPr="00A076BB">
        <w:rPr>
          <w:rFonts w:eastAsia="Times New Roman" w:cstheme="minorHAnsi"/>
          <w:kern w:val="0"/>
          <w:sz w:val="24"/>
          <w:szCs w:val="24"/>
          <w:lang w:eastAsia="en-IN"/>
          <w14:ligatures w14:val="none"/>
        </w:rPr>
        <w:t>Chart.................................................................</w:t>
      </w:r>
    </w:p>
    <w:p w14:paraId="2DB7FA08" w14:textId="3591F929"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Introduction ...................................</w:t>
      </w:r>
      <w:r w:rsidR="00EF5865">
        <w:rPr>
          <w:rFonts w:eastAsia="Times New Roman" w:cstheme="minorHAnsi"/>
          <w:kern w:val="0"/>
          <w:sz w:val="24"/>
          <w:szCs w:val="24"/>
          <w:lang w:eastAsia="en-IN"/>
          <w14:ligatures w14:val="none"/>
        </w:rPr>
        <w:t>...............................13</w:t>
      </w:r>
      <w:r w:rsidRPr="00A076BB">
        <w:rPr>
          <w:rFonts w:eastAsia="Times New Roman" w:cstheme="minorHAnsi"/>
          <w:kern w:val="0"/>
          <w:sz w:val="24"/>
          <w:szCs w:val="24"/>
          <w:lang w:eastAsia="en-IN"/>
          <w14:ligatures w14:val="none"/>
        </w:rPr>
        <w:br/>
        <w:t>4.1. Business Goals ......................................</w:t>
      </w:r>
      <w:r w:rsidR="00EF5865">
        <w:rPr>
          <w:rFonts w:eastAsia="Times New Roman" w:cstheme="minorHAnsi"/>
          <w:kern w:val="0"/>
          <w:sz w:val="24"/>
          <w:szCs w:val="24"/>
          <w:lang w:eastAsia="en-IN"/>
          <w14:ligatures w14:val="none"/>
        </w:rPr>
        <w:t>..................13</w:t>
      </w:r>
      <w:r w:rsidRPr="00A076BB">
        <w:rPr>
          <w:rFonts w:eastAsia="Times New Roman" w:cstheme="minorHAnsi"/>
          <w:kern w:val="0"/>
          <w:sz w:val="24"/>
          <w:szCs w:val="24"/>
          <w:lang w:eastAsia="en-IN"/>
          <w14:ligatures w14:val="none"/>
        </w:rPr>
        <w:br/>
        <w:t>4.2. Business Objectives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4.3. Business Rules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4.4. Background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4.5. Project Objective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4.6. Project Scope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4.6.1. In Scope Functionality .</w:t>
      </w:r>
      <w:r w:rsidR="00EF5865">
        <w:rPr>
          <w:rFonts w:eastAsia="Times New Roman" w:cstheme="minorHAnsi"/>
          <w:kern w:val="0"/>
          <w:sz w:val="24"/>
          <w:szCs w:val="24"/>
          <w:lang w:eastAsia="en-IN"/>
          <w14:ligatures w14:val="none"/>
        </w:rPr>
        <w:t>..............................14</w:t>
      </w:r>
      <w:r w:rsidRPr="00A076BB">
        <w:rPr>
          <w:rFonts w:eastAsia="Times New Roman" w:cstheme="minorHAnsi"/>
          <w:kern w:val="0"/>
          <w:sz w:val="24"/>
          <w:szCs w:val="24"/>
          <w:lang w:eastAsia="en-IN"/>
          <w14:ligatures w14:val="none"/>
        </w:rPr>
        <w:br/>
        <w:t>4.6.2. Out Scope Functionality .....................</w:t>
      </w:r>
      <w:r w:rsidR="00EF5865">
        <w:rPr>
          <w:rFonts w:eastAsia="Times New Roman" w:cstheme="minorHAnsi"/>
          <w:kern w:val="0"/>
          <w:sz w:val="24"/>
          <w:szCs w:val="24"/>
          <w:lang w:eastAsia="en-IN"/>
          <w14:ligatures w14:val="none"/>
        </w:rPr>
        <w:t>......15</w:t>
      </w:r>
    </w:p>
    <w:p w14:paraId="05FFD04A" w14:textId="31CFB244"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Assumptions .................................</w:t>
      </w:r>
      <w:r w:rsidR="00EF5865">
        <w:rPr>
          <w:rFonts w:eastAsia="Times New Roman" w:cstheme="minorHAnsi"/>
          <w:kern w:val="0"/>
          <w:sz w:val="24"/>
          <w:szCs w:val="24"/>
          <w:lang w:eastAsia="en-IN"/>
          <w14:ligatures w14:val="none"/>
        </w:rPr>
        <w:t>..............................15</w:t>
      </w:r>
    </w:p>
    <w:p w14:paraId="41E65005" w14:textId="0337A8AB"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Constraints ...................................</w:t>
      </w:r>
      <w:r w:rsidR="00EF5865">
        <w:rPr>
          <w:rFonts w:eastAsia="Times New Roman" w:cstheme="minorHAnsi"/>
          <w:kern w:val="0"/>
          <w:sz w:val="24"/>
          <w:szCs w:val="24"/>
          <w:lang w:eastAsia="en-IN"/>
          <w14:ligatures w14:val="none"/>
        </w:rPr>
        <w:t>..............................15</w:t>
      </w:r>
    </w:p>
    <w:p w14:paraId="3B989EF1" w14:textId="687A6921"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Risks ...........................................</w:t>
      </w:r>
      <w:r w:rsidR="00EF5865">
        <w:rPr>
          <w:rFonts w:eastAsia="Times New Roman" w:cstheme="minorHAnsi"/>
          <w:kern w:val="0"/>
          <w:sz w:val="24"/>
          <w:szCs w:val="24"/>
          <w:lang w:eastAsia="en-IN"/>
          <w14:ligatures w14:val="none"/>
        </w:rPr>
        <w:t>..............................15</w:t>
      </w:r>
      <w:r w:rsidRPr="00A076BB">
        <w:rPr>
          <w:rFonts w:eastAsia="Times New Roman" w:cstheme="minorHAnsi"/>
          <w:kern w:val="0"/>
          <w:sz w:val="24"/>
          <w:szCs w:val="24"/>
          <w:lang w:eastAsia="en-IN"/>
          <w14:ligatures w14:val="none"/>
        </w:rPr>
        <w:t xml:space="preserve"> </w:t>
      </w:r>
    </w:p>
    <w:p w14:paraId="69165632" w14:textId="1B7DB3E3"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Technological Risks ...................</w:t>
      </w:r>
      <w:r w:rsidR="00EF5865">
        <w:rPr>
          <w:rFonts w:eastAsia="Times New Roman" w:cstheme="minorHAnsi"/>
          <w:kern w:val="0"/>
          <w:sz w:val="24"/>
          <w:szCs w:val="24"/>
          <w:lang w:eastAsia="en-IN"/>
          <w14:ligatures w14:val="none"/>
        </w:rPr>
        <w:t>..............................15</w:t>
      </w:r>
    </w:p>
    <w:p w14:paraId="18F5A36B" w14:textId="22F35465"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Skills Risks .................................</w:t>
      </w:r>
      <w:r w:rsidR="00EF5865">
        <w:rPr>
          <w:rFonts w:eastAsia="Times New Roman" w:cstheme="minorHAnsi"/>
          <w:kern w:val="0"/>
          <w:sz w:val="24"/>
          <w:szCs w:val="24"/>
          <w:lang w:eastAsia="en-IN"/>
          <w14:ligatures w14:val="none"/>
        </w:rPr>
        <w:t>..............................15</w:t>
      </w:r>
    </w:p>
    <w:p w14:paraId="228AFEE3" w14:textId="358862FF"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Political Risks ............................</w:t>
      </w:r>
      <w:r w:rsidR="00EF5865">
        <w:rPr>
          <w:rFonts w:eastAsia="Times New Roman" w:cstheme="minorHAnsi"/>
          <w:kern w:val="0"/>
          <w:sz w:val="24"/>
          <w:szCs w:val="24"/>
          <w:lang w:eastAsia="en-IN"/>
          <w14:ligatures w14:val="none"/>
        </w:rPr>
        <w:t>..............................15</w:t>
      </w:r>
    </w:p>
    <w:p w14:paraId="49611B16" w14:textId="3649B5C9"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Risks .........................</w:t>
      </w:r>
      <w:r w:rsidR="00EF5865">
        <w:rPr>
          <w:rFonts w:eastAsia="Times New Roman" w:cstheme="minorHAnsi"/>
          <w:kern w:val="0"/>
          <w:sz w:val="24"/>
          <w:szCs w:val="24"/>
          <w:lang w:eastAsia="en-IN"/>
          <w14:ligatures w14:val="none"/>
        </w:rPr>
        <w:t>..............................15</w:t>
      </w:r>
    </w:p>
    <w:p w14:paraId="2D5905EB" w14:textId="2493906B"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Requirements Risks ...............</w:t>
      </w:r>
      <w:r w:rsidR="00EF5865">
        <w:rPr>
          <w:rFonts w:eastAsia="Times New Roman" w:cstheme="minorHAnsi"/>
          <w:kern w:val="0"/>
          <w:sz w:val="24"/>
          <w:szCs w:val="24"/>
          <w:lang w:eastAsia="en-IN"/>
          <w14:ligatures w14:val="none"/>
        </w:rPr>
        <w:t>..............................15</w:t>
      </w:r>
    </w:p>
    <w:p w14:paraId="4B44C390" w14:textId="4CC5764B" w:rsidR="00D30A90" w:rsidRPr="00A076BB" w:rsidRDefault="00D30A90" w:rsidP="00EF5865">
      <w:pPr>
        <w:numPr>
          <w:ilvl w:val="1"/>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Other Risks ..............................</w:t>
      </w:r>
      <w:r w:rsidR="00EF5865">
        <w:rPr>
          <w:rFonts w:eastAsia="Times New Roman" w:cstheme="minorHAnsi"/>
          <w:kern w:val="0"/>
          <w:sz w:val="24"/>
          <w:szCs w:val="24"/>
          <w:lang w:eastAsia="en-IN"/>
          <w14:ligatures w14:val="none"/>
        </w:rPr>
        <w:t>..............................16</w:t>
      </w:r>
    </w:p>
    <w:p w14:paraId="280F582F" w14:textId="760991A3"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Process Overview ........</w:t>
      </w:r>
      <w:r w:rsidR="00EF5865">
        <w:rPr>
          <w:rFonts w:eastAsia="Times New Roman" w:cstheme="minorHAnsi"/>
          <w:kern w:val="0"/>
          <w:sz w:val="24"/>
          <w:szCs w:val="24"/>
          <w:lang w:eastAsia="en-IN"/>
          <w14:ligatures w14:val="none"/>
        </w:rPr>
        <w:t>..............................16</w:t>
      </w:r>
      <w:r w:rsidRPr="00A076BB">
        <w:rPr>
          <w:rFonts w:eastAsia="Times New Roman" w:cstheme="minorHAnsi"/>
          <w:kern w:val="0"/>
          <w:sz w:val="24"/>
          <w:szCs w:val="24"/>
          <w:lang w:eastAsia="en-IN"/>
          <w14:ligatures w14:val="none"/>
        </w:rPr>
        <w:br/>
        <w:t>8.1. Legacy System (AS-IS) ...</w:t>
      </w:r>
      <w:r w:rsidR="00EF5865">
        <w:rPr>
          <w:rFonts w:eastAsia="Times New Roman" w:cstheme="minorHAnsi"/>
          <w:kern w:val="0"/>
          <w:sz w:val="24"/>
          <w:szCs w:val="24"/>
          <w:lang w:eastAsia="en-IN"/>
          <w14:ligatures w14:val="none"/>
        </w:rPr>
        <w:t>..............................16</w:t>
      </w:r>
      <w:r w:rsidRPr="00A076BB">
        <w:rPr>
          <w:rFonts w:eastAsia="Times New Roman" w:cstheme="minorHAnsi"/>
          <w:kern w:val="0"/>
          <w:sz w:val="24"/>
          <w:szCs w:val="24"/>
          <w:lang w:eastAsia="en-IN"/>
          <w14:ligatures w14:val="none"/>
        </w:rPr>
        <w:br/>
        <w:t>8.2. Propose</w:t>
      </w:r>
      <w:r w:rsidR="00EF5865">
        <w:rPr>
          <w:rFonts w:eastAsia="Times New Roman" w:cstheme="minorHAnsi"/>
          <w:kern w:val="0"/>
          <w:sz w:val="24"/>
          <w:szCs w:val="24"/>
          <w:lang w:eastAsia="en-IN"/>
          <w14:ligatures w14:val="none"/>
        </w:rPr>
        <w:t>d Recommendations (TO-BE) ....16</w:t>
      </w:r>
    </w:p>
    <w:p w14:paraId="6FB6D9FD" w14:textId="301CA771"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Requirements .............</w:t>
      </w:r>
      <w:r w:rsidR="00EF5865">
        <w:rPr>
          <w:rFonts w:eastAsia="Times New Roman" w:cstheme="minorHAnsi"/>
          <w:kern w:val="0"/>
          <w:sz w:val="24"/>
          <w:szCs w:val="24"/>
          <w:lang w:eastAsia="en-IN"/>
          <w14:ligatures w14:val="none"/>
        </w:rPr>
        <w:t>..............................16</w:t>
      </w:r>
    </w:p>
    <w:p w14:paraId="54D5B3B9" w14:textId="43CFDA80" w:rsidR="00D30A90" w:rsidRPr="00A076BB" w:rsidRDefault="00D30A90" w:rsidP="00EF5865">
      <w:pPr>
        <w:numPr>
          <w:ilvl w:val="0"/>
          <w:numId w:val="11"/>
        </w:numPr>
        <w:spacing w:before="100" w:beforeAutospacing="1" w:after="100" w:afterAutospacing="1"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Appendices .................................</w:t>
      </w:r>
      <w:r w:rsidR="00EF5865">
        <w:rPr>
          <w:rFonts w:eastAsia="Times New Roman" w:cstheme="minorHAnsi"/>
          <w:kern w:val="0"/>
          <w:sz w:val="24"/>
          <w:szCs w:val="24"/>
          <w:lang w:eastAsia="en-IN"/>
          <w14:ligatures w14:val="none"/>
        </w:rPr>
        <w:t>..............................17</w:t>
      </w:r>
      <w:r w:rsidRPr="00A076BB">
        <w:rPr>
          <w:rFonts w:eastAsia="Times New Roman" w:cstheme="minorHAnsi"/>
          <w:kern w:val="0"/>
          <w:sz w:val="24"/>
          <w:szCs w:val="24"/>
          <w:lang w:eastAsia="en-IN"/>
          <w14:ligatures w14:val="none"/>
        </w:rPr>
        <w:br/>
        <w:t>10.1. List of Acronyms ..............</w:t>
      </w:r>
      <w:r w:rsidR="00EF5865">
        <w:rPr>
          <w:rFonts w:eastAsia="Times New Roman" w:cstheme="minorHAnsi"/>
          <w:kern w:val="0"/>
          <w:sz w:val="24"/>
          <w:szCs w:val="24"/>
          <w:lang w:eastAsia="en-IN"/>
          <w14:ligatures w14:val="none"/>
        </w:rPr>
        <w:t>..............................17</w:t>
      </w:r>
      <w:r w:rsidRPr="00A076BB">
        <w:rPr>
          <w:rFonts w:eastAsia="Times New Roman" w:cstheme="minorHAnsi"/>
          <w:kern w:val="0"/>
          <w:sz w:val="24"/>
          <w:szCs w:val="24"/>
          <w:lang w:eastAsia="en-IN"/>
          <w14:ligatures w14:val="none"/>
        </w:rPr>
        <w:br/>
        <w:t>10.2. Glossary of Terms ..........</w:t>
      </w:r>
      <w:r w:rsidR="00EF5865">
        <w:rPr>
          <w:rFonts w:eastAsia="Times New Roman" w:cstheme="minorHAnsi"/>
          <w:kern w:val="0"/>
          <w:sz w:val="24"/>
          <w:szCs w:val="24"/>
          <w:lang w:eastAsia="en-IN"/>
          <w14:ligatures w14:val="none"/>
        </w:rPr>
        <w:t>..............................17</w:t>
      </w:r>
      <w:r w:rsidRPr="00A076BB">
        <w:rPr>
          <w:rFonts w:eastAsia="Times New Roman" w:cstheme="minorHAnsi"/>
          <w:kern w:val="0"/>
          <w:sz w:val="24"/>
          <w:szCs w:val="24"/>
          <w:lang w:eastAsia="en-IN"/>
          <w14:ligatures w14:val="none"/>
        </w:rPr>
        <w:br/>
        <w:t>10.3. Related Documents ......</w:t>
      </w:r>
      <w:r w:rsidR="00EF5865">
        <w:rPr>
          <w:rFonts w:eastAsia="Times New Roman" w:cstheme="minorHAnsi"/>
          <w:kern w:val="0"/>
          <w:sz w:val="24"/>
          <w:szCs w:val="24"/>
          <w:lang w:eastAsia="en-IN"/>
          <w14:ligatures w14:val="none"/>
        </w:rPr>
        <w:t>..............................17</w:t>
      </w:r>
    </w:p>
    <w:p w14:paraId="05777951" w14:textId="5A5EDF8E" w:rsidR="00A076BB" w:rsidRDefault="00A076BB">
      <w:pPr>
        <w:rPr>
          <w:rFonts w:cstheme="minorHAnsi"/>
          <w:b/>
          <w:sz w:val="24"/>
          <w:szCs w:val="24"/>
          <w:u w:val="single"/>
        </w:rPr>
      </w:pPr>
    </w:p>
    <w:p w14:paraId="04B32F85" w14:textId="5B59694C" w:rsidR="00EF5865" w:rsidRDefault="00EF5865">
      <w:pPr>
        <w:rPr>
          <w:rFonts w:cstheme="minorHAnsi"/>
          <w:b/>
          <w:sz w:val="24"/>
          <w:szCs w:val="24"/>
          <w:u w:val="single"/>
        </w:rPr>
      </w:pPr>
    </w:p>
    <w:p w14:paraId="10296825" w14:textId="537E6A6F" w:rsidR="00EF5865" w:rsidRDefault="00EF5865">
      <w:pPr>
        <w:rPr>
          <w:rFonts w:cstheme="minorHAnsi"/>
          <w:b/>
          <w:sz w:val="24"/>
          <w:szCs w:val="24"/>
          <w:u w:val="single"/>
        </w:rPr>
      </w:pPr>
    </w:p>
    <w:p w14:paraId="33C60116" w14:textId="246F4B64" w:rsidR="00EF5865" w:rsidRDefault="00EF5865">
      <w:pPr>
        <w:rPr>
          <w:rFonts w:cstheme="minorHAnsi"/>
          <w:b/>
          <w:sz w:val="24"/>
          <w:szCs w:val="24"/>
          <w:u w:val="single"/>
        </w:rPr>
      </w:pPr>
    </w:p>
    <w:p w14:paraId="5CAC001C" w14:textId="5E31B140" w:rsidR="00EF5865" w:rsidRDefault="00EF5865">
      <w:pPr>
        <w:rPr>
          <w:rFonts w:cstheme="minorHAnsi"/>
          <w:b/>
          <w:sz w:val="24"/>
          <w:szCs w:val="24"/>
          <w:u w:val="single"/>
        </w:rPr>
      </w:pPr>
    </w:p>
    <w:p w14:paraId="3369DDC9" w14:textId="2DDB8312" w:rsidR="00EF5865" w:rsidRDefault="00EF5865">
      <w:pPr>
        <w:rPr>
          <w:rFonts w:cstheme="minorHAnsi"/>
          <w:b/>
          <w:sz w:val="24"/>
          <w:szCs w:val="24"/>
          <w:u w:val="single"/>
        </w:rPr>
      </w:pPr>
    </w:p>
    <w:p w14:paraId="594016B7" w14:textId="7923C69D" w:rsidR="00EF5865" w:rsidRDefault="00EF5865">
      <w:pPr>
        <w:rPr>
          <w:rFonts w:cstheme="minorHAnsi"/>
          <w:b/>
          <w:sz w:val="24"/>
          <w:szCs w:val="24"/>
          <w:u w:val="single"/>
        </w:rPr>
      </w:pPr>
    </w:p>
    <w:p w14:paraId="6C87729D" w14:textId="1AA374F5" w:rsidR="00EF5865" w:rsidRDefault="00EF5865">
      <w:pPr>
        <w:rPr>
          <w:rFonts w:cstheme="minorHAnsi"/>
          <w:b/>
          <w:sz w:val="24"/>
          <w:szCs w:val="24"/>
          <w:u w:val="single"/>
        </w:rPr>
      </w:pPr>
    </w:p>
    <w:p w14:paraId="0BCA9D2B" w14:textId="77777777" w:rsidR="00EF5865" w:rsidRPr="00A076BB" w:rsidRDefault="00EF5865">
      <w:pPr>
        <w:rPr>
          <w:rFonts w:cstheme="minorHAnsi"/>
          <w:b/>
          <w:sz w:val="24"/>
          <w:szCs w:val="24"/>
          <w:u w:val="single"/>
        </w:rPr>
      </w:pPr>
    </w:p>
    <w:p w14:paraId="09D2F85A" w14:textId="41E46955" w:rsidR="00A076BB" w:rsidRPr="00B4234F" w:rsidRDefault="00A076BB">
      <w:pPr>
        <w:rPr>
          <w:rFonts w:cstheme="minorHAnsi"/>
          <w:b/>
          <w:color w:val="000000" w:themeColor="text1"/>
          <w:sz w:val="24"/>
          <w:szCs w:val="24"/>
          <w:u w:val="single"/>
        </w:rPr>
      </w:pPr>
      <w:r w:rsidRPr="00B4234F">
        <w:rPr>
          <w:rFonts w:cstheme="minorHAnsi"/>
          <w:b/>
          <w:color w:val="000000" w:themeColor="text1"/>
          <w:sz w:val="24"/>
          <w:szCs w:val="24"/>
          <w:highlight w:val="yellow"/>
          <w:u w:val="single"/>
        </w:rPr>
        <w:t>1.</w:t>
      </w:r>
      <w:r w:rsidRPr="00B4234F">
        <w:rPr>
          <w:rFonts w:eastAsia="Times New Roman" w:cstheme="minorHAnsi"/>
          <w:b/>
          <w:color w:val="000000" w:themeColor="text1"/>
          <w:kern w:val="0"/>
          <w:sz w:val="24"/>
          <w:szCs w:val="24"/>
          <w:highlight w:val="yellow"/>
          <w:u w:val="single"/>
          <w:lang w:eastAsia="en-IN"/>
          <w14:ligatures w14:val="none"/>
        </w:rPr>
        <w:t xml:space="preserve"> Document Revisions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4"/>
        <w:gridCol w:w="1692"/>
        <w:gridCol w:w="5516"/>
      </w:tblGrid>
      <w:tr w:rsidR="00E8119E" w:rsidRPr="00A076BB" w14:paraId="033689ED" w14:textId="77777777" w:rsidTr="00E8119E">
        <w:trPr>
          <w:tblCellSpacing w:w="15" w:type="dxa"/>
        </w:trPr>
        <w:tc>
          <w:tcPr>
            <w:tcW w:w="0" w:type="auto"/>
            <w:vAlign w:val="center"/>
            <w:hideMark/>
          </w:tcPr>
          <w:p w14:paraId="22C2D061" w14:textId="77777777" w:rsidR="00E8119E" w:rsidRPr="00A076BB" w:rsidRDefault="00E8119E" w:rsidP="00E8119E">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Date</w:t>
            </w:r>
          </w:p>
        </w:tc>
        <w:tc>
          <w:tcPr>
            <w:tcW w:w="0" w:type="auto"/>
            <w:vAlign w:val="center"/>
            <w:hideMark/>
          </w:tcPr>
          <w:p w14:paraId="26C0D76E" w14:textId="77777777" w:rsidR="00E8119E" w:rsidRPr="00A076BB" w:rsidRDefault="00E8119E" w:rsidP="00E8119E">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Version Number</w:t>
            </w:r>
          </w:p>
        </w:tc>
        <w:tc>
          <w:tcPr>
            <w:tcW w:w="0" w:type="auto"/>
            <w:vAlign w:val="center"/>
            <w:hideMark/>
          </w:tcPr>
          <w:p w14:paraId="4F1567A8" w14:textId="77777777" w:rsidR="00E8119E" w:rsidRPr="00A076BB" w:rsidRDefault="00E8119E" w:rsidP="00E8119E">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Document Changes</w:t>
            </w:r>
          </w:p>
        </w:tc>
      </w:tr>
      <w:tr w:rsidR="00E8119E" w:rsidRPr="00A076BB" w14:paraId="0E188481" w14:textId="77777777" w:rsidTr="00E8119E">
        <w:trPr>
          <w:tblCellSpacing w:w="15" w:type="dxa"/>
        </w:trPr>
        <w:tc>
          <w:tcPr>
            <w:tcW w:w="0" w:type="auto"/>
            <w:vAlign w:val="center"/>
            <w:hideMark/>
          </w:tcPr>
          <w:p w14:paraId="5E56002B"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05/02/2024</w:t>
            </w:r>
          </w:p>
        </w:tc>
        <w:tc>
          <w:tcPr>
            <w:tcW w:w="0" w:type="auto"/>
            <w:vAlign w:val="center"/>
            <w:hideMark/>
          </w:tcPr>
          <w:p w14:paraId="24515EDF"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w:t>
            </w:r>
          </w:p>
        </w:tc>
        <w:tc>
          <w:tcPr>
            <w:tcW w:w="0" w:type="auto"/>
            <w:vAlign w:val="center"/>
            <w:hideMark/>
          </w:tcPr>
          <w:p w14:paraId="60B1550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Initial Draft</w:t>
            </w:r>
          </w:p>
        </w:tc>
      </w:tr>
      <w:tr w:rsidR="00E8119E" w:rsidRPr="00A076BB" w14:paraId="5A01EB0D" w14:textId="77777777" w:rsidTr="00E8119E">
        <w:trPr>
          <w:tblCellSpacing w:w="15" w:type="dxa"/>
        </w:trPr>
        <w:tc>
          <w:tcPr>
            <w:tcW w:w="0" w:type="auto"/>
            <w:vAlign w:val="center"/>
            <w:hideMark/>
          </w:tcPr>
          <w:p w14:paraId="5DA005DA"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12/02/2024</w:t>
            </w:r>
          </w:p>
        </w:tc>
        <w:tc>
          <w:tcPr>
            <w:tcW w:w="0" w:type="auto"/>
            <w:vAlign w:val="center"/>
            <w:hideMark/>
          </w:tcPr>
          <w:p w14:paraId="5F0D76DA"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0.1.2</w:t>
            </w:r>
          </w:p>
        </w:tc>
        <w:tc>
          <w:tcPr>
            <w:tcW w:w="0" w:type="auto"/>
            <w:vAlign w:val="center"/>
            <w:hideMark/>
          </w:tcPr>
          <w:p w14:paraId="2295704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Minor formatting and grammatical corrections</w:t>
            </w:r>
          </w:p>
        </w:tc>
      </w:tr>
      <w:tr w:rsidR="00E8119E" w:rsidRPr="00A076BB" w14:paraId="3E3582C7" w14:textId="77777777" w:rsidTr="00E8119E">
        <w:trPr>
          <w:tblCellSpacing w:w="15" w:type="dxa"/>
        </w:trPr>
        <w:tc>
          <w:tcPr>
            <w:tcW w:w="0" w:type="auto"/>
            <w:vAlign w:val="center"/>
            <w:hideMark/>
          </w:tcPr>
          <w:p w14:paraId="16A32A9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19/02/2024</w:t>
            </w:r>
          </w:p>
        </w:tc>
        <w:tc>
          <w:tcPr>
            <w:tcW w:w="0" w:type="auto"/>
            <w:vAlign w:val="center"/>
            <w:hideMark/>
          </w:tcPr>
          <w:p w14:paraId="0CA5A6AB"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0.1.3</w:t>
            </w:r>
          </w:p>
        </w:tc>
        <w:tc>
          <w:tcPr>
            <w:tcW w:w="0" w:type="auto"/>
            <w:vAlign w:val="center"/>
            <w:hideMark/>
          </w:tcPr>
          <w:p w14:paraId="49F7B05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Added new claim validation logic</w:t>
            </w:r>
          </w:p>
        </w:tc>
      </w:tr>
      <w:tr w:rsidR="00E8119E" w:rsidRPr="00A076BB" w14:paraId="17F86839" w14:textId="77777777" w:rsidTr="00E8119E">
        <w:trPr>
          <w:tblCellSpacing w:w="15" w:type="dxa"/>
        </w:trPr>
        <w:tc>
          <w:tcPr>
            <w:tcW w:w="0" w:type="auto"/>
            <w:vAlign w:val="center"/>
            <w:hideMark/>
          </w:tcPr>
          <w:p w14:paraId="25E6DF7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26/02/2024</w:t>
            </w:r>
          </w:p>
        </w:tc>
        <w:tc>
          <w:tcPr>
            <w:tcW w:w="0" w:type="auto"/>
            <w:vAlign w:val="center"/>
            <w:hideMark/>
          </w:tcPr>
          <w:p w14:paraId="2517A389"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0.1.4</w:t>
            </w:r>
          </w:p>
        </w:tc>
        <w:tc>
          <w:tcPr>
            <w:tcW w:w="0" w:type="auto"/>
            <w:vAlign w:val="center"/>
            <w:hideMark/>
          </w:tcPr>
          <w:p w14:paraId="16E9874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Updated security measures (Role-Based Access Control)</w:t>
            </w:r>
          </w:p>
        </w:tc>
      </w:tr>
      <w:tr w:rsidR="00E8119E" w:rsidRPr="00A076BB" w14:paraId="21726E0A" w14:textId="77777777" w:rsidTr="00E8119E">
        <w:trPr>
          <w:tblCellSpacing w:w="15" w:type="dxa"/>
        </w:trPr>
        <w:tc>
          <w:tcPr>
            <w:tcW w:w="0" w:type="auto"/>
            <w:vAlign w:val="center"/>
            <w:hideMark/>
          </w:tcPr>
          <w:p w14:paraId="2FC2FE9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01/03/2024</w:t>
            </w:r>
          </w:p>
        </w:tc>
        <w:tc>
          <w:tcPr>
            <w:tcW w:w="0" w:type="auto"/>
            <w:vAlign w:val="center"/>
            <w:hideMark/>
          </w:tcPr>
          <w:p w14:paraId="66AEB7C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0.1.5</w:t>
            </w:r>
          </w:p>
        </w:tc>
        <w:tc>
          <w:tcPr>
            <w:tcW w:w="0" w:type="auto"/>
            <w:vAlign w:val="center"/>
            <w:hideMark/>
          </w:tcPr>
          <w:p w14:paraId="57CE53D1"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Revised workflow for claim approvals</w:t>
            </w:r>
          </w:p>
        </w:tc>
      </w:tr>
      <w:tr w:rsidR="00E8119E" w:rsidRPr="00A076BB" w14:paraId="7528F706" w14:textId="77777777" w:rsidTr="00E8119E">
        <w:trPr>
          <w:tblCellSpacing w:w="15" w:type="dxa"/>
        </w:trPr>
        <w:tc>
          <w:tcPr>
            <w:tcW w:w="0" w:type="auto"/>
            <w:vAlign w:val="center"/>
            <w:hideMark/>
          </w:tcPr>
          <w:p w14:paraId="3DF44BCD"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08/03/2024</w:t>
            </w:r>
          </w:p>
        </w:tc>
        <w:tc>
          <w:tcPr>
            <w:tcW w:w="0" w:type="auto"/>
            <w:vAlign w:val="center"/>
            <w:hideMark/>
          </w:tcPr>
          <w:p w14:paraId="600CCCF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0.1.6</w:t>
            </w:r>
          </w:p>
        </w:tc>
        <w:tc>
          <w:tcPr>
            <w:tcW w:w="0" w:type="auto"/>
            <w:vAlign w:val="center"/>
            <w:hideMark/>
          </w:tcPr>
          <w:p w14:paraId="6620033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Integrated automated claim status notifications</w:t>
            </w:r>
          </w:p>
        </w:tc>
      </w:tr>
      <w:tr w:rsidR="00E8119E" w:rsidRPr="00A076BB" w14:paraId="6F8DC3E1" w14:textId="77777777" w:rsidTr="00E8119E">
        <w:trPr>
          <w:tblCellSpacing w:w="15" w:type="dxa"/>
        </w:trPr>
        <w:tc>
          <w:tcPr>
            <w:tcW w:w="0" w:type="auto"/>
            <w:vAlign w:val="center"/>
            <w:hideMark/>
          </w:tcPr>
          <w:p w14:paraId="3F99A667"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15/03/2024</w:t>
            </w:r>
          </w:p>
        </w:tc>
        <w:tc>
          <w:tcPr>
            <w:tcW w:w="0" w:type="auto"/>
            <w:vAlign w:val="center"/>
            <w:hideMark/>
          </w:tcPr>
          <w:p w14:paraId="049195C3"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0.1.7</w:t>
            </w:r>
          </w:p>
        </w:tc>
        <w:tc>
          <w:tcPr>
            <w:tcW w:w="0" w:type="auto"/>
            <w:vAlign w:val="center"/>
            <w:hideMark/>
          </w:tcPr>
          <w:p w14:paraId="602B133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Added AI-based fraud detection module</w:t>
            </w:r>
          </w:p>
        </w:tc>
      </w:tr>
      <w:tr w:rsidR="00E8119E" w:rsidRPr="00A076BB" w14:paraId="789B6A99" w14:textId="77777777" w:rsidTr="00E8119E">
        <w:trPr>
          <w:tblCellSpacing w:w="15" w:type="dxa"/>
        </w:trPr>
        <w:tc>
          <w:tcPr>
            <w:tcW w:w="0" w:type="auto"/>
            <w:vAlign w:val="center"/>
            <w:hideMark/>
          </w:tcPr>
          <w:p w14:paraId="2CA07BD6"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22/03/2024</w:t>
            </w:r>
          </w:p>
        </w:tc>
        <w:tc>
          <w:tcPr>
            <w:tcW w:w="0" w:type="auto"/>
            <w:vAlign w:val="center"/>
            <w:hideMark/>
          </w:tcPr>
          <w:p w14:paraId="23BB8634"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0.1.8</w:t>
            </w:r>
          </w:p>
        </w:tc>
        <w:tc>
          <w:tcPr>
            <w:tcW w:w="0" w:type="auto"/>
            <w:vAlign w:val="center"/>
            <w:hideMark/>
          </w:tcPr>
          <w:p w14:paraId="6C183AFA"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Updated document management system</w:t>
            </w:r>
          </w:p>
        </w:tc>
      </w:tr>
      <w:tr w:rsidR="00E8119E" w:rsidRPr="00A076BB" w14:paraId="4DB0A0BF" w14:textId="77777777" w:rsidTr="00E8119E">
        <w:trPr>
          <w:tblCellSpacing w:w="15" w:type="dxa"/>
        </w:trPr>
        <w:tc>
          <w:tcPr>
            <w:tcW w:w="0" w:type="auto"/>
            <w:vAlign w:val="center"/>
            <w:hideMark/>
          </w:tcPr>
          <w:p w14:paraId="7D55716E"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29/03/2024</w:t>
            </w:r>
          </w:p>
        </w:tc>
        <w:tc>
          <w:tcPr>
            <w:tcW w:w="0" w:type="auto"/>
            <w:vAlign w:val="center"/>
            <w:hideMark/>
          </w:tcPr>
          <w:p w14:paraId="51ED80E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0.1.9</w:t>
            </w:r>
          </w:p>
        </w:tc>
        <w:tc>
          <w:tcPr>
            <w:tcW w:w="0" w:type="auto"/>
            <w:vAlign w:val="center"/>
            <w:hideMark/>
          </w:tcPr>
          <w:p w14:paraId="1F77B03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Improved analytics and reporting features</w:t>
            </w:r>
          </w:p>
        </w:tc>
      </w:tr>
      <w:tr w:rsidR="00E8119E" w:rsidRPr="00A076BB" w14:paraId="4BC53F43" w14:textId="77777777" w:rsidTr="00E8119E">
        <w:trPr>
          <w:tblCellSpacing w:w="15" w:type="dxa"/>
        </w:trPr>
        <w:tc>
          <w:tcPr>
            <w:tcW w:w="0" w:type="auto"/>
            <w:vAlign w:val="center"/>
            <w:hideMark/>
          </w:tcPr>
          <w:p w14:paraId="0C13AD03"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06/04/2024</w:t>
            </w:r>
          </w:p>
        </w:tc>
        <w:tc>
          <w:tcPr>
            <w:tcW w:w="0" w:type="auto"/>
            <w:vAlign w:val="center"/>
            <w:hideMark/>
          </w:tcPr>
          <w:p w14:paraId="69E0F599"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1.0.0</w:t>
            </w:r>
          </w:p>
        </w:tc>
        <w:tc>
          <w:tcPr>
            <w:tcW w:w="0" w:type="auto"/>
            <w:vAlign w:val="center"/>
            <w:hideMark/>
          </w:tcPr>
          <w:p w14:paraId="763AE08C" w14:textId="77777777" w:rsidR="00E8119E" w:rsidRPr="00A076BB" w:rsidRDefault="00E8119E" w:rsidP="00E8119E">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Final version before UAT</w:t>
            </w:r>
          </w:p>
        </w:tc>
      </w:tr>
    </w:tbl>
    <w:p w14:paraId="0525285D" w14:textId="0952D5B4" w:rsidR="00E8119E" w:rsidRPr="00A076BB" w:rsidRDefault="00E8119E">
      <w:pPr>
        <w:rPr>
          <w:rFonts w:cstheme="minorHAnsi"/>
          <w:b/>
          <w:sz w:val="24"/>
          <w:szCs w:val="24"/>
          <w:u w:val="single"/>
        </w:rPr>
      </w:pPr>
    </w:p>
    <w:p w14:paraId="1E7E9AB8" w14:textId="053B202F" w:rsidR="00A076BB" w:rsidRPr="00B4234F" w:rsidRDefault="00A076BB" w:rsidP="00EF50E0">
      <w:pPr>
        <w:rPr>
          <w:rFonts w:cstheme="minorHAnsi"/>
          <w:b/>
          <w:color w:val="000000" w:themeColor="text1"/>
          <w:sz w:val="24"/>
          <w:szCs w:val="24"/>
          <w:u w:val="single"/>
        </w:rPr>
      </w:pPr>
      <w:r w:rsidRPr="00B4234F">
        <w:rPr>
          <w:rFonts w:cstheme="minorHAnsi"/>
          <w:b/>
          <w:color w:val="000000" w:themeColor="text1"/>
          <w:sz w:val="24"/>
          <w:szCs w:val="24"/>
          <w:highlight w:val="yellow"/>
          <w:u w:val="single"/>
        </w:rPr>
        <w:t>2. Approvals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8"/>
        <w:gridCol w:w="1847"/>
        <w:gridCol w:w="2518"/>
        <w:gridCol w:w="1012"/>
        <w:gridCol w:w="952"/>
      </w:tblGrid>
      <w:tr w:rsidR="00A076BB" w:rsidRPr="00A076BB" w14:paraId="06ADA711" w14:textId="77777777" w:rsidTr="00A076BB">
        <w:trPr>
          <w:tblHeader/>
          <w:tblCellSpacing w:w="15" w:type="dxa"/>
        </w:trPr>
        <w:tc>
          <w:tcPr>
            <w:tcW w:w="0" w:type="auto"/>
            <w:vAlign w:val="center"/>
            <w:hideMark/>
          </w:tcPr>
          <w:p w14:paraId="7A02583C"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Role</w:t>
            </w:r>
          </w:p>
        </w:tc>
        <w:tc>
          <w:tcPr>
            <w:tcW w:w="0" w:type="auto"/>
            <w:vAlign w:val="center"/>
            <w:hideMark/>
          </w:tcPr>
          <w:p w14:paraId="46FFFC5E"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Name</w:t>
            </w:r>
          </w:p>
        </w:tc>
        <w:tc>
          <w:tcPr>
            <w:tcW w:w="0" w:type="auto"/>
            <w:vAlign w:val="center"/>
            <w:hideMark/>
          </w:tcPr>
          <w:p w14:paraId="658184AD"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Title</w:t>
            </w:r>
          </w:p>
        </w:tc>
        <w:tc>
          <w:tcPr>
            <w:tcW w:w="0" w:type="auto"/>
            <w:vAlign w:val="center"/>
            <w:hideMark/>
          </w:tcPr>
          <w:p w14:paraId="34CBDB95"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Signature</w:t>
            </w:r>
          </w:p>
        </w:tc>
        <w:tc>
          <w:tcPr>
            <w:tcW w:w="0" w:type="auto"/>
            <w:vAlign w:val="center"/>
            <w:hideMark/>
          </w:tcPr>
          <w:p w14:paraId="0BB3AAD7"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Date</w:t>
            </w:r>
          </w:p>
        </w:tc>
      </w:tr>
      <w:tr w:rsidR="00A076BB" w:rsidRPr="00A076BB" w14:paraId="062DBE5D" w14:textId="77777777" w:rsidTr="00A076BB">
        <w:trPr>
          <w:tblCellSpacing w:w="15" w:type="dxa"/>
        </w:trPr>
        <w:tc>
          <w:tcPr>
            <w:tcW w:w="0" w:type="auto"/>
            <w:vAlign w:val="center"/>
            <w:hideMark/>
          </w:tcPr>
          <w:p w14:paraId="4EEEEA0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Project Sponsor</w:t>
            </w:r>
          </w:p>
        </w:tc>
        <w:tc>
          <w:tcPr>
            <w:tcW w:w="0" w:type="auto"/>
            <w:vAlign w:val="center"/>
            <w:hideMark/>
          </w:tcPr>
          <w:p w14:paraId="3E95DB60" w14:textId="41FEA127" w:rsidR="00A076BB" w:rsidRPr="00A076BB" w:rsidRDefault="002B4286" w:rsidP="00A076BB">
            <w:pPr>
              <w:spacing w:after="0" w:line="240" w:lineRule="auto"/>
              <w:rPr>
                <w:rFonts w:eastAsia="Times New Roman" w:cstheme="minorHAnsi"/>
                <w:kern w:val="0"/>
                <w:sz w:val="24"/>
                <w:szCs w:val="24"/>
                <w:lang w:eastAsia="en-IN"/>
                <w14:ligatures w14:val="none"/>
              </w:rPr>
            </w:pPr>
            <w:r>
              <w:rPr>
                <w:rFonts w:eastAsia="Times New Roman" w:cstheme="minorHAnsi"/>
                <w:kern w:val="0"/>
                <w:sz w:val="24"/>
                <w:szCs w:val="24"/>
                <w:lang w:val="en-US" w:eastAsia="en-IN"/>
                <w14:ligatures w14:val="none"/>
              </w:rPr>
              <w:t>Mr.Nar</w:t>
            </w:r>
            <w:r w:rsidR="00A076BB" w:rsidRPr="00A076BB">
              <w:rPr>
                <w:rFonts w:eastAsia="Times New Roman" w:cstheme="minorHAnsi"/>
                <w:kern w:val="0"/>
                <w:sz w:val="24"/>
                <w:szCs w:val="24"/>
                <w:lang w:val="en-US" w:eastAsia="en-IN"/>
                <w14:ligatures w14:val="none"/>
              </w:rPr>
              <w:t>esh Ropulu</w:t>
            </w:r>
          </w:p>
        </w:tc>
        <w:tc>
          <w:tcPr>
            <w:tcW w:w="0" w:type="auto"/>
            <w:vAlign w:val="center"/>
            <w:hideMark/>
          </w:tcPr>
          <w:p w14:paraId="160DC5D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CEO</w:t>
            </w:r>
          </w:p>
        </w:tc>
        <w:tc>
          <w:tcPr>
            <w:tcW w:w="0" w:type="auto"/>
            <w:vAlign w:val="center"/>
            <w:hideMark/>
          </w:tcPr>
          <w:p w14:paraId="296CC73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4D24571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10-01-25</w:t>
            </w:r>
          </w:p>
        </w:tc>
      </w:tr>
      <w:tr w:rsidR="00A076BB" w:rsidRPr="00A076BB" w14:paraId="7FF427F2" w14:textId="77777777" w:rsidTr="00A076BB">
        <w:trPr>
          <w:tblCellSpacing w:w="15" w:type="dxa"/>
        </w:trPr>
        <w:tc>
          <w:tcPr>
            <w:tcW w:w="0" w:type="auto"/>
            <w:vAlign w:val="center"/>
            <w:hideMark/>
          </w:tcPr>
          <w:p w14:paraId="23ECA15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Owner</w:t>
            </w:r>
          </w:p>
        </w:tc>
        <w:tc>
          <w:tcPr>
            <w:tcW w:w="0" w:type="auto"/>
            <w:vAlign w:val="center"/>
            <w:hideMark/>
          </w:tcPr>
          <w:p w14:paraId="47F58EB8"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Daniel Lee</w:t>
            </w:r>
          </w:p>
        </w:tc>
        <w:tc>
          <w:tcPr>
            <w:tcW w:w="0" w:type="auto"/>
            <w:vAlign w:val="center"/>
            <w:hideMark/>
          </w:tcPr>
          <w:p w14:paraId="3271111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CEO</w:t>
            </w:r>
          </w:p>
        </w:tc>
        <w:tc>
          <w:tcPr>
            <w:tcW w:w="0" w:type="auto"/>
            <w:vAlign w:val="center"/>
            <w:hideMark/>
          </w:tcPr>
          <w:p w14:paraId="36A8AC6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7FEB4648"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15-01-25</w:t>
            </w:r>
          </w:p>
        </w:tc>
      </w:tr>
      <w:tr w:rsidR="00A076BB" w:rsidRPr="00A076BB" w14:paraId="6C23BEC5" w14:textId="77777777" w:rsidTr="00A076BB">
        <w:trPr>
          <w:tblCellSpacing w:w="15" w:type="dxa"/>
        </w:trPr>
        <w:tc>
          <w:tcPr>
            <w:tcW w:w="0" w:type="auto"/>
            <w:vAlign w:val="center"/>
            <w:hideMark/>
          </w:tcPr>
          <w:p w14:paraId="54AD6F6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Project Manager</w:t>
            </w:r>
          </w:p>
        </w:tc>
        <w:tc>
          <w:tcPr>
            <w:tcW w:w="0" w:type="auto"/>
            <w:vAlign w:val="center"/>
            <w:hideMark/>
          </w:tcPr>
          <w:p w14:paraId="1C982321" w14:textId="0A9D3C44" w:rsidR="00A076BB" w:rsidRPr="00A076BB" w:rsidRDefault="002B4286" w:rsidP="00A076BB">
            <w:pPr>
              <w:spacing w:after="0" w:line="240" w:lineRule="auto"/>
              <w:rPr>
                <w:rFonts w:eastAsia="Times New Roman" w:cstheme="minorHAnsi"/>
                <w:kern w:val="0"/>
                <w:sz w:val="24"/>
                <w:szCs w:val="24"/>
                <w:lang w:eastAsia="en-IN"/>
                <w14:ligatures w14:val="none"/>
              </w:rPr>
            </w:pPr>
            <w:r>
              <w:rPr>
                <w:rFonts w:eastAsia="Times New Roman" w:cstheme="minorHAnsi"/>
                <w:kern w:val="0"/>
                <w:sz w:val="24"/>
                <w:szCs w:val="24"/>
                <w:lang w:val="en-US" w:eastAsia="en-IN"/>
                <w14:ligatures w14:val="none"/>
              </w:rPr>
              <w:t>Mr.Aji</w:t>
            </w:r>
            <w:r w:rsidR="00A076BB" w:rsidRPr="00A076BB">
              <w:rPr>
                <w:rFonts w:eastAsia="Times New Roman" w:cstheme="minorHAnsi"/>
                <w:kern w:val="0"/>
                <w:sz w:val="24"/>
                <w:szCs w:val="24"/>
                <w:lang w:val="en-US" w:eastAsia="en-IN"/>
                <w14:ligatures w14:val="none"/>
              </w:rPr>
              <w:t>th Krishna</w:t>
            </w:r>
          </w:p>
        </w:tc>
        <w:tc>
          <w:tcPr>
            <w:tcW w:w="0" w:type="auto"/>
            <w:vAlign w:val="center"/>
            <w:hideMark/>
          </w:tcPr>
          <w:p w14:paraId="138878D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VP</w:t>
            </w:r>
          </w:p>
        </w:tc>
        <w:tc>
          <w:tcPr>
            <w:tcW w:w="0" w:type="auto"/>
            <w:vAlign w:val="center"/>
            <w:hideMark/>
          </w:tcPr>
          <w:p w14:paraId="759181E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6A30C5D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20-01-25</w:t>
            </w:r>
          </w:p>
        </w:tc>
      </w:tr>
      <w:tr w:rsidR="00A076BB" w:rsidRPr="00A076BB" w14:paraId="23A36993" w14:textId="77777777" w:rsidTr="00A076BB">
        <w:trPr>
          <w:tblCellSpacing w:w="15" w:type="dxa"/>
        </w:trPr>
        <w:tc>
          <w:tcPr>
            <w:tcW w:w="0" w:type="auto"/>
            <w:vAlign w:val="center"/>
            <w:hideMark/>
          </w:tcPr>
          <w:p w14:paraId="325A85B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System Architect</w:t>
            </w:r>
          </w:p>
        </w:tc>
        <w:tc>
          <w:tcPr>
            <w:tcW w:w="0" w:type="auto"/>
            <w:vAlign w:val="center"/>
            <w:hideMark/>
          </w:tcPr>
          <w:p w14:paraId="55C800D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Kevin Brown</w:t>
            </w:r>
          </w:p>
        </w:tc>
        <w:tc>
          <w:tcPr>
            <w:tcW w:w="0" w:type="auto"/>
            <w:vAlign w:val="center"/>
            <w:hideMark/>
          </w:tcPr>
          <w:p w14:paraId="74D5FA2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AVP</w:t>
            </w:r>
          </w:p>
        </w:tc>
        <w:tc>
          <w:tcPr>
            <w:tcW w:w="0" w:type="auto"/>
            <w:vAlign w:val="center"/>
            <w:hideMark/>
          </w:tcPr>
          <w:p w14:paraId="4FEA51C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6B51291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25-01-25</w:t>
            </w:r>
          </w:p>
        </w:tc>
      </w:tr>
      <w:tr w:rsidR="00A076BB" w:rsidRPr="00A076BB" w14:paraId="3A89BA10" w14:textId="77777777" w:rsidTr="00A076BB">
        <w:trPr>
          <w:tblCellSpacing w:w="15" w:type="dxa"/>
        </w:trPr>
        <w:tc>
          <w:tcPr>
            <w:tcW w:w="0" w:type="auto"/>
            <w:vAlign w:val="center"/>
            <w:hideMark/>
          </w:tcPr>
          <w:p w14:paraId="4F15E1A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Development Lead</w:t>
            </w:r>
          </w:p>
        </w:tc>
        <w:tc>
          <w:tcPr>
            <w:tcW w:w="0" w:type="auto"/>
            <w:vAlign w:val="center"/>
            <w:hideMark/>
          </w:tcPr>
          <w:p w14:paraId="157F894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Jason Clark</w:t>
            </w:r>
          </w:p>
        </w:tc>
        <w:tc>
          <w:tcPr>
            <w:tcW w:w="0" w:type="auto"/>
            <w:vAlign w:val="center"/>
            <w:hideMark/>
          </w:tcPr>
          <w:p w14:paraId="58C35EE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Director</w:t>
            </w:r>
          </w:p>
        </w:tc>
        <w:tc>
          <w:tcPr>
            <w:tcW w:w="0" w:type="auto"/>
            <w:vAlign w:val="center"/>
            <w:hideMark/>
          </w:tcPr>
          <w:p w14:paraId="5A1CE7DC"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21F7CD3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01-02-25</w:t>
            </w:r>
          </w:p>
        </w:tc>
      </w:tr>
      <w:tr w:rsidR="00A076BB" w:rsidRPr="00A076BB" w14:paraId="3481313A" w14:textId="77777777" w:rsidTr="00A076BB">
        <w:trPr>
          <w:tblCellSpacing w:w="15" w:type="dxa"/>
        </w:trPr>
        <w:tc>
          <w:tcPr>
            <w:tcW w:w="0" w:type="auto"/>
            <w:vAlign w:val="center"/>
            <w:hideMark/>
          </w:tcPr>
          <w:p w14:paraId="50B3B8E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User Experience Lead</w:t>
            </w:r>
          </w:p>
        </w:tc>
        <w:tc>
          <w:tcPr>
            <w:tcW w:w="0" w:type="auto"/>
            <w:vAlign w:val="center"/>
            <w:hideMark/>
          </w:tcPr>
          <w:p w14:paraId="19CA300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Mrs. Emily Davis</w:t>
            </w:r>
          </w:p>
        </w:tc>
        <w:tc>
          <w:tcPr>
            <w:tcW w:w="0" w:type="auto"/>
            <w:vAlign w:val="center"/>
            <w:hideMark/>
          </w:tcPr>
          <w:p w14:paraId="7CA0F41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UX Manager</w:t>
            </w:r>
          </w:p>
        </w:tc>
        <w:tc>
          <w:tcPr>
            <w:tcW w:w="0" w:type="auto"/>
            <w:vAlign w:val="center"/>
            <w:hideMark/>
          </w:tcPr>
          <w:p w14:paraId="45C068F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0187096C"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10-02-25</w:t>
            </w:r>
          </w:p>
        </w:tc>
      </w:tr>
      <w:tr w:rsidR="00A076BB" w:rsidRPr="00A076BB" w14:paraId="2D5817AD" w14:textId="77777777" w:rsidTr="00A076BB">
        <w:trPr>
          <w:tblCellSpacing w:w="15" w:type="dxa"/>
        </w:trPr>
        <w:tc>
          <w:tcPr>
            <w:tcW w:w="0" w:type="auto"/>
            <w:vAlign w:val="center"/>
            <w:hideMark/>
          </w:tcPr>
          <w:p w14:paraId="5B4A525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Quality Lead</w:t>
            </w:r>
          </w:p>
        </w:tc>
        <w:tc>
          <w:tcPr>
            <w:tcW w:w="0" w:type="auto"/>
            <w:vAlign w:val="center"/>
            <w:hideMark/>
          </w:tcPr>
          <w:p w14:paraId="4D46AC6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Robert King</w:t>
            </w:r>
          </w:p>
        </w:tc>
        <w:tc>
          <w:tcPr>
            <w:tcW w:w="0" w:type="auto"/>
            <w:vAlign w:val="center"/>
            <w:hideMark/>
          </w:tcPr>
          <w:p w14:paraId="2B50380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QA Director</w:t>
            </w:r>
          </w:p>
        </w:tc>
        <w:tc>
          <w:tcPr>
            <w:tcW w:w="0" w:type="auto"/>
            <w:vAlign w:val="center"/>
            <w:hideMark/>
          </w:tcPr>
          <w:p w14:paraId="3F81DA6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73A573C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25-02-25</w:t>
            </w:r>
          </w:p>
        </w:tc>
      </w:tr>
      <w:tr w:rsidR="00A076BB" w:rsidRPr="00A076BB" w14:paraId="25F97CA9" w14:textId="77777777" w:rsidTr="00A076BB">
        <w:trPr>
          <w:tblCellSpacing w:w="15" w:type="dxa"/>
        </w:trPr>
        <w:tc>
          <w:tcPr>
            <w:tcW w:w="0" w:type="auto"/>
            <w:vAlign w:val="center"/>
            <w:hideMark/>
          </w:tcPr>
          <w:p w14:paraId="2791151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Content Lead</w:t>
            </w:r>
          </w:p>
        </w:tc>
        <w:tc>
          <w:tcPr>
            <w:tcW w:w="0" w:type="auto"/>
            <w:vAlign w:val="center"/>
            <w:hideMark/>
          </w:tcPr>
          <w:p w14:paraId="03E34457"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Michael Scott</w:t>
            </w:r>
          </w:p>
        </w:tc>
        <w:tc>
          <w:tcPr>
            <w:tcW w:w="0" w:type="auto"/>
            <w:vAlign w:val="center"/>
            <w:hideMark/>
          </w:tcPr>
          <w:p w14:paraId="40C1726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Head of Content Director</w:t>
            </w:r>
          </w:p>
        </w:tc>
        <w:tc>
          <w:tcPr>
            <w:tcW w:w="0" w:type="auto"/>
            <w:vAlign w:val="center"/>
            <w:hideMark/>
          </w:tcPr>
          <w:p w14:paraId="584FC1F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w:t>
            </w:r>
          </w:p>
        </w:tc>
        <w:tc>
          <w:tcPr>
            <w:tcW w:w="0" w:type="auto"/>
            <w:vAlign w:val="center"/>
            <w:hideMark/>
          </w:tcPr>
          <w:p w14:paraId="06D1496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05-03-25</w:t>
            </w:r>
          </w:p>
        </w:tc>
      </w:tr>
    </w:tbl>
    <w:p w14:paraId="49DD04A6" w14:textId="5F4C7211" w:rsidR="00A076BB" w:rsidRDefault="00A076BB">
      <w:pPr>
        <w:rPr>
          <w:rFonts w:cstheme="minorHAnsi"/>
          <w:b/>
          <w:sz w:val="24"/>
          <w:szCs w:val="24"/>
          <w:u w:val="single"/>
        </w:rPr>
      </w:pPr>
    </w:p>
    <w:p w14:paraId="36002B50" w14:textId="77777777" w:rsidR="00A076BB" w:rsidRPr="00B4234F" w:rsidRDefault="00A076BB" w:rsidP="00EF50E0">
      <w:pPr>
        <w:rPr>
          <w:rFonts w:cstheme="minorHAnsi"/>
          <w:b/>
          <w:color w:val="000000" w:themeColor="text1"/>
          <w:sz w:val="24"/>
          <w:szCs w:val="24"/>
          <w:u w:val="single"/>
        </w:rPr>
      </w:pPr>
      <w:r w:rsidRPr="00B4234F">
        <w:rPr>
          <w:rFonts w:cstheme="minorHAnsi"/>
          <w:b/>
          <w:color w:val="4472C4" w:themeColor="accent1"/>
          <w:sz w:val="24"/>
          <w:szCs w:val="24"/>
          <w:highlight w:val="yellow"/>
          <w:u w:val="single"/>
        </w:rPr>
        <w:t>3. RACI Chart for This Document</w:t>
      </w:r>
    </w:p>
    <w:p w14:paraId="3F8A7C32" w14:textId="2F57894B"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color w:val="000000"/>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side[Project stakeholder] as mentioned above, apart from that Can also Be made for Client side[Business Stakeholder]).</w:t>
      </w:r>
    </w:p>
    <w:p w14:paraId="3ECB65BA" w14:textId="77777777"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color w:val="000000"/>
        </w:rPr>
        <w:t>The following describes the full list of codes used in the table:</w:t>
      </w:r>
    </w:p>
    <w:p w14:paraId="1C0A6910" w14:textId="77777777" w:rsidR="00A076BB" w:rsidRPr="00A076BB" w:rsidRDefault="00A076BB" w:rsidP="00EF5865">
      <w:pPr>
        <w:pStyle w:val="NormalWeb"/>
        <w:numPr>
          <w:ilvl w:val="0"/>
          <w:numId w:val="19"/>
        </w:numPr>
        <w:rPr>
          <w:rFonts w:asciiTheme="minorHAnsi" w:hAnsiTheme="minorHAnsi" w:cstheme="minorHAnsi"/>
          <w:color w:val="000000"/>
        </w:rPr>
      </w:pPr>
      <w:r w:rsidRPr="00A076BB">
        <w:rPr>
          <w:rFonts w:asciiTheme="minorHAnsi" w:hAnsiTheme="minorHAnsi" w:cstheme="minorHAnsi"/>
          <w:color w:val="000000"/>
        </w:rPr>
        <w:t>Codes Used in RACI Chart</w:t>
      </w:r>
    </w:p>
    <w:p w14:paraId="566D5225" w14:textId="77777777"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color w:val="000000"/>
        </w:rPr>
        <w:t>* Authorize Has ultimate signing authority for any changes to the document.</w:t>
      </w:r>
    </w:p>
    <w:p w14:paraId="3AF52C49" w14:textId="2F7E0FB0"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lastRenderedPageBreak/>
        <w:t>R</w:t>
      </w:r>
      <w:r w:rsidRPr="00A076BB">
        <w:rPr>
          <w:rFonts w:asciiTheme="minorHAnsi" w:hAnsiTheme="minorHAnsi" w:cstheme="minorHAnsi"/>
          <w:color w:val="000000"/>
        </w:rPr>
        <w:t xml:space="preserve"> Responsible</w:t>
      </w:r>
      <w:r>
        <w:rPr>
          <w:rFonts w:asciiTheme="minorHAnsi" w:hAnsiTheme="minorHAnsi" w:cstheme="minorHAnsi"/>
          <w:color w:val="000000"/>
        </w:rPr>
        <w:t>-</w:t>
      </w:r>
      <w:r w:rsidRPr="00A076BB">
        <w:rPr>
          <w:rFonts w:asciiTheme="minorHAnsi" w:hAnsiTheme="minorHAnsi" w:cstheme="minorHAnsi"/>
          <w:color w:val="000000"/>
        </w:rPr>
        <w:t xml:space="preserve"> Responsible for creating this document.</w:t>
      </w:r>
    </w:p>
    <w:p w14:paraId="6AB0B400" w14:textId="122C9314"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 xml:space="preserve">A </w:t>
      </w:r>
      <w:r w:rsidRPr="00A076BB">
        <w:rPr>
          <w:rFonts w:asciiTheme="minorHAnsi" w:hAnsiTheme="minorHAnsi" w:cstheme="minorHAnsi"/>
          <w:color w:val="000000"/>
        </w:rPr>
        <w:t xml:space="preserve">Accountable </w:t>
      </w:r>
      <w:r>
        <w:rPr>
          <w:rFonts w:asciiTheme="minorHAnsi" w:hAnsiTheme="minorHAnsi" w:cstheme="minorHAnsi"/>
          <w:color w:val="000000"/>
        </w:rPr>
        <w:t>-</w:t>
      </w:r>
      <w:r w:rsidRPr="00A076BB">
        <w:rPr>
          <w:rFonts w:asciiTheme="minorHAnsi" w:hAnsiTheme="minorHAnsi" w:cstheme="minorHAnsi"/>
          <w:color w:val="000000"/>
        </w:rPr>
        <w:t>Accountable for accuracy of this document (for example, the project manager)</w:t>
      </w:r>
    </w:p>
    <w:p w14:paraId="17F648C8" w14:textId="53132C53"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 xml:space="preserve">S </w:t>
      </w:r>
      <w:r w:rsidRPr="00A076BB">
        <w:rPr>
          <w:rFonts w:asciiTheme="minorHAnsi" w:hAnsiTheme="minorHAnsi" w:cstheme="minorHAnsi"/>
          <w:color w:val="000000"/>
        </w:rPr>
        <w:t>Supports</w:t>
      </w:r>
      <w:r>
        <w:rPr>
          <w:rFonts w:asciiTheme="minorHAnsi" w:hAnsiTheme="minorHAnsi" w:cstheme="minorHAnsi"/>
          <w:color w:val="000000"/>
        </w:rPr>
        <w:t>-</w:t>
      </w:r>
      <w:r w:rsidRPr="00A076BB">
        <w:rPr>
          <w:rFonts w:asciiTheme="minorHAnsi" w:hAnsiTheme="minorHAnsi" w:cstheme="minorHAnsi"/>
          <w:color w:val="000000"/>
        </w:rPr>
        <w:t xml:space="preserve"> Provides supporting services in the production of this document</w:t>
      </w:r>
    </w:p>
    <w:p w14:paraId="5E52DFE5" w14:textId="21983FA0" w:rsidR="00A076BB" w:rsidRP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C</w:t>
      </w:r>
      <w:r w:rsidRPr="00A076BB">
        <w:rPr>
          <w:rFonts w:asciiTheme="minorHAnsi" w:hAnsiTheme="minorHAnsi" w:cstheme="minorHAnsi"/>
          <w:color w:val="000000"/>
        </w:rPr>
        <w:t xml:space="preserve"> Consulted</w:t>
      </w:r>
      <w:r>
        <w:rPr>
          <w:rFonts w:asciiTheme="minorHAnsi" w:hAnsiTheme="minorHAnsi" w:cstheme="minorHAnsi"/>
          <w:color w:val="000000"/>
        </w:rPr>
        <w:t>-</w:t>
      </w:r>
      <w:r w:rsidRPr="00A076BB">
        <w:rPr>
          <w:rFonts w:asciiTheme="minorHAnsi" w:hAnsiTheme="minorHAnsi" w:cstheme="minorHAnsi"/>
          <w:color w:val="000000"/>
        </w:rPr>
        <w:t xml:space="preserve"> Provides input (such as an interviewee).</w:t>
      </w:r>
    </w:p>
    <w:p w14:paraId="2C6439B9" w14:textId="5732B635" w:rsidR="00A076BB" w:rsidRDefault="00A076BB" w:rsidP="00A076BB">
      <w:pPr>
        <w:pStyle w:val="NormalWeb"/>
        <w:rPr>
          <w:rFonts w:asciiTheme="minorHAnsi" w:hAnsiTheme="minorHAnsi" w:cstheme="minorHAnsi"/>
          <w:color w:val="000000"/>
        </w:rPr>
      </w:pPr>
      <w:r w:rsidRPr="00A076BB">
        <w:rPr>
          <w:rFonts w:asciiTheme="minorHAnsi" w:hAnsiTheme="minorHAnsi" w:cstheme="minorHAnsi"/>
          <w:b/>
          <w:color w:val="000000"/>
        </w:rPr>
        <w:t>I</w:t>
      </w:r>
      <w:r w:rsidRPr="00A076BB">
        <w:rPr>
          <w:rFonts w:asciiTheme="minorHAnsi" w:hAnsiTheme="minorHAnsi" w:cstheme="minorHAnsi"/>
          <w:color w:val="000000"/>
        </w:rPr>
        <w:t xml:space="preserve"> Informed</w:t>
      </w:r>
      <w:r>
        <w:rPr>
          <w:rFonts w:asciiTheme="minorHAnsi" w:hAnsiTheme="minorHAnsi" w:cstheme="minorHAnsi"/>
          <w:color w:val="000000"/>
        </w:rPr>
        <w:t>-</w:t>
      </w:r>
      <w:r w:rsidRPr="00A076BB">
        <w:rPr>
          <w:rFonts w:asciiTheme="minorHAnsi" w:hAnsiTheme="minorHAnsi" w:cstheme="minorHAnsi"/>
          <w:color w:val="000000"/>
        </w:rPr>
        <w:t xml:space="preserve"> Must be informed of any changes.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8"/>
        <w:gridCol w:w="1717"/>
        <w:gridCol w:w="2187"/>
        <w:gridCol w:w="3844"/>
      </w:tblGrid>
      <w:tr w:rsidR="00A076BB" w:rsidRPr="00A076BB" w14:paraId="1120A848" w14:textId="77777777" w:rsidTr="00A076BB">
        <w:trPr>
          <w:tblHeader/>
          <w:tblCellSpacing w:w="15" w:type="dxa"/>
        </w:trPr>
        <w:tc>
          <w:tcPr>
            <w:tcW w:w="0" w:type="auto"/>
            <w:vAlign w:val="center"/>
            <w:hideMark/>
          </w:tcPr>
          <w:p w14:paraId="3C6D072C"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R/A/C/I</w:t>
            </w:r>
          </w:p>
        </w:tc>
        <w:tc>
          <w:tcPr>
            <w:tcW w:w="0" w:type="auto"/>
            <w:vAlign w:val="center"/>
            <w:hideMark/>
          </w:tcPr>
          <w:p w14:paraId="3DB8ECB7"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Resource Name</w:t>
            </w:r>
          </w:p>
        </w:tc>
        <w:tc>
          <w:tcPr>
            <w:tcW w:w="0" w:type="auto"/>
            <w:vAlign w:val="center"/>
            <w:hideMark/>
          </w:tcPr>
          <w:p w14:paraId="7A5DF820"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Designation</w:t>
            </w:r>
          </w:p>
        </w:tc>
        <w:tc>
          <w:tcPr>
            <w:tcW w:w="0" w:type="auto"/>
            <w:vAlign w:val="center"/>
            <w:hideMark/>
          </w:tcPr>
          <w:p w14:paraId="0204E70E" w14:textId="77777777" w:rsidR="00A076BB" w:rsidRPr="00A076BB" w:rsidRDefault="00A076BB" w:rsidP="00A076BB">
            <w:pPr>
              <w:spacing w:after="0" w:line="240" w:lineRule="auto"/>
              <w:jc w:val="center"/>
              <w:rPr>
                <w:rFonts w:eastAsia="Times New Roman" w:cstheme="minorHAnsi"/>
                <w:b/>
                <w:bCs/>
                <w:kern w:val="0"/>
                <w:sz w:val="24"/>
                <w:szCs w:val="24"/>
                <w:lang w:eastAsia="en-IN"/>
                <w14:ligatures w14:val="none"/>
              </w:rPr>
            </w:pPr>
            <w:r w:rsidRPr="00A076BB">
              <w:rPr>
                <w:rFonts w:eastAsia="Times New Roman" w:cstheme="minorHAnsi"/>
                <w:b/>
                <w:bCs/>
                <w:kern w:val="0"/>
                <w:sz w:val="24"/>
                <w:szCs w:val="24"/>
                <w:lang w:eastAsia="en-IN"/>
                <w14:ligatures w14:val="none"/>
              </w:rPr>
              <w:t>Details</w:t>
            </w:r>
          </w:p>
        </w:tc>
      </w:tr>
      <w:tr w:rsidR="00A076BB" w:rsidRPr="00A076BB" w14:paraId="565A82A7" w14:textId="77777777" w:rsidTr="00A076BB">
        <w:trPr>
          <w:tblCellSpacing w:w="15" w:type="dxa"/>
        </w:trPr>
        <w:tc>
          <w:tcPr>
            <w:tcW w:w="0" w:type="auto"/>
            <w:vAlign w:val="center"/>
            <w:hideMark/>
          </w:tcPr>
          <w:p w14:paraId="2CE47B5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Responsible</w:t>
            </w:r>
          </w:p>
        </w:tc>
        <w:tc>
          <w:tcPr>
            <w:tcW w:w="0" w:type="auto"/>
            <w:vAlign w:val="center"/>
            <w:hideMark/>
          </w:tcPr>
          <w:p w14:paraId="545DB23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Mrs Kavya Garg</w:t>
            </w:r>
          </w:p>
        </w:tc>
        <w:tc>
          <w:tcPr>
            <w:tcW w:w="0" w:type="auto"/>
            <w:vAlign w:val="center"/>
            <w:hideMark/>
          </w:tcPr>
          <w:p w14:paraId="298BE05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Business Analyst</w:t>
            </w:r>
          </w:p>
        </w:tc>
        <w:tc>
          <w:tcPr>
            <w:tcW w:w="0" w:type="auto"/>
            <w:vAlign w:val="center"/>
            <w:hideMark/>
          </w:tcPr>
          <w:p w14:paraId="762A786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19" w:history="1">
              <w:r w:rsidRPr="00A076BB">
                <w:rPr>
                  <w:rFonts w:eastAsia="Times New Roman" w:cstheme="minorHAnsi"/>
                  <w:color w:val="0000FF"/>
                  <w:kern w:val="0"/>
                  <w:sz w:val="24"/>
                  <w:szCs w:val="24"/>
                  <w:u w:val="single"/>
                  <w:lang w:eastAsia="en-IN"/>
                  <w14:ligatures w14:val="none"/>
                </w:rPr>
                <w:t>rm@email.com</w:t>
              </w:r>
            </w:hyperlink>
            <w:r w:rsidRPr="00A076BB">
              <w:rPr>
                <w:rFonts w:eastAsia="Times New Roman" w:cstheme="minorHAnsi"/>
                <w:kern w:val="0"/>
                <w:sz w:val="24"/>
                <w:szCs w:val="24"/>
                <w:lang w:eastAsia="en-IN"/>
                <w14:ligatures w14:val="none"/>
              </w:rPr>
              <w:t xml:space="preserve"> Phone: 9876543210</w:t>
            </w:r>
          </w:p>
        </w:tc>
      </w:tr>
      <w:tr w:rsidR="00A076BB" w:rsidRPr="00A076BB" w14:paraId="5FE9C2F2" w14:textId="77777777" w:rsidTr="00A076BB">
        <w:trPr>
          <w:tblCellSpacing w:w="15" w:type="dxa"/>
        </w:trPr>
        <w:tc>
          <w:tcPr>
            <w:tcW w:w="0" w:type="auto"/>
            <w:vAlign w:val="center"/>
            <w:hideMark/>
          </w:tcPr>
          <w:p w14:paraId="69531C27"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Consulted</w:t>
            </w:r>
          </w:p>
        </w:tc>
        <w:tc>
          <w:tcPr>
            <w:tcW w:w="0" w:type="auto"/>
            <w:vAlign w:val="center"/>
            <w:hideMark/>
          </w:tcPr>
          <w:p w14:paraId="346BFC0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Karan Kapoor</w:t>
            </w:r>
          </w:p>
        </w:tc>
        <w:tc>
          <w:tcPr>
            <w:tcW w:w="0" w:type="auto"/>
            <w:vAlign w:val="center"/>
            <w:hideMark/>
          </w:tcPr>
          <w:p w14:paraId="2DB1708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Project Manager</w:t>
            </w:r>
          </w:p>
        </w:tc>
        <w:tc>
          <w:tcPr>
            <w:tcW w:w="0" w:type="auto"/>
            <w:vAlign w:val="center"/>
            <w:hideMark/>
          </w:tcPr>
          <w:p w14:paraId="0B37349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0" w:history="1">
              <w:r w:rsidRPr="00A076BB">
                <w:rPr>
                  <w:rFonts w:eastAsia="Times New Roman" w:cstheme="minorHAnsi"/>
                  <w:color w:val="0000FF"/>
                  <w:kern w:val="0"/>
                  <w:sz w:val="24"/>
                  <w:szCs w:val="24"/>
                  <w:u w:val="single"/>
                  <w:lang w:eastAsia="en-IN"/>
                  <w14:ligatures w14:val="none"/>
                </w:rPr>
                <w:t>kk@email.com</w:t>
              </w:r>
            </w:hyperlink>
            <w:r w:rsidRPr="00A076BB">
              <w:rPr>
                <w:rFonts w:eastAsia="Times New Roman" w:cstheme="minorHAnsi"/>
                <w:kern w:val="0"/>
                <w:sz w:val="24"/>
                <w:szCs w:val="24"/>
                <w:lang w:eastAsia="en-IN"/>
                <w14:ligatures w14:val="none"/>
              </w:rPr>
              <w:t xml:space="preserve"> Phone: 7788991122</w:t>
            </w:r>
          </w:p>
        </w:tc>
      </w:tr>
      <w:tr w:rsidR="00A076BB" w:rsidRPr="00A076BB" w14:paraId="7F6EC859" w14:textId="77777777" w:rsidTr="00A076BB">
        <w:trPr>
          <w:tblCellSpacing w:w="15" w:type="dxa"/>
        </w:trPr>
        <w:tc>
          <w:tcPr>
            <w:tcW w:w="0" w:type="auto"/>
            <w:vAlign w:val="center"/>
            <w:hideMark/>
          </w:tcPr>
          <w:p w14:paraId="25E8B74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6BCCC25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Arjun Verma</w:t>
            </w:r>
          </w:p>
        </w:tc>
        <w:tc>
          <w:tcPr>
            <w:tcW w:w="0" w:type="auto"/>
            <w:vAlign w:val="center"/>
            <w:hideMark/>
          </w:tcPr>
          <w:p w14:paraId="29485461"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UI/UX Designer</w:t>
            </w:r>
          </w:p>
        </w:tc>
        <w:tc>
          <w:tcPr>
            <w:tcW w:w="0" w:type="auto"/>
            <w:vAlign w:val="center"/>
            <w:hideMark/>
          </w:tcPr>
          <w:p w14:paraId="56D9DFE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1" w:history="1">
              <w:r w:rsidRPr="00A076BB">
                <w:rPr>
                  <w:rFonts w:eastAsia="Times New Roman" w:cstheme="minorHAnsi"/>
                  <w:color w:val="0000FF"/>
                  <w:kern w:val="0"/>
                  <w:sz w:val="24"/>
                  <w:szCs w:val="24"/>
                  <w:u w:val="single"/>
                  <w:lang w:eastAsia="en-IN"/>
                  <w14:ligatures w14:val="none"/>
                </w:rPr>
                <w:t>av@email.com</w:t>
              </w:r>
            </w:hyperlink>
            <w:r w:rsidRPr="00A076BB">
              <w:rPr>
                <w:rFonts w:eastAsia="Times New Roman" w:cstheme="minorHAnsi"/>
                <w:kern w:val="0"/>
                <w:sz w:val="24"/>
                <w:szCs w:val="24"/>
                <w:lang w:eastAsia="en-IN"/>
                <w14:ligatures w14:val="none"/>
              </w:rPr>
              <w:t xml:space="preserve"> Phone: 6655443322</w:t>
            </w:r>
          </w:p>
        </w:tc>
      </w:tr>
      <w:tr w:rsidR="00A076BB" w:rsidRPr="00A076BB" w14:paraId="0BC31A94" w14:textId="77777777" w:rsidTr="00A076BB">
        <w:trPr>
          <w:tblCellSpacing w:w="15" w:type="dxa"/>
        </w:trPr>
        <w:tc>
          <w:tcPr>
            <w:tcW w:w="0" w:type="auto"/>
            <w:vAlign w:val="center"/>
            <w:hideMark/>
          </w:tcPr>
          <w:p w14:paraId="58090A12"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6DD44B99"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Vikram Joshi</w:t>
            </w:r>
          </w:p>
        </w:tc>
        <w:tc>
          <w:tcPr>
            <w:tcW w:w="0" w:type="auto"/>
            <w:vAlign w:val="center"/>
            <w:hideMark/>
          </w:tcPr>
          <w:p w14:paraId="04651E7A"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Frontend Developer</w:t>
            </w:r>
          </w:p>
        </w:tc>
        <w:tc>
          <w:tcPr>
            <w:tcW w:w="0" w:type="auto"/>
            <w:vAlign w:val="center"/>
            <w:hideMark/>
          </w:tcPr>
          <w:p w14:paraId="364EE56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2" w:history="1">
              <w:r w:rsidRPr="00A076BB">
                <w:rPr>
                  <w:rFonts w:eastAsia="Times New Roman" w:cstheme="minorHAnsi"/>
                  <w:color w:val="0000FF"/>
                  <w:kern w:val="0"/>
                  <w:sz w:val="24"/>
                  <w:szCs w:val="24"/>
                  <w:u w:val="single"/>
                  <w:lang w:eastAsia="en-IN"/>
                  <w14:ligatures w14:val="none"/>
                </w:rPr>
                <w:t>vj@email.com</w:t>
              </w:r>
            </w:hyperlink>
            <w:r w:rsidRPr="00A076BB">
              <w:rPr>
                <w:rFonts w:eastAsia="Times New Roman" w:cstheme="minorHAnsi"/>
                <w:kern w:val="0"/>
                <w:sz w:val="24"/>
                <w:szCs w:val="24"/>
                <w:lang w:eastAsia="en-IN"/>
                <w14:ligatures w14:val="none"/>
              </w:rPr>
              <w:t xml:space="preserve"> Phone: 9988776655</w:t>
            </w:r>
          </w:p>
        </w:tc>
      </w:tr>
      <w:tr w:rsidR="00A076BB" w:rsidRPr="00A076BB" w14:paraId="03DCDC96" w14:textId="77777777" w:rsidTr="00A076BB">
        <w:trPr>
          <w:tblCellSpacing w:w="15" w:type="dxa"/>
        </w:trPr>
        <w:tc>
          <w:tcPr>
            <w:tcW w:w="0" w:type="auto"/>
            <w:vAlign w:val="center"/>
            <w:hideMark/>
          </w:tcPr>
          <w:p w14:paraId="56DF4CCC"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Responsible</w:t>
            </w:r>
          </w:p>
        </w:tc>
        <w:tc>
          <w:tcPr>
            <w:tcW w:w="0" w:type="auto"/>
            <w:vAlign w:val="center"/>
            <w:hideMark/>
          </w:tcPr>
          <w:p w14:paraId="4F920E51"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Miss. Priya Sharma</w:t>
            </w:r>
          </w:p>
        </w:tc>
        <w:tc>
          <w:tcPr>
            <w:tcW w:w="0" w:type="auto"/>
            <w:vAlign w:val="center"/>
            <w:hideMark/>
          </w:tcPr>
          <w:p w14:paraId="313C1BF5"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Backend Developer</w:t>
            </w:r>
          </w:p>
        </w:tc>
        <w:tc>
          <w:tcPr>
            <w:tcW w:w="0" w:type="auto"/>
            <w:vAlign w:val="center"/>
            <w:hideMark/>
          </w:tcPr>
          <w:p w14:paraId="6A095A5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3" w:history="1">
              <w:r w:rsidRPr="00A076BB">
                <w:rPr>
                  <w:rFonts w:eastAsia="Times New Roman" w:cstheme="minorHAnsi"/>
                  <w:color w:val="0000FF"/>
                  <w:kern w:val="0"/>
                  <w:sz w:val="24"/>
                  <w:szCs w:val="24"/>
                  <w:u w:val="single"/>
                  <w:lang w:eastAsia="en-IN"/>
                  <w14:ligatures w14:val="none"/>
                </w:rPr>
                <w:t>ps@email.com</w:t>
              </w:r>
            </w:hyperlink>
            <w:r w:rsidRPr="00A076BB">
              <w:rPr>
                <w:rFonts w:eastAsia="Times New Roman" w:cstheme="minorHAnsi"/>
                <w:kern w:val="0"/>
                <w:sz w:val="24"/>
                <w:szCs w:val="24"/>
                <w:lang w:eastAsia="en-IN"/>
                <w14:ligatures w14:val="none"/>
              </w:rPr>
              <w:t xml:space="preserve"> Phone: 8877665544</w:t>
            </w:r>
          </w:p>
        </w:tc>
      </w:tr>
      <w:tr w:rsidR="00A076BB" w:rsidRPr="00A076BB" w14:paraId="76EA1910" w14:textId="77777777" w:rsidTr="00A076BB">
        <w:trPr>
          <w:tblCellSpacing w:w="15" w:type="dxa"/>
        </w:trPr>
        <w:tc>
          <w:tcPr>
            <w:tcW w:w="0" w:type="auto"/>
            <w:vAlign w:val="center"/>
            <w:hideMark/>
          </w:tcPr>
          <w:p w14:paraId="4B07137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6981FC04"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Sameer Rao</w:t>
            </w:r>
          </w:p>
        </w:tc>
        <w:tc>
          <w:tcPr>
            <w:tcW w:w="0" w:type="auto"/>
            <w:vAlign w:val="center"/>
            <w:hideMark/>
          </w:tcPr>
          <w:p w14:paraId="3AAE0C1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Database Administrator</w:t>
            </w:r>
          </w:p>
        </w:tc>
        <w:tc>
          <w:tcPr>
            <w:tcW w:w="0" w:type="auto"/>
            <w:vAlign w:val="center"/>
            <w:hideMark/>
          </w:tcPr>
          <w:p w14:paraId="42133BC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4" w:history="1">
              <w:r w:rsidRPr="00A076BB">
                <w:rPr>
                  <w:rFonts w:eastAsia="Times New Roman" w:cstheme="minorHAnsi"/>
                  <w:color w:val="0000FF"/>
                  <w:kern w:val="0"/>
                  <w:sz w:val="24"/>
                  <w:szCs w:val="24"/>
                  <w:u w:val="single"/>
                  <w:lang w:eastAsia="en-IN"/>
                  <w14:ligatures w14:val="none"/>
                </w:rPr>
                <w:t>sr@email.com</w:t>
              </w:r>
            </w:hyperlink>
            <w:r w:rsidRPr="00A076BB">
              <w:rPr>
                <w:rFonts w:eastAsia="Times New Roman" w:cstheme="minorHAnsi"/>
                <w:kern w:val="0"/>
                <w:sz w:val="24"/>
                <w:szCs w:val="24"/>
                <w:lang w:eastAsia="en-IN"/>
                <w14:ligatures w14:val="none"/>
              </w:rPr>
              <w:t xml:space="preserve"> Phone: 7766554433</w:t>
            </w:r>
          </w:p>
        </w:tc>
      </w:tr>
      <w:tr w:rsidR="00A076BB" w:rsidRPr="00A076BB" w14:paraId="2B43159D" w14:textId="77777777" w:rsidTr="00A076BB">
        <w:trPr>
          <w:tblCellSpacing w:w="15" w:type="dxa"/>
        </w:trPr>
        <w:tc>
          <w:tcPr>
            <w:tcW w:w="0" w:type="auto"/>
            <w:vAlign w:val="center"/>
            <w:hideMark/>
          </w:tcPr>
          <w:p w14:paraId="0DD062B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0E68C41B"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Miss Neha Desai</w:t>
            </w:r>
          </w:p>
        </w:tc>
        <w:tc>
          <w:tcPr>
            <w:tcW w:w="0" w:type="auto"/>
            <w:vAlign w:val="center"/>
            <w:hideMark/>
          </w:tcPr>
          <w:p w14:paraId="6437F24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Software Tester</w:t>
            </w:r>
          </w:p>
        </w:tc>
        <w:tc>
          <w:tcPr>
            <w:tcW w:w="0" w:type="auto"/>
            <w:vAlign w:val="center"/>
            <w:hideMark/>
          </w:tcPr>
          <w:p w14:paraId="5157AADF"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5" w:history="1">
              <w:r w:rsidRPr="00A076BB">
                <w:rPr>
                  <w:rFonts w:eastAsia="Times New Roman" w:cstheme="minorHAnsi"/>
                  <w:color w:val="0000FF"/>
                  <w:kern w:val="0"/>
                  <w:sz w:val="24"/>
                  <w:szCs w:val="24"/>
                  <w:u w:val="single"/>
                  <w:lang w:eastAsia="en-IN"/>
                  <w14:ligatures w14:val="none"/>
                </w:rPr>
                <w:t>nd@email.com</w:t>
              </w:r>
            </w:hyperlink>
            <w:r w:rsidRPr="00A076BB">
              <w:rPr>
                <w:rFonts w:eastAsia="Times New Roman" w:cstheme="minorHAnsi"/>
                <w:kern w:val="0"/>
                <w:sz w:val="24"/>
                <w:szCs w:val="24"/>
                <w:lang w:eastAsia="en-IN"/>
                <w14:ligatures w14:val="none"/>
              </w:rPr>
              <w:t xml:space="preserve"> Phone: 6677889900</w:t>
            </w:r>
          </w:p>
        </w:tc>
      </w:tr>
      <w:tr w:rsidR="00A076BB" w:rsidRPr="00A076BB" w14:paraId="5C4EE164" w14:textId="77777777" w:rsidTr="00A076BB">
        <w:trPr>
          <w:tblCellSpacing w:w="15" w:type="dxa"/>
        </w:trPr>
        <w:tc>
          <w:tcPr>
            <w:tcW w:w="0" w:type="auto"/>
            <w:vAlign w:val="center"/>
            <w:hideMark/>
          </w:tcPr>
          <w:p w14:paraId="47A0F164"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p>
        </w:tc>
        <w:tc>
          <w:tcPr>
            <w:tcW w:w="0" w:type="auto"/>
            <w:vAlign w:val="center"/>
            <w:hideMark/>
          </w:tcPr>
          <w:p w14:paraId="04595C81"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Mrs. Anjali Menon</w:t>
            </w:r>
          </w:p>
        </w:tc>
        <w:tc>
          <w:tcPr>
            <w:tcW w:w="0" w:type="auto"/>
            <w:vAlign w:val="center"/>
            <w:hideMark/>
          </w:tcPr>
          <w:p w14:paraId="733E65CD"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DevOps Engineer</w:t>
            </w:r>
          </w:p>
        </w:tc>
        <w:tc>
          <w:tcPr>
            <w:tcW w:w="0" w:type="auto"/>
            <w:vAlign w:val="center"/>
            <w:hideMark/>
          </w:tcPr>
          <w:p w14:paraId="3BD4585E"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6" w:history="1">
              <w:r w:rsidRPr="00A076BB">
                <w:rPr>
                  <w:rFonts w:eastAsia="Times New Roman" w:cstheme="minorHAnsi"/>
                  <w:color w:val="0000FF"/>
                  <w:kern w:val="0"/>
                  <w:sz w:val="24"/>
                  <w:szCs w:val="24"/>
                  <w:u w:val="single"/>
                  <w:lang w:eastAsia="en-IN"/>
                  <w14:ligatures w14:val="none"/>
                </w:rPr>
                <w:t>am@email.com</w:t>
              </w:r>
            </w:hyperlink>
            <w:r w:rsidRPr="00A076BB">
              <w:rPr>
                <w:rFonts w:eastAsia="Times New Roman" w:cstheme="minorHAnsi"/>
                <w:kern w:val="0"/>
                <w:sz w:val="24"/>
                <w:szCs w:val="24"/>
                <w:lang w:eastAsia="en-IN"/>
                <w14:ligatures w14:val="none"/>
              </w:rPr>
              <w:t xml:space="preserve"> Phone: 7788990044</w:t>
            </w:r>
          </w:p>
        </w:tc>
      </w:tr>
      <w:tr w:rsidR="00A076BB" w:rsidRPr="00A076BB" w14:paraId="4C958676" w14:textId="77777777" w:rsidTr="00A076BB">
        <w:trPr>
          <w:tblCellSpacing w:w="15" w:type="dxa"/>
        </w:trPr>
        <w:tc>
          <w:tcPr>
            <w:tcW w:w="0" w:type="auto"/>
            <w:vAlign w:val="center"/>
            <w:hideMark/>
          </w:tcPr>
          <w:p w14:paraId="5929B1F6"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b/>
                <w:bCs/>
                <w:kern w:val="0"/>
                <w:sz w:val="24"/>
                <w:szCs w:val="24"/>
                <w:lang w:eastAsia="en-IN"/>
                <w14:ligatures w14:val="none"/>
              </w:rPr>
              <w:t>Consulted</w:t>
            </w:r>
          </w:p>
        </w:tc>
        <w:tc>
          <w:tcPr>
            <w:tcW w:w="0" w:type="auto"/>
            <w:vAlign w:val="center"/>
            <w:hideMark/>
          </w:tcPr>
          <w:p w14:paraId="2F9D1524"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Mr. Rajesh Nair</w:t>
            </w:r>
          </w:p>
        </w:tc>
        <w:tc>
          <w:tcPr>
            <w:tcW w:w="0" w:type="auto"/>
            <w:vAlign w:val="center"/>
            <w:hideMark/>
          </w:tcPr>
          <w:p w14:paraId="3840D9B3"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Customer Support</w:t>
            </w:r>
          </w:p>
        </w:tc>
        <w:tc>
          <w:tcPr>
            <w:tcW w:w="0" w:type="auto"/>
            <w:vAlign w:val="center"/>
            <w:hideMark/>
          </w:tcPr>
          <w:p w14:paraId="2AEC76C7" w14:textId="77777777" w:rsidR="00A076BB" w:rsidRPr="00A076BB" w:rsidRDefault="00A076BB" w:rsidP="00A076BB">
            <w:pPr>
              <w:spacing w:after="0" w:line="240" w:lineRule="auto"/>
              <w:rPr>
                <w:rFonts w:eastAsia="Times New Roman" w:cstheme="minorHAnsi"/>
                <w:kern w:val="0"/>
                <w:sz w:val="24"/>
                <w:szCs w:val="24"/>
                <w:lang w:eastAsia="en-IN"/>
                <w14:ligatures w14:val="none"/>
              </w:rPr>
            </w:pPr>
            <w:r w:rsidRPr="00A076BB">
              <w:rPr>
                <w:rFonts w:eastAsia="Times New Roman" w:cstheme="minorHAnsi"/>
                <w:kern w:val="0"/>
                <w:sz w:val="24"/>
                <w:szCs w:val="24"/>
                <w:lang w:eastAsia="en-IN"/>
                <w14:ligatures w14:val="none"/>
              </w:rPr>
              <w:t xml:space="preserve">Mail Id: </w:t>
            </w:r>
            <w:hyperlink r:id="rId27" w:history="1">
              <w:r w:rsidRPr="00A076BB">
                <w:rPr>
                  <w:rFonts w:eastAsia="Times New Roman" w:cstheme="minorHAnsi"/>
                  <w:color w:val="0000FF"/>
                  <w:kern w:val="0"/>
                  <w:sz w:val="24"/>
                  <w:szCs w:val="24"/>
                  <w:u w:val="single"/>
                  <w:lang w:eastAsia="en-IN"/>
                  <w14:ligatures w14:val="none"/>
                </w:rPr>
                <w:t>rn@email.com</w:t>
              </w:r>
            </w:hyperlink>
            <w:r w:rsidRPr="00A076BB">
              <w:rPr>
                <w:rFonts w:eastAsia="Times New Roman" w:cstheme="minorHAnsi"/>
                <w:kern w:val="0"/>
                <w:sz w:val="24"/>
                <w:szCs w:val="24"/>
                <w:lang w:eastAsia="en-IN"/>
                <w14:ligatures w14:val="none"/>
              </w:rPr>
              <w:t xml:space="preserve"> Phone: 9900112233</w:t>
            </w:r>
          </w:p>
        </w:tc>
      </w:tr>
    </w:tbl>
    <w:p w14:paraId="00DA1172" w14:textId="6122ED1F" w:rsidR="0036587C" w:rsidRPr="00B4234F" w:rsidRDefault="0036587C" w:rsidP="00EF50E0">
      <w:pPr>
        <w:rPr>
          <w:rFonts w:cstheme="minorHAnsi"/>
          <w:b/>
          <w:color w:val="000000" w:themeColor="text1"/>
          <w:sz w:val="24"/>
          <w:szCs w:val="24"/>
          <w:u w:val="single"/>
        </w:rPr>
      </w:pPr>
      <w:r w:rsidRPr="00B4234F">
        <w:rPr>
          <w:rFonts w:cstheme="minorHAnsi"/>
          <w:b/>
          <w:color w:val="000000" w:themeColor="text1"/>
          <w:sz w:val="24"/>
          <w:szCs w:val="24"/>
          <w:highlight w:val="yellow"/>
          <w:u w:val="single"/>
        </w:rPr>
        <w:t>4.1 Business Goals</w:t>
      </w:r>
    </w:p>
    <w:p w14:paraId="48DBE555" w14:textId="77777777" w:rsidR="0036587C" w:rsidRPr="0036587C" w:rsidRDefault="0036587C" w:rsidP="0036587C">
      <w:pPr>
        <w:pStyle w:val="NormalWeb"/>
        <w:rPr>
          <w:rFonts w:asciiTheme="minorHAnsi" w:hAnsiTheme="minorHAnsi" w:cstheme="minorHAnsi"/>
        </w:rPr>
      </w:pPr>
      <w:r w:rsidRPr="0036587C">
        <w:rPr>
          <w:rStyle w:val="Strong"/>
          <w:rFonts w:asciiTheme="minorHAnsi" w:hAnsiTheme="minorHAnsi" w:cstheme="minorHAnsi"/>
        </w:rPr>
        <w:t>Need:</w:t>
      </w:r>
      <w:r w:rsidRPr="0036587C">
        <w:rPr>
          <w:rFonts w:asciiTheme="minorHAnsi" w:hAnsiTheme="minorHAnsi" w:cstheme="minorHAnsi"/>
        </w:rPr>
        <w:br/>
        <w:t>Currently, Medicaid policy management, document comparison, and real-time updates are handled through multiple disparate applications across various platforms. This decentralized approach results in inefficiencies, delays in accessing critical information, and challenges in maintaining data accuracy.</w:t>
      </w:r>
    </w:p>
    <w:p w14:paraId="36F9C875" w14:textId="0C3208CB" w:rsidR="0036587C" w:rsidRDefault="0036587C" w:rsidP="0036587C">
      <w:pPr>
        <w:pStyle w:val="NormalWeb"/>
        <w:rPr>
          <w:rFonts w:asciiTheme="minorHAnsi" w:hAnsiTheme="minorHAnsi" w:cstheme="minorHAnsi"/>
        </w:rPr>
      </w:pPr>
      <w:r w:rsidRPr="0036587C">
        <w:rPr>
          <w:rFonts w:asciiTheme="minorHAnsi" w:hAnsiTheme="minorHAnsi" w:cstheme="minorHAnsi"/>
        </w:rPr>
        <w:t xml:space="preserve">As a Business Analyst, </w:t>
      </w:r>
      <w:r w:rsidR="002B4286">
        <w:rPr>
          <w:rFonts w:asciiTheme="minorHAnsi" w:hAnsiTheme="minorHAnsi" w:cstheme="minorHAnsi"/>
        </w:rPr>
        <w:t xml:space="preserve">I assisted in the development of </w:t>
      </w:r>
      <w:r w:rsidRPr="0036587C">
        <w:rPr>
          <w:rFonts w:asciiTheme="minorHAnsi" w:hAnsiTheme="minorHAnsi" w:cstheme="minorHAnsi"/>
        </w:rPr>
        <w:t xml:space="preserve"> the </w:t>
      </w:r>
      <w:r w:rsidRPr="0036587C">
        <w:rPr>
          <w:rStyle w:val="Strong"/>
          <w:rFonts w:asciiTheme="minorHAnsi" w:hAnsiTheme="minorHAnsi" w:cstheme="minorHAnsi"/>
        </w:rPr>
        <w:t>Electronic Claims Library (ECL)</w:t>
      </w:r>
      <w:r w:rsidRPr="0036587C">
        <w:rPr>
          <w:rFonts w:asciiTheme="minorHAnsi" w:hAnsiTheme="minorHAnsi" w:cstheme="minorHAnsi"/>
        </w:rPr>
        <w:t xml:space="preserve"> to centralize all Medicaid-related documents in a single application. This will enable real-time updates, seamless data comparison, and improved </w:t>
      </w:r>
      <w:r w:rsidR="00EF50E0">
        <w:rPr>
          <w:rFonts w:asciiTheme="minorHAnsi" w:hAnsiTheme="minorHAnsi" w:cstheme="minorHAnsi"/>
        </w:rPr>
        <w:t>search</w:t>
      </w:r>
      <w:r w:rsidR="00EF50E0" w:rsidRPr="0036587C">
        <w:rPr>
          <w:rFonts w:asciiTheme="minorHAnsi" w:hAnsiTheme="minorHAnsi" w:cstheme="minorHAnsi"/>
        </w:rPr>
        <w:t>ability</w:t>
      </w:r>
      <w:r w:rsidRPr="0036587C">
        <w:rPr>
          <w:rFonts w:asciiTheme="minorHAnsi" w:hAnsiTheme="minorHAnsi" w:cstheme="minorHAnsi"/>
        </w:rPr>
        <w:t>. By consolidating these functionalities into one platform, the application will enhance efficiency, accuracy, and decision-making for the content team and other stakeholders.</w:t>
      </w:r>
    </w:p>
    <w:p w14:paraId="4700AAE3" w14:textId="77777777" w:rsidR="00EF50E0" w:rsidRPr="0036587C" w:rsidRDefault="00EF50E0" w:rsidP="0036587C">
      <w:pPr>
        <w:pStyle w:val="NormalWeb"/>
        <w:rPr>
          <w:rFonts w:asciiTheme="minorHAnsi" w:hAnsiTheme="minorHAnsi" w:cstheme="minorHAnsi"/>
        </w:rPr>
      </w:pPr>
    </w:p>
    <w:p w14:paraId="278BEFBF" w14:textId="77777777" w:rsidR="0036587C" w:rsidRPr="00EF50E0" w:rsidRDefault="0036587C" w:rsidP="00EF50E0">
      <w:pPr>
        <w:rPr>
          <w:rFonts w:cstheme="minorHAnsi"/>
          <w:b/>
          <w:color w:val="4472C4" w:themeColor="accent1"/>
          <w:sz w:val="24"/>
          <w:szCs w:val="24"/>
          <w:u w:val="single"/>
        </w:rPr>
      </w:pPr>
      <w:r w:rsidRPr="00EF50E0">
        <w:rPr>
          <w:rFonts w:cstheme="minorHAnsi"/>
          <w:b/>
          <w:color w:val="4472C4" w:themeColor="accent1"/>
          <w:sz w:val="24"/>
          <w:szCs w:val="24"/>
          <w:u w:val="single"/>
        </w:rPr>
        <w:lastRenderedPageBreak/>
        <w:t>4.2 Business Objectives</w:t>
      </w:r>
    </w:p>
    <w:p w14:paraId="3E79318D" w14:textId="77777777" w:rsidR="0036587C" w:rsidRPr="0036587C" w:rsidRDefault="0036587C" w:rsidP="0036587C">
      <w:pPr>
        <w:pStyle w:val="NormalWeb"/>
        <w:rPr>
          <w:rFonts w:asciiTheme="minorHAnsi" w:hAnsiTheme="minorHAnsi" w:cstheme="minorHAnsi"/>
        </w:rPr>
      </w:pPr>
      <w:r w:rsidRPr="0036587C">
        <w:rPr>
          <w:rFonts w:asciiTheme="minorHAnsi" w:hAnsiTheme="minorHAnsi" w:cstheme="minorHAnsi"/>
        </w:rPr>
        <w:t>To provide an IT solution for:</w:t>
      </w:r>
    </w:p>
    <w:p w14:paraId="4A6ECCC8"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Document comparison (Medicaid policy documents and Excel file comparisons)</w:t>
      </w:r>
    </w:p>
    <w:p w14:paraId="17B2F757"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Real-time updates from a centralized repository</w:t>
      </w:r>
    </w:p>
    <w:p w14:paraId="47C7808C"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Enhanced search and retrieval capabilities</w:t>
      </w:r>
    </w:p>
    <w:p w14:paraId="4B9B60B0"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Centralized Medicaid document storage</w:t>
      </w:r>
    </w:p>
    <w:p w14:paraId="22D91402"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Process automation &amp; efficiency</w:t>
      </w:r>
    </w:p>
    <w:p w14:paraId="7CE162EB"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Collaboration and knowledge sharing</w:t>
      </w:r>
    </w:p>
    <w:p w14:paraId="6D9CDB89" w14:textId="77777777" w:rsidR="0036587C" w:rsidRPr="0036587C" w:rsidRDefault="0036587C" w:rsidP="00EF5865">
      <w:pPr>
        <w:pStyle w:val="NormalWeb"/>
        <w:numPr>
          <w:ilvl w:val="0"/>
          <w:numId w:val="20"/>
        </w:numPr>
        <w:rPr>
          <w:rFonts w:asciiTheme="minorHAnsi" w:hAnsiTheme="minorHAnsi" w:cstheme="minorHAnsi"/>
        </w:rPr>
      </w:pPr>
      <w:r w:rsidRPr="0036587C">
        <w:rPr>
          <w:rFonts w:asciiTheme="minorHAnsi" w:hAnsiTheme="minorHAnsi" w:cstheme="minorHAnsi"/>
        </w:rPr>
        <w:t>Compliance with HIPAA, CMS, and Medicaid regulations</w:t>
      </w:r>
    </w:p>
    <w:p w14:paraId="359F14E0" w14:textId="77777777" w:rsidR="0036587C" w:rsidRPr="00EF50E0" w:rsidRDefault="0036587C" w:rsidP="00EF50E0">
      <w:pPr>
        <w:rPr>
          <w:rFonts w:cstheme="minorHAnsi"/>
          <w:b/>
          <w:color w:val="4472C4" w:themeColor="accent1"/>
          <w:sz w:val="24"/>
          <w:szCs w:val="24"/>
          <w:u w:val="single"/>
        </w:rPr>
      </w:pPr>
      <w:r w:rsidRPr="00EF50E0">
        <w:rPr>
          <w:rFonts w:cstheme="minorHAnsi"/>
          <w:b/>
          <w:color w:val="4472C4" w:themeColor="accent1"/>
          <w:sz w:val="24"/>
          <w:szCs w:val="24"/>
          <w:u w:val="single"/>
        </w:rPr>
        <w:t>4.3 Business Rules</w:t>
      </w:r>
    </w:p>
    <w:p w14:paraId="32F0A3D3"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The system must comply with HIPAA and CMS regulations.</w:t>
      </w:r>
    </w:p>
    <w:p w14:paraId="54C9B64F"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User authentication and role-based access control should be implemented.</w:t>
      </w:r>
    </w:p>
    <w:p w14:paraId="5963DAAD"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The repository should maintain a version history for all documents.</w:t>
      </w:r>
    </w:p>
    <w:p w14:paraId="66C900DA"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Search functionality must include keyword-based and filtered searches.</w:t>
      </w:r>
    </w:p>
    <w:p w14:paraId="48329B83" w14:textId="77777777" w:rsidR="0036587C" w:rsidRPr="0036587C" w:rsidRDefault="0036587C" w:rsidP="00EF5865">
      <w:pPr>
        <w:pStyle w:val="NormalWeb"/>
        <w:numPr>
          <w:ilvl w:val="0"/>
          <w:numId w:val="21"/>
        </w:numPr>
        <w:rPr>
          <w:rFonts w:asciiTheme="minorHAnsi" w:hAnsiTheme="minorHAnsi" w:cstheme="minorHAnsi"/>
        </w:rPr>
      </w:pPr>
      <w:r w:rsidRPr="0036587C">
        <w:rPr>
          <w:rFonts w:asciiTheme="minorHAnsi" w:hAnsiTheme="minorHAnsi" w:cstheme="minorHAnsi"/>
        </w:rPr>
        <w:t>Real-time updates should be accessible only to authorized personnel.</w:t>
      </w:r>
    </w:p>
    <w:p w14:paraId="5884D524" w14:textId="77777777" w:rsidR="0036587C" w:rsidRPr="00EF50E0" w:rsidRDefault="0036587C" w:rsidP="0036587C">
      <w:pPr>
        <w:pStyle w:val="Heading2"/>
        <w:rPr>
          <w:rFonts w:asciiTheme="minorHAnsi" w:hAnsiTheme="minorHAnsi" w:cstheme="minorHAnsi"/>
          <w:b/>
          <w:color w:val="4472C4" w:themeColor="accent1"/>
          <w:sz w:val="24"/>
          <w:szCs w:val="24"/>
          <w:u w:val="single"/>
        </w:rPr>
      </w:pPr>
      <w:r w:rsidRPr="00EF50E0">
        <w:rPr>
          <w:rFonts w:asciiTheme="minorHAnsi" w:hAnsiTheme="minorHAnsi" w:cstheme="minorHAnsi"/>
          <w:b/>
          <w:color w:val="4472C4" w:themeColor="accent1"/>
          <w:sz w:val="24"/>
          <w:szCs w:val="24"/>
          <w:u w:val="single"/>
        </w:rPr>
        <w:t>4.4 Background</w:t>
      </w:r>
    </w:p>
    <w:p w14:paraId="7AF1BD23" w14:textId="77777777" w:rsidR="0036587C" w:rsidRPr="0036587C" w:rsidRDefault="0036587C" w:rsidP="0036587C">
      <w:pPr>
        <w:pStyle w:val="NormalWeb"/>
        <w:rPr>
          <w:rFonts w:asciiTheme="minorHAnsi" w:hAnsiTheme="minorHAnsi" w:cstheme="minorHAnsi"/>
        </w:rPr>
      </w:pPr>
      <w:r w:rsidRPr="0036587C">
        <w:rPr>
          <w:rFonts w:asciiTheme="minorHAnsi" w:hAnsiTheme="minorHAnsi" w:cstheme="minorHAnsi"/>
        </w:rPr>
        <w:t>As a Business Analyst, I identified inefficiencies in Medicaid document management, where multiple systems were used for policy tracking, leading to data discrepancies and workflow delays. The new system aims to provide a centralized solution to improve accessibility, compliance, and operational efficiency.</w:t>
      </w:r>
    </w:p>
    <w:p w14:paraId="26F1D99C" w14:textId="77777777" w:rsidR="0036587C" w:rsidRPr="00EF50E0" w:rsidRDefault="0036587C" w:rsidP="0036587C">
      <w:pPr>
        <w:pStyle w:val="Heading2"/>
        <w:rPr>
          <w:rFonts w:asciiTheme="minorHAnsi" w:hAnsiTheme="minorHAnsi" w:cstheme="minorHAnsi"/>
          <w:b/>
          <w:color w:val="4472C4" w:themeColor="accent1"/>
          <w:sz w:val="24"/>
          <w:szCs w:val="24"/>
          <w:u w:val="single"/>
        </w:rPr>
      </w:pPr>
      <w:r w:rsidRPr="00EF50E0">
        <w:rPr>
          <w:rFonts w:asciiTheme="minorHAnsi" w:hAnsiTheme="minorHAnsi" w:cstheme="minorHAnsi"/>
          <w:b/>
          <w:color w:val="4472C4" w:themeColor="accent1"/>
          <w:sz w:val="24"/>
          <w:szCs w:val="24"/>
          <w:u w:val="single"/>
        </w:rPr>
        <w:t>4.5 Project Objective</w:t>
      </w:r>
    </w:p>
    <w:p w14:paraId="2735ECBF" w14:textId="77777777" w:rsidR="0036587C" w:rsidRPr="0036587C" w:rsidRDefault="0036587C" w:rsidP="0036587C">
      <w:pPr>
        <w:pStyle w:val="NormalWeb"/>
        <w:rPr>
          <w:rFonts w:asciiTheme="minorHAnsi" w:hAnsiTheme="minorHAnsi" w:cstheme="minorHAnsi"/>
        </w:rPr>
      </w:pPr>
      <w:r w:rsidRPr="0036587C">
        <w:rPr>
          <w:rFonts w:asciiTheme="minorHAnsi" w:hAnsiTheme="minorHAnsi" w:cstheme="minorHAnsi"/>
        </w:rPr>
        <w:t>This project will develop a centralized digital repository for Medicaid policies with document comparison, real-time updates, and advanced search features. The platform will help content teams and business analysts track policy changes efficiently and ensure compliance with industry regulations.</w:t>
      </w:r>
    </w:p>
    <w:p w14:paraId="5AC82244" w14:textId="77777777" w:rsidR="0036587C" w:rsidRPr="00EF50E0" w:rsidRDefault="0036587C" w:rsidP="0036587C">
      <w:pPr>
        <w:pStyle w:val="Heading2"/>
        <w:rPr>
          <w:rFonts w:asciiTheme="minorHAnsi" w:hAnsiTheme="minorHAnsi" w:cstheme="minorHAnsi"/>
          <w:b/>
          <w:color w:val="4472C4" w:themeColor="accent1"/>
          <w:sz w:val="24"/>
          <w:szCs w:val="24"/>
          <w:u w:val="single"/>
        </w:rPr>
      </w:pPr>
      <w:r w:rsidRPr="00EF50E0">
        <w:rPr>
          <w:rFonts w:asciiTheme="minorHAnsi" w:hAnsiTheme="minorHAnsi" w:cstheme="minorHAnsi"/>
          <w:b/>
          <w:color w:val="4472C4" w:themeColor="accent1"/>
          <w:sz w:val="24"/>
          <w:szCs w:val="24"/>
          <w:u w:val="single"/>
        </w:rPr>
        <w:t>4.6 Project Scope</w:t>
      </w:r>
    </w:p>
    <w:p w14:paraId="4AD78476"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4.6.1 In Scope Functionality</w:t>
      </w:r>
    </w:p>
    <w:p w14:paraId="49018313"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Document comparison for Medicaid policies</w:t>
      </w:r>
    </w:p>
    <w:p w14:paraId="5A0E526F"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Excel file comparison for claims rules</w:t>
      </w:r>
    </w:p>
    <w:p w14:paraId="727D40B1"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Real-time updates from a centralized repository</w:t>
      </w:r>
    </w:p>
    <w:p w14:paraId="4A27B45F"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Comprehensive search functionality</w:t>
      </w:r>
    </w:p>
    <w:p w14:paraId="703F73E7"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Centralized Medicaid document storage</w:t>
      </w:r>
    </w:p>
    <w:p w14:paraId="4D4E6B7D" w14:textId="77777777" w:rsidR="0036587C" w:rsidRP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Workflow automation for claims adjudication rules</w:t>
      </w:r>
    </w:p>
    <w:p w14:paraId="547E7CF1" w14:textId="3C10759B" w:rsidR="0036587C" w:rsidRDefault="0036587C" w:rsidP="00EF5865">
      <w:pPr>
        <w:pStyle w:val="NormalWeb"/>
        <w:numPr>
          <w:ilvl w:val="0"/>
          <w:numId w:val="22"/>
        </w:numPr>
        <w:rPr>
          <w:rFonts w:asciiTheme="minorHAnsi" w:hAnsiTheme="minorHAnsi" w:cstheme="minorHAnsi"/>
        </w:rPr>
      </w:pPr>
      <w:r w:rsidRPr="0036587C">
        <w:rPr>
          <w:rFonts w:asciiTheme="minorHAnsi" w:hAnsiTheme="minorHAnsi" w:cstheme="minorHAnsi"/>
        </w:rPr>
        <w:t>Compliance with regulatory standards</w:t>
      </w:r>
    </w:p>
    <w:p w14:paraId="6388777B" w14:textId="77777777" w:rsidR="00EF5865" w:rsidRDefault="00EF5865" w:rsidP="0036587C">
      <w:pPr>
        <w:pStyle w:val="Heading3"/>
        <w:rPr>
          <w:rFonts w:asciiTheme="minorHAnsi" w:hAnsiTheme="minorHAnsi" w:cstheme="minorHAnsi"/>
          <w:b w:val="0"/>
          <w:bCs w:val="0"/>
          <w:sz w:val="24"/>
          <w:szCs w:val="24"/>
        </w:rPr>
      </w:pPr>
    </w:p>
    <w:p w14:paraId="138BFDEC" w14:textId="6352335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lastRenderedPageBreak/>
        <w:t>4.6.2 Out Scope Functionality</w:t>
      </w:r>
    </w:p>
    <w:p w14:paraId="7C990E70" w14:textId="77777777" w:rsidR="0036587C" w:rsidRPr="0036587C" w:rsidRDefault="0036587C" w:rsidP="00EF5865">
      <w:pPr>
        <w:pStyle w:val="NormalWeb"/>
        <w:numPr>
          <w:ilvl w:val="0"/>
          <w:numId w:val="23"/>
        </w:numPr>
        <w:rPr>
          <w:rFonts w:asciiTheme="minorHAnsi" w:hAnsiTheme="minorHAnsi" w:cstheme="minorHAnsi"/>
        </w:rPr>
      </w:pPr>
      <w:r w:rsidRPr="0036587C">
        <w:rPr>
          <w:rFonts w:asciiTheme="minorHAnsi" w:hAnsiTheme="minorHAnsi" w:cstheme="minorHAnsi"/>
        </w:rPr>
        <w:t>Mobile application for Android and iOS</w:t>
      </w:r>
    </w:p>
    <w:p w14:paraId="16CBD860" w14:textId="77777777" w:rsidR="0036587C" w:rsidRPr="0036587C" w:rsidRDefault="0036587C" w:rsidP="00EF5865">
      <w:pPr>
        <w:pStyle w:val="NormalWeb"/>
        <w:numPr>
          <w:ilvl w:val="0"/>
          <w:numId w:val="23"/>
        </w:numPr>
        <w:rPr>
          <w:rFonts w:asciiTheme="minorHAnsi" w:hAnsiTheme="minorHAnsi" w:cstheme="minorHAnsi"/>
        </w:rPr>
      </w:pPr>
      <w:r w:rsidRPr="0036587C">
        <w:rPr>
          <w:rFonts w:asciiTheme="minorHAnsi" w:hAnsiTheme="minorHAnsi" w:cstheme="minorHAnsi"/>
        </w:rPr>
        <w:t>E-learning management system</w:t>
      </w:r>
    </w:p>
    <w:p w14:paraId="25388DC1" w14:textId="77777777" w:rsidR="0036587C" w:rsidRPr="0036587C" w:rsidRDefault="0036587C" w:rsidP="00EF5865">
      <w:pPr>
        <w:pStyle w:val="NormalWeb"/>
        <w:numPr>
          <w:ilvl w:val="0"/>
          <w:numId w:val="23"/>
        </w:numPr>
        <w:rPr>
          <w:rFonts w:asciiTheme="minorHAnsi" w:hAnsiTheme="minorHAnsi" w:cstheme="minorHAnsi"/>
        </w:rPr>
      </w:pPr>
      <w:r w:rsidRPr="0036587C">
        <w:rPr>
          <w:rFonts w:asciiTheme="minorHAnsi" w:hAnsiTheme="minorHAnsi" w:cstheme="minorHAnsi"/>
        </w:rPr>
        <w:t>HRMS module</w:t>
      </w:r>
    </w:p>
    <w:p w14:paraId="05A2E568" w14:textId="0E419A3D" w:rsidR="0036587C" w:rsidRDefault="00B4234F" w:rsidP="00B4234F">
      <w:pPr>
        <w:pStyle w:val="Heading2"/>
        <w:ind w:left="720"/>
        <w:rPr>
          <w:rFonts w:asciiTheme="minorHAnsi" w:hAnsiTheme="minorHAnsi" w:cstheme="minorHAnsi"/>
          <w:b/>
          <w:color w:val="000000" w:themeColor="text1"/>
          <w:sz w:val="24"/>
          <w:szCs w:val="24"/>
          <w:u w:val="single"/>
        </w:rPr>
      </w:pPr>
      <w:r w:rsidRPr="00B4234F">
        <w:rPr>
          <w:rFonts w:asciiTheme="minorHAnsi" w:hAnsiTheme="minorHAnsi" w:cstheme="minorHAnsi"/>
          <w:b/>
          <w:color w:val="000000" w:themeColor="text1"/>
          <w:sz w:val="24"/>
          <w:szCs w:val="24"/>
          <w:highlight w:val="yellow"/>
          <w:u w:val="single"/>
        </w:rPr>
        <w:t>5.</w:t>
      </w:r>
      <w:r w:rsidR="0036587C" w:rsidRPr="00B4234F">
        <w:rPr>
          <w:rFonts w:asciiTheme="minorHAnsi" w:hAnsiTheme="minorHAnsi" w:cstheme="minorHAnsi"/>
          <w:b/>
          <w:color w:val="000000" w:themeColor="text1"/>
          <w:sz w:val="24"/>
          <w:szCs w:val="24"/>
          <w:highlight w:val="yellow"/>
          <w:u w:val="single"/>
        </w:rPr>
        <w:t>Assumptions</w:t>
      </w:r>
    </w:p>
    <w:p w14:paraId="33454E54" w14:textId="77777777" w:rsidR="00EF50E0" w:rsidRPr="00EF50E0" w:rsidRDefault="00EF50E0" w:rsidP="00EF50E0">
      <w:pPr>
        <w:spacing w:before="100" w:after="200" w:line="276" w:lineRule="auto"/>
        <w:ind w:left="360"/>
        <w:rPr>
          <w:rFonts w:cstheme="minorHAnsi"/>
          <w:b/>
          <w:bCs/>
          <w:sz w:val="24"/>
          <w:szCs w:val="24"/>
        </w:rPr>
      </w:pPr>
      <w:r w:rsidRPr="00EF50E0">
        <w:rPr>
          <w:rFonts w:cstheme="minorHAnsi"/>
          <w:b/>
          <w:bCs/>
          <w:sz w:val="24"/>
          <w:szCs w:val="24"/>
        </w:rPr>
        <w:t>General Project Assumptions</w:t>
      </w:r>
    </w:p>
    <w:p w14:paraId="04DACB01" w14:textId="0E345FF6" w:rsidR="00EF50E0" w:rsidRPr="00EF50E0" w:rsidRDefault="00EF50E0" w:rsidP="00EF50E0">
      <w:pPr>
        <w:spacing w:before="100" w:after="200" w:line="276" w:lineRule="auto"/>
        <w:rPr>
          <w:rFonts w:cstheme="minorHAnsi"/>
          <w:sz w:val="24"/>
          <w:szCs w:val="24"/>
        </w:rPr>
      </w:pPr>
      <w:r>
        <w:rPr>
          <w:rFonts w:cstheme="minorHAnsi"/>
          <w:sz w:val="24"/>
          <w:szCs w:val="24"/>
        </w:rPr>
        <w:t>-</w:t>
      </w:r>
      <w:r w:rsidRPr="00EF50E0">
        <w:rPr>
          <w:rFonts w:cstheme="minorHAnsi"/>
          <w:sz w:val="24"/>
          <w:szCs w:val="24"/>
        </w:rPr>
        <w:t>The project will follow a Waterfall SDLC approach, with clearly defined sequential phases.</w:t>
      </w:r>
    </w:p>
    <w:p w14:paraId="58AA9AB6" w14:textId="26681A2B" w:rsidR="00EF50E0" w:rsidRPr="00EF50E0" w:rsidRDefault="00EF50E0" w:rsidP="00EF50E0">
      <w:pPr>
        <w:spacing w:before="100" w:after="200" w:line="276" w:lineRule="auto"/>
        <w:rPr>
          <w:rFonts w:cstheme="minorHAnsi"/>
          <w:sz w:val="24"/>
          <w:szCs w:val="24"/>
        </w:rPr>
      </w:pPr>
      <w:r>
        <w:rPr>
          <w:rFonts w:cstheme="minorHAnsi"/>
          <w:sz w:val="24"/>
          <w:szCs w:val="24"/>
        </w:rPr>
        <w:t>-</w:t>
      </w:r>
      <w:r w:rsidRPr="00EF50E0">
        <w:rPr>
          <w:rFonts w:cstheme="minorHAnsi"/>
          <w:sz w:val="24"/>
          <w:szCs w:val="24"/>
        </w:rPr>
        <w:t>Stakeholders (HR, Finance, IT, and Management) will provide timely input and approvals during each phase.</w:t>
      </w:r>
    </w:p>
    <w:p w14:paraId="23FE1E8C" w14:textId="682B2C44" w:rsidR="00EF50E0" w:rsidRPr="00EF50E0" w:rsidRDefault="00EF50E0" w:rsidP="00EF50E0">
      <w:pPr>
        <w:spacing w:before="100" w:after="200" w:line="276" w:lineRule="auto"/>
        <w:rPr>
          <w:rFonts w:cstheme="minorHAnsi"/>
          <w:sz w:val="24"/>
          <w:szCs w:val="24"/>
        </w:rPr>
      </w:pPr>
      <w:r>
        <w:rPr>
          <w:rFonts w:cstheme="minorHAnsi"/>
          <w:sz w:val="24"/>
          <w:szCs w:val="24"/>
        </w:rPr>
        <w:t>-</w:t>
      </w:r>
      <w:r w:rsidRPr="00EF50E0">
        <w:rPr>
          <w:rFonts w:cstheme="minorHAnsi"/>
          <w:sz w:val="24"/>
          <w:szCs w:val="24"/>
        </w:rPr>
        <w:t>All requirements are finalized before development begins, with any changes requiring a formal change request process.</w:t>
      </w:r>
    </w:p>
    <w:p w14:paraId="54464DB6" w14:textId="2CB2270A" w:rsidR="00EF50E0" w:rsidRDefault="00EF50E0" w:rsidP="00EF50E0">
      <w:pPr>
        <w:rPr>
          <w:rFonts w:cstheme="minorHAnsi"/>
          <w:sz w:val="24"/>
          <w:szCs w:val="24"/>
        </w:rPr>
      </w:pPr>
      <w:r>
        <w:rPr>
          <w:rFonts w:cstheme="minorHAnsi"/>
          <w:sz w:val="24"/>
          <w:szCs w:val="24"/>
        </w:rPr>
        <w:t>-</w:t>
      </w:r>
      <w:r w:rsidRPr="00EF50E0">
        <w:rPr>
          <w:rFonts w:cstheme="minorHAnsi"/>
          <w:sz w:val="24"/>
          <w:szCs w:val="24"/>
        </w:rPr>
        <w:t>The project will be implemented within the agreed budget and timeline.</w:t>
      </w:r>
    </w:p>
    <w:p w14:paraId="08DBB5B0" w14:textId="77777777" w:rsidR="00EF50E0" w:rsidRPr="00EF50E0" w:rsidRDefault="00EF50E0" w:rsidP="00EF50E0">
      <w:pPr>
        <w:spacing w:before="100" w:after="200" w:line="276" w:lineRule="auto"/>
        <w:ind w:left="360"/>
        <w:rPr>
          <w:rFonts w:cstheme="minorHAnsi"/>
          <w:b/>
          <w:bCs/>
          <w:sz w:val="24"/>
          <w:szCs w:val="24"/>
        </w:rPr>
      </w:pPr>
      <w:r w:rsidRPr="00EF50E0">
        <w:rPr>
          <w:rFonts w:cstheme="minorHAnsi"/>
          <w:b/>
          <w:bCs/>
          <w:sz w:val="24"/>
          <w:szCs w:val="24"/>
        </w:rPr>
        <w:t>Technical Assumptions</w:t>
      </w:r>
    </w:p>
    <w:p w14:paraId="6FD5C773" w14:textId="1FA1382E" w:rsidR="00EF50E0" w:rsidRDefault="00EF50E0" w:rsidP="00EF50E0">
      <w:pPr>
        <w:spacing w:before="100" w:after="200" w:line="276" w:lineRule="auto"/>
        <w:rPr>
          <w:rFonts w:cstheme="minorHAnsi"/>
          <w:sz w:val="24"/>
          <w:szCs w:val="24"/>
        </w:rPr>
      </w:pPr>
      <w:r>
        <w:rPr>
          <w:rFonts w:cstheme="minorHAnsi"/>
          <w:sz w:val="24"/>
          <w:szCs w:val="24"/>
        </w:rPr>
        <w:t xml:space="preserve">-The ECL </w:t>
      </w:r>
      <w:r w:rsidRPr="00EF50E0">
        <w:rPr>
          <w:rFonts w:cstheme="minorHAnsi"/>
          <w:sz w:val="24"/>
          <w:szCs w:val="24"/>
        </w:rPr>
        <w:t>will be cloud-based and hosted on a secure, scalable server to ensure data accessibility.</w:t>
      </w:r>
    </w:p>
    <w:p w14:paraId="7B33B67F" w14:textId="77777777" w:rsidR="00EF50E0" w:rsidRPr="00EF50E0" w:rsidRDefault="00EF50E0" w:rsidP="00EF50E0">
      <w:pPr>
        <w:spacing w:before="100" w:after="200" w:line="276" w:lineRule="auto"/>
        <w:rPr>
          <w:rFonts w:cstheme="minorHAnsi"/>
          <w:b/>
          <w:bCs/>
          <w:sz w:val="24"/>
          <w:szCs w:val="24"/>
        </w:rPr>
      </w:pPr>
      <w:r w:rsidRPr="00EF50E0">
        <w:rPr>
          <w:rFonts w:cstheme="minorHAnsi"/>
          <w:b/>
          <w:bCs/>
          <w:sz w:val="24"/>
          <w:szCs w:val="24"/>
        </w:rPr>
        <w:t>User Adoption &amp; Training Assumptions</w:t>
      </w:r>
    </w:p>
    <w:p w14:paraId="09ED3029" w14:textId="40758D92" w:rsidR="00EF50E0" w:rsidRPr="00EF50E0" w:rsidRDefault="00EF50E0" w:rsidP="00EF50E0">
      <w:pPr>
        <w:spacing w:before="100" w:after="200" w:line="276" w:lineRule="auto"/>
        <w:rPr>
          <w:rFonts w:cstheme="minorHAnsi"/>
          <w:sz w:val="24"/>
          <w:szCs w:val="24"/>
        </w:rPr>
      </w:pPr>
      <w:r w:rsidRPr="00EF50E0">
        <w:rPr>
          <w:rFonts w:cstheme="minorHAnsi"/>
          <w:sz w:val="24"/>
          <w:szCs w:val="24"/>
        </w:rPr>
        <w:t>-Employees and HR personnel will actively participate in UAT (User Acceptance Testing).</w:t>
      </w:r>
    </w:p>
    <w:p w14:paraId="6B5D387C" w14:textId="641EEED1" w:rsidR="00EF50E0" w:rsidRPr="00EF50E0" w:rsidRDefault="00EF50E0" w:rsidP="00EF50E0">
      <w:pPr>
        <w:spacing w:before="100" w:after="200" w:line="276" w:lineRule="auto"/>
        <w:rPr>
          <w:rFonts w:cstheme="minorHAnsi"/>
          <w:sz w:val="24"/>
          <w:szCs w:val="24"/>
        </w:rPr>
      </w:pPr>
      <w:r w:rsidRPr="00EF50E0">
        <w:rPr>
          <w:rFonts w:cstheme="minorHAnsi"/>
          <w:sz w:val="24"/>
          <w:szCs w:val="24"/>
        </w:rPr>
        <w:t>-The organization will provide the necessary training for HR, Finance, IT, and employees before go-live.</w:t>
      </w:r>
    </w:p>
    <w:p w14:paraId="49907B98" w14:textId="3F9AD072" w:rsidR="00EF50E0" w:rsidRPr="00EF50E0" w:rsidRDefault="00EF50E0" w:rsidP="00EF50E0">
      <w:pPr>
        <w:rPr>
          <w:rFonts w:cstheme="minorHAnsi"/>
          <w:sz w:val="24"/>
          <w:szCs w:val="24"/>
        </w:rPr>
      </w:pPr>
    </w:p>
    <w:p w14:paraId="161E0DF4"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B4234F">
        <w:rPr>
          <w:rFonts w:asciiTheme="minorHAnsi" w:hAnsiTheme="minorHAnsi" w:cstheme="minorHAnsi"/>
          <w:b/>
          <w:color w:val="000000" w:themeColor="text1"/>
          <w:sz w:val="24"/>
          <w:szCs w:val="24"/>
          <w:highlight w:val="yellow"/>
          <w:u w:val="single"/>
        </w:rPr>
        <w:t>6. Constraints</w:t>
      </w:r>
    </w:p>
    <w:p w14:paraId="1A09F926"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Budget limited to Rs. 2 lakhs.</w:t>
      </w:r>
    </w:p>
    <w:p w14:paraId="0BA7E06E"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Implementation timeline restricted to 12 months.</w:t>
      </w:r>
    </w:p>
    <w:p w14:paraId="42598339"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Integration dependencies on external Medicaid policy sources.</w:t>
      </w:r>
    </w:p>
    <w:p w14:paraId="7F0C0270" w14:textId="77777777" w:rsidR="0036587C" w:rsidRPr="0036587C" w:rsidRDefault="0036587C" w:rsidP="00EF5865">
      <w:pPr>
        <w:pStyle w:val="NormalWeb"/>
        <w:numPr>
          <w:ilvl w:val="0"/>
          <w:numId w:val="25"/>
        </w:numPr>
        <w:rPr>
          <w:rFonts w:asciiTheme="minorHAnsi" w:hAnsiTheme="minorHAnsi" w:cstheme="minorHAnsi"/>
        </w:rPr>
      </w:pPr>
      <w:r w:rsidRPr="0036587C">
        <w:rPr>
          <w:rFonts w:asciiTheme="minorHAnsi" w:hAnsiTheme="minorHAnsi" w:cstheme="minorHAnsi"/>
        </w:rPr>
        <w:t>Compliance with HIPAA, CMS, and Medicaid regulations.</w:t>
      </w:r>
    </w:p>
    <w:p w14:paraId="0AC66FA3" w14:textId="31B27A15" w:rsidR="0036587C" w:rsidRDefault="00B4234F" w:rsidP="00B4234F">
      <w:pPr>
        <w:pStyle w:val="Heading2"/>
        <w:ind w:left="720"/>
        <w:rPr>
          <w:rFonts w:asciiTheme="minorHAnsi" w:hAnsiTheme="minorHAnsi" w:cstheme="minorHAnsi"/>
          <w:b/>
          <w:color w:val="000000" w:themeColor="text1"/>
          <w:sz w:val="24"/>
          <w:szCs w:val="24"/>
          <w:u w:val="single"/>
        </w:rPr>
      </w:pPr>
      <w:r w:rsidRPr="00B4234F">
        <w:rPr>
          <w:rFonts w:asciiTheme="minorHAnsi" w:hAnsiTheme="minorHAnsi" w:cstheme="minorHAnsi"/>
          <w:b/>
          <w:color w:val="000000" w:themeColor="text1"/>
          <w:sz w:val="24"/>
          <w:szCs w:val="24"/>
          <w:highlight w:val="yellow"/>
          <w:u w:val="single"/>
        </w:rPr>
        <w:t>7.</w:t>
      </w:r>
      <w:r w:rsidR="0036587C" w:rsidRPr="00B4234F">
        <w:rPr>
          <w:rFonts w:asciiTheme="minorHAnsi" w:hAnsiTheme="minorHAnsi" w:cstheme="minorHAnsi"/>
          <w:b/>
          <w:color w:val="000000" w:themeColor="text1"/>
          <w:sz w:val="24"/>
          <w:szCs w:val="24"/>
          <w:highlight w:val="yellow"/>
          <w:u w:val="single"/>
        </w:rPr>
        <w:t>Risks</w:t>
      </w:r>
    </w:p>
    <w:p w14:paraId="47C643AA" w14:textId="0C251325" w:rsidR="00EF50E0" w:rsidRPr="00EF50E0" w:rsidRDefault="00EF50E0" w:rsidP="00EF50E0">
      <w:r>
        <w:t>A risk is something that could affect the success or failure of a project. Analyse risks regularly as the project progresses. While you may not be able to avoid every risk, you can limit each risk’s impact on the project by preparing for it beforehand. For each risk, you’ll note the likelihood of its occurrence, the cost to the project if it does occur, and the strategy for handling the risk. Strategies include the following:</w:t>
      </w:r>
    </w:p>
    <w:p w14:paraId="3B277A0B" w14:textId="77777777" w:rsidR="00EF50E0" w:rsidRDefault="00EF50E0" w:rsidP="00EF50E0">
      <w:pPr>
        <w:ind w:left="360"/>
      </w:pPr>
      <w:r>
        <w:t xml:space="preserve">Strategies include the following: </w:t>
      </w:r>
    </w:p>
    <w:p w14:paraId="334A9131" w14:textId="77777777" w:rsidR="00EF50E0" w:rsidRDefault="00EF50E0" w:rsidP="00EF50E0">
      <w:pPr>
        <w:ind w:left="360"/>
      </w:pPr>
      <w:r>
        <w:lastRenderedPageBreak/>
        <w:sym w:font="Symbol" w:char="F0B7"/>
      </w:r>
      <w:r>
        <w:t xml:space="preserve"> Avoid: Do something to eliminate the risk.</w:t>
      </w:r>
    </w:p>
    <w:p w14:paraId="07BFCEE8" w14:textId="4EB0D08D" w:rsidR="00EF50E0" w:rsidRDefault="00EF50E0" w:rsidP="00EF50E0">
      <w:pPr>
        <w:ind w:left="360"/>
      </w:pPr>
      <w:r>
        <w:t xml:space="preserve"> </w:t>
      </w:r>
      <w:r>
        <w:sym w:font="Symbol" w:char="F0B7"/>
      </w:r>
      <w:r>
        <w:t xml:space="preserve"> Mitigate: Do something to reduce damage if risk materializes.</w:t>
      </w:r>
    </w:p>
    <w:p w14:paraId="618296E3" w14:textId="77777777" w:rsidR="00EF50E0" w:rsidRDefault="00EF50E0" w:rsidP="00EF50E0">
      <w:pPr>
        <w:pStyle w:val="ListParagraph"/>
        <w:numPr>
          <w:ilvl w:val="0"/>
          <w:numId w:val="19"/>
        </w:numPr>
      </w:pPr>
      <w:r>
        <w:t>Transfer: Pass the risk up or out to another entity.</w:t>
      </w:r>
    </w:p>
    <w:p w14:paraId="703DA390" w14:textId="6435080C" w:rsidR="00EF50E0" w:rsidRPr="00EF50E0" w:rsidRDefault="00EF50E0" w:rsidP="00EF50E0">
      <w:pPr>
        <w:ind w:left="360"/>
      </w:pPr>
      <w:r>
        <w:t xml:space="preserve"> </w:t>
      </w:r>
      <w:r>
        <w:sym w:font="Symbol" w:char="F0B7"/>
      </w:r>
      <w:r>
        <w:t xml:space="preserve"> Accept: Do nothing about the risk. Accept the consequences.</w:t>
      </w:r>
    </w:p>
    <w:p w14:paraId="79B577E2" w14:textId="4122CF46" w:rsid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Technological Risks</w:t>
      </w:r>
    </w:p>
    <w:p w14:paraId="6F7694E8" w14:textId="7CC66942" w:rsidR="00B4234F" w:rsidRPr="00B4234F" w:rsidRDefault="00B4234F" w:rsidP="0036587C">
      <w:pPr>
        <w:pStyle w:val="Heading3"/>
        <w:rPr>
          <w:rFonts w:asciiTheme="minorHAnsi" w:hAnsiTheme="minorHAnsi" w:cstheme="minorHAnsi"/>
          <w:b w:val="0"/>
          <w:sz w:val="24"/>
          <w:szCs w:val="24"/>
        </w:rPr>
      </w:pPr>
      <w:r w:rsidRPr="00EF50E0">
        <w:rPr>
          <w:rFonts w:asciiTheme="minorHAnsi" w:hAnsiTheme="minorHAnsi" w:cstheme="minorHAnsi"/>
          <w:b w:val="0"/>
          <w:sz w:val="24"/>
          <w:szCs w:val="24"/>
        </w:rPr>
        <w:t>“Risk Analysis” specifies new technology issues that could affect the project.</w:t>
      </w:r>
    </w:p>
    <w:p w14:paraId="41C517BB" w14:textId="77777777" w:rsidR="0036587C" w:rsidRPr="0036587C" w:rsidRDefault="0036587C" w:rsidP="00EF5865">
      <w:pPr>
        <w:pStyle w:val="NormalWeb"/>
        <w:numPr>
          <w:ilvl w:val="0"/>
          <w:numId w:val="26"/>
        </w:numPr>
        <w:rPr>
          <w:rFonts w:asciiTheme="minorHAnsi" w:hAnsiTheme="minorHAnsi" w:cstheme="minorHAnsi"/>
        </w:rPr>
      </w:pPr>
      <w:r w:rsidRPr="0036587C">
        <w:rPr>
          <w:rFonts w:asciiTheme="minorHAnsi" w:hAnsiTheme="minorHAnsi" w:cstheme="minorHAnsi"/>
        </w:rPr>
        <w:t>Challenges in integrating with external repositories or claims systems.</w:t>
      </w:r>
    </w:p>
    <w:p w14:paraId="412C39E0" w14:textId="77777777" w:rsidR="0036587C" w:rsidRPr="0036587C" w:rsidRDefault="0036587C" w:rsidP="00EF5865">
      <w:pPr>
        <w:pStyle w:val="NormalWeb"/>
        <w:numPr>
          <w:ilvl w:val="0"/>
          <w:numId w:val="26"/>
        </w:numPr>
        <w:rPr>
          <w:rFonts w:asciiTheme="minorHAnsi" w:hAnsiTheme="minorHAnsi" w:cstheme="minorHAnsi"/>
        </w:rPr>
      </w:pPr>
      <w:r w:rsidRPr="0036587C">
        <w:rPr>
          <w:rFonts w:asciiTheme="minorHAnsi" w:hAnsiTheme="minorHAnsi" w:cstheme="minorHAnsi"/>
        </w:rPr>
        <w:t>Security vulnerabilities in data transmission and storage.</w:t>
      </w:r>
    </w:p>
    <w:p w14:paraId="58B51127" w14:textId="6C840EB2" w:rsid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Skills Risks</w:t>
      </w:r>
    </w:p>
    <w:p w14:paraId="3FC4EB2C" w14:textId="7268FF9B" w:rsidR="00B4234F" w:rsidRPr="00EF50E0" w:rsidRDefault="00B4234F" w:rsidP="0036587C">
      <w:pPr>
        <w:pStyle w:val="Heading3"/>
        <w:rPr>
          <w:rFonts w:asciiTheme="minorHAnsi" w:hAnsiTheme="minorHAnsi" w:cstheme="minorHAnsi"/>
          <w:b w:val="0"/>
          <w:sz w:val="24"/>
          <w:szCs w:val="24"/>
        </w:rPr>
      </w:pPr>
      <w:r w:rsidRPr="00B4234F">
        <w:rPr>
          <w:rFonts w:asciiTheme="minorHAnsi" w:hAnsiTheme="minorHAnsi" w:cstheme="minorHAnsi"/>
          <w:b w:val="0"/>
          <w:sz w:val="24"/>
          <w:szCs w:val="24"/>
        </w:rPr>
        <w:t xml:space="preserve"> “Risk Analysis” specifies the risk of not getting staff with the required expertise for the project.</w:t>
      </w:r>
    </w:p>
    <w:p w14:paraId="355FE9A6" w14:textId="77777777" w:rsidR="0036587C" w:rsidRPr="0036587C" w:rsidRDefault="0036587C" w:rsidP="00EF5865">
      <w:pPr>
        <w:pStyle w:val="NormalWeb"/>
        <w:numPr>
          <w:ilvl w:val="0"/>
          <w:numId w:val="27"/>
        </w:numPr>
        <w:rPr>
          <w:rFonts w:asciiTheme="minorHAnsi" w:hAnsiTheme="minorHAnsi" w:cstheme="minorHAnsi"/>
        </w:rPr>
      </w:pPr>
      <w:r w:rsidRPr="0036587C">
        <w:rPr>
          <w:rFonts w:asciiTheme="minorHAnsi" w:hAnsiTheme="minorHAnsi" w:cstheme="minorHAnsi"/>
        </w:rPr>
        <w:t>Limited availability of skilled personnel in Medicaid policy and claims processing.</w:t>
      </w:r>
    </w:p>
    <w:p w14:paraId="3B934F09" w14:textId="77777777" w:rsidR="0036587C" w:rsidRPr="0036587C" w:rsidRDefault="0036587C" w:rsidP="00EF5865">
      <w:pPr>
        <w:pStyle w:val="NormalWeb"/>
        <w:numPr>
          <w:ilvl w:val="0"/>
          <w:numId w:val="27"/>
        </w:numPr>
        <w:rPr>
          <w:rFonts w:asciiTheme="minorHAnsi" w:hAnsiTheme="minorHAnsi" w:cstheme="minorHAnsi"/>
        </w:rPr>
      </w:pPr>
      <w:r w:rsidRPr="0036587C">
        <w:rPr>
          <w:rFonts w:asciiTheme="minorHAnsi" w:hAnsiTheme="minorHAnsi" w:cstheme="minorHAnsi"/>
        </w:rPr>
        <w:t>Need for training content analysts and business users.</w:t>
      </w:r>
    </w:p>
    <w:p w14:paraId="1D4BDBEC" w14:textId="55079D43" w:rsid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Political Risks</w:t>
      </w:r>
    </w:p>
    <w:p w14:paraId="2028F799" w14:textId="5F9BEE24" w:rsidR="00B4234F" w:rsidRPr="00B4234F" w:rsidRDefault="00B4234F" w:rsidP="0036587C">
      <w:pPr>
        <w:pStyle w:val="Heading3"/>
        <w:rPr>
          <w:rFonts w:asciiTheme="minorHAnsi" w:hAnsiTheme="minorHAnsi" w:cstheme="minorHAnsi"/>
          <w:b w:val="0"/>
          <w:sz w:val="24"/>
          <w:szCs w:val="24"/>
        </w:rPr>
      </w:pPr>
      <w:r w:rsidRPr="00B4234F">
        <w:rPr>
          <w:rFonts w:asciiTheme="minorHAnsi" w:hAnsiTheme="minorHAnsi" w:cstheme="minorHAnsi"/>
          <w:b w:val="0"/>
          <w:sz w:val="24"/>
          <w:szCs w:val="24"/>
        </w:rPr>
        <w:t>“Risk Analysis” identifies political forces that could derail or affect the project.</w:t>
      </w:r>
    </w:p>
    <w:p w14:paraId="0240A370" w14:textId="77777777" w:rsidR="0036587C" w:rsidRPr="0036587C" w:rsidRDefault="0036587C" w:rsidP="00EF5865">
      <w:pPr>
        <w:pStyle w:val="NormalWeb"/>
        <w:numPr>
          <w:ilvl w:val="0"/>
          <w:numId w:val="28"/>
        </w:numPr>
        <w:rPr>
          <w:rFonts w:asciiTheme="minorHAnsi" w:hAnsiTheme="minorHAnsi" w:cstheme="minorHAnsi"/>
        </w:rPr>
      </w:pPr>
      <w:r w:rsidRPr="0036587C">
        <w:rPr>
          <w:rFonts w:asciiTheme="minorHAnsi" w:hAnsiTheme="minorHAnsi" w:cstheme="minorHAnsi"/>
        </w:rPr>
        <w:t>Changes in regulatory policies that may affect project scope.</w:t>
      </w:r>
    </w:p>
    <w:p w14:paraId="04CAA3BB" w14:textId="77777777" w:rsidR="0036587C" w:rsidRPr="0036587C" w:rsidRDefault="0036587C" w:rsidP="00EF5865">
      <w:pPr>
        <w:pStyle w:val="NormalWeb"/>
        <w:numPr>
          <w:ilvl w:val="0"/>
          <w:numId w:val="28"/>
        </w:numPr>
        <w:rPr>
          <w:rFonts w:asciiTheme="minorHAnsi" w:hAnsiTheme="minorHAnsi" w:cstheme="minorHAnsi"/>
        </w:rPr>
      </w:pPr>
      <w:r w:rsidRPr="0036587C">
        <w:rPr>
          <w:rFonts w:asciiTheme="minorHAnsi" w:hAnsiTheme="minorHAnsi" w:cstheme="minorHAnsi"/>
        </w:rPr>
        <w:t>Resistance from stakeholders used to existing systems.</w:t>
      </w:r>
    </w:p>
    <w:p w14:paraId="6CF7FE92" w14:textId="143E3719" w:rsid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Business Risks</w:t>
      </w:r>
    </w:p>
    <w:p w14:paraId="31D480E4" w14:textId="3FD4EA83" w:rsidR="00B4234F" w:rsidRPr="0036587C" w:rsidRDefault="00B4234F" w:rsidP="0036587C">
      <w:pPr>
        <w:pStyle w:val="Heading3"/>
        <w:rPr>
          <w:rFonts w:asciiTheme="minorHAnsi" w:hAnsiTheme="minorHAnsi" w:cstheme="minorHAnsi"/>
          <w:sz w:val="24"/>
          <w:szCs w:val="24"/>
        </w:rPr>
      </w:pPr>
      <w:r w:rsidRPr="00B4234F">
        <w:rPr>
          <w:rFonts w:asciiTheme="minorHAnsi" w:hAnsiTheme="minorHAnsi" w:cstheme="minorHAnsi"/>
          <w:b w:val="0"/>
          <w:sz w:val="24"/>
          <w:szCs w:val="24"/>
        </w:rPr>
        <w:t>“Risk Analysis” describes the business implications if the project is cancelled</w:t>
      </w:r>
      <w:r>
        <w:t>.</w:t>
      </w:r>
    </w:p>
    <w:p w14:paraId="00EE1C5F" w14:textId="77777777" w:rsidR="0036587C" w:rsidRPr="0036587C" w:rsidRDefault="0036587C" w:rsidP="00EF5865">
      <w:pPr>
        <w:pStyle w:val="NormalWeb"/>
        <w:numPr>
          <w:ilvl w:val="0"/>
          <w:numId w:val="29"/>
        </w:numPr>
        <w:rPr>
          <w:rFonts w:asciiTheme="minorHAnsi" w:hAnsiTheme="minorHAnsi" w:cstheme="minorHAnsi"/>
        </w:rPr>
      </w:pPr>
      <w:r w:rsidRPr="0036587C">
        <w:rPr>
          <w:rFonts w:asciiTheme="minorHAnsi" w:hAnsiTheme="minorHAnsi" w:cstheme="minorHAnsi"/>
        </w:rPr>
        <w:t>Delayed adoption by end-users, affecting operational efficiency.</w:t>
      </w:r>
    </w:p>
    <w:p w14:paraId="49C31E16" w14:textId="77777777" w:rsidR="0036587C" w:rsidRPr="0036587C" w:rsidRDefault="0036587C" w:rsidP="00EF5865">
      <w:pPr>
        <w:pStyle w:val="NormalWeb"/>
        <w:numPr>
          <w:ilvl w:val="0"/>
          <w:numId w:val="29"/>
        </w:numPr>
        <w:rPr>
          <w:rFonts w:asciiTheme="minorHAnsi" w:hAnsiTheme="minorHAnsi" w:cstheme="minorHAnsi"/>
        </w:rPr>
      </w:pPr>
      <w:r w:rsidRPr="0036587C">
        <w:rPr>
          <w:rFonts w:asciiTheme="minorHAnsi" w:hAnsiTheme="minorHAnsi" w:cstheme="minorHAnsi"/>
        </w:rPr>
        <w:t>Budget overrun due to unforeseen technical challenges.</w:t>
      </w:r>
    </w:p>
    <w:p w14:paraId="5D6606F6" w14:textId="6635818C" w:rsid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Requirements Risks</w:t>
      </w:r>
    </w:p>
    <w:p w14:paraId="2DB7CF85" w14:textId="4F8102E1" w:rsidR="00B4234F" w:rsidRPr="00B4234F" w:rsidRDefault="00B4234F" w:rsidP="0036587C">
      <w:pPr>
        <w:pStyle w:val="Heading3"/>
        <w:rPr>
          <w:rFonts w:asciiTheme="minorHAnsi" w:hAnsiTheme="minorHAnsi" w:cstheme="minorHAnsi"/>
          <w:b w:val="0"/>
          <w:sz w:val="24"/>
          <w:szCs w:val="24"/>
        </w:rPr>
      </w:pPr>
      <w:r w:rsidRPr="00B4234F">
        <w:rPr>
          <w:rFonts w:asciiTheme="minorHAnsi" w:hAnsiTheme="minorHAnsi" w:cstheme="minorHAnsi"/>
          <w:b w:val="0"/>
          <w:sz w:val="24"/>
          <w:szCs w:val="24"/>
        </w:rPr>
        <w:t>“Risk Analysis” describes the risk that you have not correctly described the requirements.</w:t>
      </w:r>
    </w:p>
    <w:p w14:paraId="2E25EFEC" w14:textId="77777777" w:rsidR="0036587C" w:rsidRPr="0036587C" w:rsidRDefault="0036587C" w:rsidP="00EF5865">
      <w:pPr>
        <w:pStyle w:val="NormalWeb"/>
        <w:numPr>
          <w:ilvl w:val="0"/>
          <w:numId w:val="30"/>
        </w:numPr>
        <w:rPr>
          <w:rFonts w:asciiTheme="minorHAnsi" w:hAnsiTheme="minorHAnsi" w:cstheme="minorHAnsi"/>
        </w:rPr>
      </w:pPr>
      <w:r w:rsidRPr="0036587C">
        <w:rPr>
          <w:rFonts w:asciiTheme="minorHAnsi" w:hAnsiTheme="minorHAnsi" w:cstheme="minorHAnsi"/>
        </w:rPr>
        <w:t>Incomplete or evolving business requirements leading to scope creep.</w:t>
      </w:r>
    </w:p>
    <w:p w14:paraId="5BC702BA" w14:textId="0CF9EFEC" w:rsidR="00EF5865" w:rsidRPr="00B4234F" w:rsidRDefault="0036587C" w:rsidP="00B4234F">
      <w:pPr>
        <w:pStyle w:val="NormalWeb"/>
        <w:numPr>
          <w:ilvl w:val="0"/>
          <w:numId w:val="30"/>
        </w:numPr>
        <w:rPr>
          <w:rFonts w:asciiTheme="minorHAnsi" w:hAnsiTheme="minorHAnsi" w:cstheme="minorHAnsi"/>
        </w:rPr>
      </w:pPr>
      <w:r w:rsidRPr="0036587C">
        <w:rPr>
          <w:rFonts w:asciiTheme="minorHAnsi" w:hAnsiTheme="minorHAnsi" w:cstheme="minorHAnsi"/>
        </w:rPr>
        <w:t>Misinterpretation of Medicaid policies affecting rule implementation.</w:t>
      </w:r>
    </w:p>
    <w:p w14:paraId="30ADCADA"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Other Risks</w:t>
      </w:r>
    </w:p>
    <w:p w14:paraId="164BEAA3" w14:textId="77777777" w:rsidR="0036587C" w:rsidRPr="0036587C" w:rsidRDefault="0036587C" w:rsidP="00EF5865">
      <w:pPr>
        <w:pStyle w:val="NormalWeb"/>
        <w:numPr>
          <w:ilvl w:val="0"/>
          <w:numId w:val="31"/>
        </w:numPr>
        <w:rPr>
          <w:rFonts w:asciiTheme="minorHAnsi" w:hAnsiTheme="minorHAnsi" w:cstheme="minorHAnsi"/>
        </w:rPr>
      </w:pPr>
      <w:r w:rsidRPr="0036587C">
        <w:rPr>
          <w:rFonts w:asciiTheme="minorHAnsi" w:hAnsiTheme="minorHAnsi" w:cstheme="minorHAnsi"/>
        </w:rPr>
        <w:t>Potential downtime during system migration.</w:t>
      </w:r>
    </w:p>
    <w:p w14:paraId="79751B3B" w14:textId="77777777" w:rsidR="0036587C" w:rsidRPr="0036587C" w:rsidRDefault="0036587C" w:rsidP="00EF5865">
      <w:pPr>
        <w:pStyle w:val="NormalWeb"/>
        <w:numPr>
          <w:ilvl w:val="0"/>
          <w:numId w:val="31"/>
        </w:numPr>
        <w:rPr>
          <w:rFonts w:asciiTheme="minorHAnsi" w:hAnsiTheme="minorHAnsi" w:cstheme="minorHAnsi"/>
        </w:rPr>
      </w:pPr>
      <w:r w:rsidRPr="0036587C">
        <w:rPr>
          <w:rFonts w:asciiTheme="minorHAnsi" w:hAnsiTheme="minorHAnsi" w:cstheme="minorHAnsi"/>
        </w:rPr>
        <w:t>Data loss risks if migration is not handled properly.</w:t>
      </w:r>
    </w:p>
    <w:p w14:paraId="1CA2AED8"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B4234F">
        <w:rPr>
          <w:rFonts w:asciiTheme="minorHAnsi" w:hAnsiTheme="minorHAnsi" w:cstheme="minorHAnsi"/>
          <w:b/>
          <w:color w:val="000000" w:themeColor="text1"/>
          <w:sz w:val="24"/>
          <w:szCs w:val="24"/>
          <w:highlight w:val="yellow"/>
          <w:u w:val="single"/>
        </w:rPr>
        <w:lastRenderedPageBreak/>
        <w:t>8. Business Process Overview</w:t>
      </w:r>
    </w:p>
    <w:p w14:paraId="281A4ED7"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8.1 Legacy System (AS-IS)</w:t>
      </w:r>
    </w:p>
    <w:p w14:paraId="144F54B1" w14:textId="77777777" w:rsidR="0036587C" w:rsidRPr="0036587C" w:rsidRDefault="0036587C" w:rsidP="00EF5865">
      <w:pPr>
        <w:pStyle w:val="NormalWeb"/>
        <w:numPr>
          <w:ilvl w:val="0"/>
          <w:numId w:val="32"/>
        </w:numPr>
        <w:rPr>
          <w:rFonts w:asciiTheme="minorHAnsi" w:hAnsiTheme="minorHAnsi" w:cstheme="minorHAnsi"/>
        </w:rPr>
      </w:pPr>
      <w:r w:rsidRPr="0036587C">
        <w:rPr>
          <w:rFonts w:asciiTheme="minorHAnsi" w:hAnsiTheme="minorHAnsi" w:cstheme="minorHAnsi"/>
        </w:rPr>
        <w:t>Medicaid policy management is decentralized across multiple platforms.</w:t>
      </w:r>
    </w:p>
    <w:p w14:paraId="4270C1D3" w14:textId="77777777" w:rsidR="0036587C" w:rsidRPr="0036587C" w:rsidRDefault="0036587C" w:rsidP="00EF5865">
      <w:pPr>
        <w:pStyle w:val="NormalWeb"/>
        <w:numPr>
          <w:ilvl w:val="0"/>
          <w:numId w:val="32"/>
        </w:numPr>
        <w:rPr>
          <w:rFonts w:asciiTheme="minorHAnsi" w:hAnsiTheme="minorHAnsi" w:cstheme="minorHAnsi"/>
        </w:rPr>
      </w:pPr>
      <w:r w:rsidRPr="0036587C">
        <w:rPr>
          <w:rFonts w:asciiTheme="minorHAnsi" w:hAnsiTheme="minorHAnsi" w:cstheme="minorHAnsi"/>
        </w:rPr>
        <w:t>No centralized repository for document comparison and policy tracking.</w:t>
      </w:r>
    </w:p>
    <w:p w14:paraId="7AC885FA" w14:textId="77777777" w:rsidR="0036587C" w:rsidRPr="0036587C" w:rsidRDefault="0036587C" w:rsidP="00EF5865">
      <w:pPr>
        <w:pStyle w:val="NormalWeb"/>
        <w:numPr>
          <w:ilvl w:val="0"/>
          <w:numId w:val="32"/>
        </w:numPr>
        <w:rPr>
          <w:rFonts w:asciiTheme="minorHAnsi" w:hAnsiTheme="minorHAnsi" w:cstheme="minorHAnsi"/>
        </w:rPr>
      </w:pPr>
      <w:r w:rsidRPr="0036587C">
        <w:rPr>
          <w:rFonts w:asciiTheme="minorHAnsi" w:hAnsiTheme="minorHAnsi" w:cstheme="minorHAnsi"/>
        </w:rPr>
        <w:t>Content teams manually track updates, leading to inefficiencies.</w:t>
      </w:r>
    </w:p>
    <w:p w14:paraId="79C8CF36"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8.2 Proposed Recommendations (TO-BE)</w:t>
      </w:r>
    </w:p>
    <w:p w14:paraId="27C25383" w14:textId="77777777" w:rsidR="0036587C" w:rsidRPr="0036587C" w:rsidRDefault="0036587C" w:rsidP="00EF5865">
      <w:pPr>
        <w:pStyle w:val="NormalWeb"/>
        <w:numPr>
          <w:ilvl w:val="0"/>
          <w:numId w:val="33"/>
        </w:numPr>
        <w:rPr>
          <w:rFonts w:asciiTheme="minorHAnsi" w:hAnsiTheme="minorHAnsi" w:cstheme="minorHAnsi"/>
        </w:rPr>
      </w:pPr>
      <w:r w:rsidRPr="0036587C">
        <w:rPr>
          <w:rFonts w:asciiTheme="minorHAnsi" w:hAnsiTheme="minorHAnsi" w:cstheme="minorHAnsi"/>
        </w:rPr>
        <w:t>Implement a centralized repository for Medicaid policies.</w:t>
      </w:r>
    </w:p>
    <w:p w14:paraId="650A9D08" w14:textId="77777777" w:rsidR="0036587C" w:rsidRPr="0036587C" w:rsidRDefault="0036587C" w:rsidP="00EF5865">
      <w:pPr>
        <w:pStyle w:val="NormalWeb"/>
        <w:numPr>
          <w:ilvl w:val="0"/>
          <w:numId w:val="33"/>
        </w:numPr>
        <w:rPr>
          <w:rFonts w:asciiTheme="minorHAnsi" w:hAnsiTheme="minorHAnsi" w:cstheme="minorHAnsi"/>
        </w:rPr>
      </w:pPr>
      <w:r w:rsidRPr="0036587C">
        <w:rPr>
          <w:rFonts w:asciiTheme="minorHAnsi" w:hAnsiTheme="minorHAnsi" w:cstheme="minorHAnsi"/>
        </w:rPr>
        <w:t>Enable document comparison and real-time updates.</w:t>
      </w:r>
    </w:p>
    <w:p w14:paraId="633730F1" w14:textId="7CDD0D2A" w:rsidR="0036587C" w:rsidRDefault="0036587C" w:rsidP="00EF5865">
      <w:pPr>
        <w:pStyle w:val="NormalWeb"/>
        <w:numPr>
          <w:ilvl w:val="0"/>
          <w:numId w:val="33"/>
        </w:numPr>
        <w:rPr>
          <w:rFonts w:asciiTheme="minorHAnsi" w:hAnsiTheme="minorHAnsi" w:cstheme="minorHAnsi"/>
        </w:rPr>
      </w:pPr>
      <w:r w:rsidRPr="0036587C">
        <w:rPr>
          <w:rFonts w:asciiTheme="minorHAnsi" w:hAnsiTheme="minorHAnsi" w:cstheme="minorHAnsi"/>
        </w:rPr>
        <w:t>Automate workflow for claims adjudication and compliance tracking.</w:t>
      </w:r>
    </w:p>
    <w:p w14:paraId="474F0249" w14:textId="658D8C43" w:rsidR="00110004" w:rsidRPr="0036587C" w:rsidRDefault="003E1D01" w:rsidP="003E1D01">
      <w:pPr>
        <w:pStyle w:val="NormalWeb"/>
        <w:ind w:left="720"/>
        <w:rPr>
          <w:rFonts w:asciiTheme="minorHAnsi" w:hAnsiTheme="minorHAnsi" w:cstheme="minorHAnsi"/>
        </w:rPr>
      </w:pPr>
      <w:bookmarkStart w:id="0" w:name="_GoBack"/>
      <w:r>
        <w:rPr>
          <w:rFonts w:asciiTheme="minorHAnsi" w:hAnsiTheme="minorHAnsi" w:cstheme="minorHAnsi"/>
          <w:noProof/>
          <w14:ligatures w14:val="standardContextual"/>
        </w:rPr>
        <w:drawing>
          <wp:inline distT="0" distB="0" distL="0" distR="0" wp14:anchorId="024AC8CD" wp14:editId="23EB95D0">
            <wp:extent cx="4888089" cy="5465389"/>
            <wp:effectExtent l="0" t="0" r="825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cess flow .drawio.png"/>
                    <pic:cNvPicPr/>
                  </pic:nvPicPr>
                  <pic:blipFill>
                    <a:blip r:embed="rId28">
                      <a:extLst>
                        <a:ext uri="{28A0092B-C50C-407E-A947-70E740481C1C}">
                          <a14:useLocalDpi xmlns:a14="http://schemas.microsoft.com/office/drawing/2010/main" val="0"/>
                        </a:ext>
                      </a:extLst>
                    </a:blip>
                    <a:stretch>
                      <a:fillRect/>
                    </a:stretch>
                  </pic:blipFill>
                  <pic:spPr>
                    <a:xfrm>
                      <a:off x="0" y="0"/>
                      <a:ext cx="4894116" cy="5472128"/>
                    </a:xfrm>
                    <a:prstGeom prst="rect">
                      <a:avLst/>
                    </a:prstGeom>
                  </pic:spPr>
                </pic:pic>
              </a:graphicData>
            </a:graphic>
          </wp:inline>
        </w:drawing>
      </w:r>
      <w:bookmarkEnd w:id="0"/>
    </w:p>
    <w:p w14:paraId="575D831D" w14:textId="2F6F9E73" w:rsidR="0036587C" w:rsidRPr="00B4234F" w:rsidRDefault="0036587C" w:rsidP="00EF50E0">
      <w:pPr>
        <w:pStyle w:val="Heading2"/>
        <w:numPr>
          <w:ilvl w:val="0"/>
          <w:numId w:val="2"/>
        </w:numPr>
        <w:rPr>
          <w:rFonts w:asciiTheme="minorHAnsi" w:hAnsiTheme="minorHAnsi" w:cstheme="minorHAnsi"/>
          <w:b/>
          <w:color w:val="000000" w:themeColor="text1"/>
          <w:sz w:val="24"/>
          <w:szCs w:val="24"/>
          <w:highlight w:val="yellow"/>
          <w:u w:val="single"/>
        </w:rPr>
      </w:pPr>
      <w:r w:rsidRPr="00B4234F">
        <w:rPr>
          <w:rFonts w:asciiTheme="minorHAnsi" w:hAnsiTheme="minorHAnsi" w:cstheme="minorHAnsi"/>
          <w:b/>
          <w:color w:val="000000" w:themeColor="text1"/>
          <w:sz w:val="24"/>
          <w:szCs w:val="24"/>
          <w:highlight w:val="yellow"/>
          <w:u w:val="single"/>
        </w:rPr>
        <w:lastRenderedPageBreak/>
        <w:t>Business Requirements</w:t>
      </w:r>
    </w:p>
    <w:p w14:paraId="33EBF36A" w14:textId="77777777" w:rsidR="00EF50E0" w:rsidRPr="00EF50E0" w:rsidRDefault="00EF50E0" w:rsidP="00EF50E0">
      <w:pPr>
        <w:spacing w:before="100" w:after="200" w:line="276" w:lineRule="auto"/>
        <w:ind w:left="360"/>
        <w:rPr>
          <w:rFonts w:cstheme="minorHAnsi"/>
          <w:sz w:val="24"/>
          <w:szCs w:val="24"/>
        </w:rPr>
      </w:pPr>
      <w:r w:rsidRPr="00EF50E0">
        <w:rPr>
          <w:rFonts w:cstheme="minorHAnsi"/>
          <w:sz w:val="24"/>
          <w:szCs w:val="24"/>
        </w:rPr>
        <w:t>Functional Requirements – Describe what the system should do (features, processes, interactions).</w:t>
      </w:r>
    </w:p>
    <w:p w14:paraId="397BC926" w14:textId="2C3A20E5" w:rsidR="0036587C" w:rsidRPr="0036587C" w:rsidRDefault="00EF50E0" w:rsidP="00EF50E0">
      <w:pPr>
        <w:spacing w:before="100" w:after="200" w:line="276" w:lineRule="auto"/>
        <w:rPr>
          <w:rFonts w:cstheme="minorHAnsi"/>
        </w:rPr>
      </w:pPr>
      <w:r>
        <w:rPr>
          <w:rFonts w:cstheme="minorHAnsi"/>
          <w:sz w:val="24"/>
          <w:szCs w:val="24"/>
        </w:rPr>
        <w:t xml:space="preserve">      </w:t>
      </w:r>
      <w:r w:rsidR="0036587C" w:rsidRPr="0036587C">
        <w:rPr>
          <w:rStyle w:val="Strong"/>
          <w:rFonts w:cstheme="minorHAnsi"/>
        </w:rPr>
        <w:t>Functional Requirements:</w:t>
      </w:r>
    </w:p>
    <w:p w14:paraId="5CE099EF"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Document repository with version control.</w:t>
      </w:r>
    </w:p>
    <w:p w14:paraId="2F7E4B94"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Advanced search and filtering capabilities.</w:t>
      </w:r>
    </w:p>
    <w:p w14:paraId="1B2639DF"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Real-time updates and notifications.</w:t>
      </w:r>
    </w:p>
    <w:p w14:paraId="2486CFF8"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Document comparison tool for policies and Excel files.</w:t>
      </w:r>
    </w:p>
    <w:p w14:paraId="62E51A29"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Role-based access control.</w:t>
      </w:r>
    </w:p>
    <w:p w14:paraId="0A297229" w14:textId="7C2F6218" w:rsid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Integration with Medicaid and CMS policy sources.</w:t>
      </w:r>
    </w:p>
    <w:p w14:paraId="40D33FF5" w14:textId="2095BB50" w:rsidR="00EF50E0" w:rsidRPr="00EF50E0" w:rsidRDefault="00EF50E0" w:rsidP="00EF50E0">
      <w:pPr>
        <w:spacing w:before="100" w:after="200" w:line="276" w:lineRule="auto"/>
        <w:rPr>
          <w:rFonts w:cstheme="minorHAnsi"/>
          <w:sz w:val="24"/>
          <w:szCs w:val="24"/>
        </w:rPr>
      </w:pPr>
      <w:r>
        <w:rPr>
          <w:rFonts w:cstheme="minorHAnsi"/>
        </w:rPr>
        <w:t xml:space="preserve">     </w:t>
      </w:r>
      <w:r w:rsidRPr="00EF50E0">
        <w:rPr>
          <w:rFonts w:cstheme="minorHAnsi"/>
          <w:sz w:val="24"/>
          <w:szCs w:val="24"/>
        </w:rPr>
        <w:t xml:space="preserve">Non-Functional Requirements – Define how the system should perform (security, </w:t>
      </w:r>
      <w:r>
        <w:rPr>
          <w:rFonts w:cstheme="minorHAnsi"/>
          <w:sz w:val="24"/>
          <w:szCs w:val="24"/>
        </w:rPr>
        <w:t xml:space="preserve">        </w:t>
      </w:r>
      <w:r w:rsidRPr="00EF50E0">
        <w:rPr>
          <w:rFonts w:cstheme="minorHAnsi"/>
          <w:sz w:val="24"/>
          <w:szCs w:val="24"/>
        </w:rPr>
        <w:t>performance, usability).</w:t>
      </w:r>
    </w:p>
    <w:p w14:paraId="730D4B82" w14:textId="77777777" w:rsidR="0036587C" w:rsidRPr="0036587C" w:rsidRDefault="0036587C" w:rsidP="00EF5865">
      <w:pPr>
        <w:pStyle w:val="NormalWeb"/>
        <w:numPr>
          <w:ilvl w:val="0"/>
          <w:numId w:val="34"/>
        </w:numPr>
        <w:rPr>
          <w:rFonts w:asciiTheme="minorHAnsi" w:hAnsiTheme="minorHAnsi" w:cstheme="minorHAnsi"/>
        </w:rPr>
      </w:pPr>
      <w:r w:rsidRPr="0036587C">
        <w:rPr>
          <w:rStyle w:val="Strong"/>
          <w:rFonts w:asciiTheme="minorHAnsi" w:hAnsiTheme="minorHAnsi" w:cstheme="minorHAnsi"/>
        </w:rPr>
        <w:t>Non-Functional Requirements:</w:t>
      </w:r>
    </w:p>
    <w:p w14:paraId="6016B867"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System must support at least 100 concurrent users.</w:t>
      </w:r>
    </w:p>
    <w:p w14:paraId="62AD431F"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Data must be encrypted in transit and at rest.</w:t>
      </w:r>
    </w:p>
    <w:p w14:paraId="2BF4F832" w14:textId="77777777" w:rsidR="0036587C" w:rsidRP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System uptime must be at least 99.9%.</w:t>
      </w:r>
    </w:p>
    <w:p w14:paraId="6FE25A45" w14:textId="3B6E2F75" w:rsidR="0036587C" w:rsidRDefault="0036587C" w:rsidP="00EF5865">
      <w:pPr>
        <w:pStyle w:val="NormalWeb"/>
        <w:numPr>
          <w:ilvl w:val="1"/>
          <w:numId w:val="34"/>
        </w:numPr>
        <w:rPr>
          <w:rFonts w:asciiTheme="minorHAnsi" w:hAnsiTheme="minorHAnsi" w:cstheme="minorHAnsi"/>
        </w:rPr>
      </w:pPr>
      <w:r w:rsidRPr="0036587C">
        <w:rPr>
          <w:rFonts w:asciiTheme="minorHAnsi" w:hAnsiTheme="minorHAnsi" w:cstheme="minorHAnsi"/>
        </w:rPr>
        <w:t>Audit logging and compliance tracking should be enabled.</w:t>
      </w:r>
    </w:p>
    <w:p w14:paraId="23CFF4E5" w14:textId="77777777" w:rsidR="0036587C" w:rsidRPr="0036587C" w:rsidRDefault="0036587C" w:rsidP="0036587C">
      <w:pPr>
        <w:pStyle w:val="Heading2"/>
        <w:rPr>
          <w:rFonts w:asciiTheme="minorHAnsi" w:hAnsiTheme="minorHAnsi" w:cstheme="minorHAnsi"/>
          <w:b/>
          <w:color w:val="000000" w:themeColor="text1"/>
          <w:sz w:val="24"/>
          <w:szCs w:val="24"/>
          <w:u w:val="single"/>
        </w:rPr>
      </w:pPr>
      <w:r w:rsidRPr="00B4234F">
        <w:rPr>
          <w:rFonts w:asciiTheme="minorHAnsi" w:hAnsiTheme="minorHAnsi" w:cstheme="minorHAnsi"/>
          <w:b/>
          <w:color w:val="000000" w:themeColor="text1"/>
          <w:sz w:val="24"/>
          <w:szCs w:val="24"/>
          <w:highlight w:val="yellow"/>
          <w:u w:val="single"/>
        </w:rPr>
        <w:t>10. Appendices</w:t>
      </w:r>
    </w:p>
    <w:p w14:paraId="7BF2BE18"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10.1 List of Acronyms</w:t>
      </w:r>
    </w:p>
    <w:p w14:paraId="2A7394CF"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ECL</w:t>
      </w:r>
      <w:r w:rsidRPr="0036587C">
        <w:rPr>
          <w:rFonts w:asciiTheme="minorHAnsi" w:hAnsiTheme="minorHAnsi" w:cstheme="minorHAnsi"/>
        </w:rPr>
        <w:t xml:space="preserve"> – Electronic Claims Library</w:t>
      </w:r>
    </w:p>
    <w:p w14:paraId="2F2086DE"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CMS</w:t>
      </w:r>
      <w:r w:rsidRPr="0036587C">
        <w:rPr>
          <w:rFonts w:asciiTheme="minorHAnsi" w:hAnsiTheme="minorHAnsi" w:cstheme="minorHAnsi"/>
        </w:rPr>
        <w:t xml:space="preserve"> – Centers for Medicare &amp; Medicaid Services</w:t>
      </w:r>
    </w:p>
    <w:p w14:paraId="0DE2B8EF"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HIPAA</w:t>
      </w:r>
      <w:r w:rsidRPr="0036587C">
        <w:rPr>
          <w:rFonts w:asciiTheme="minorHAnsi" w:hAnsiTheme="minorHAnsi" w:cstheme="minorHAnsi"/>
        </w:rPr>
        <w:t xml:space="preserve"> – Health Insurance Portability and Accountability Act</w:t>
      </w:r>
    </w:p>
    <w:p w14:paraId="4DDD6AD6"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SME</w:t>
      </w:r>
      <w:r w:rsidRPr="0036587C">
        <w:rPr>
          <w:rFonts w:asciiTheme="minorHAnsi" w:hAnsiTheme="minorHAnsi" w:cstheme="minorHAnsi"/>
        </w:rPr>
        <w:t xml:space="preserve"> – Subject Matter Expert</w:t>
      </w:r>
    </w:p>
    <w:p w14:paraId="42586E8E"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BA</w:t>
      </w:r>
      <w:r w:rsidRPr="0036587C">
        <w:rPr>
          <w:rFonts w:asciiTheme="minorHAnsi" w:hAnsiTheme="minorHAnsi" w:cstheme="minorHAnsi"/>
        </w:rPr>
        <w:t xml:space="preserve"> – Business Analyst</w:t>
      </w:r>
    </w:p>
    <w:p w14:paraId="55961D1E" w14:textId="77777777" w:rsidR="0036587C" w:rsidRPr="0036587C" w:rsidRDefault="0036587C" w:rsidP="00EF5865">
      <w:pPr>
        <w:pStyle w:val="NormalWeb"/>
        <w:numPr>
          <w:ilvl w:val="0"/>
          <w:numId w:val="35"/>
        </w:numPr>
        <w:rPr>
          <w:rFonts w:asciiTheme="minorHAnsi" w:hAnsiTheme="minorHAnsi" w:cstheme="minorHAnsi"/>
        </w:rPr>
      </w:pPr>
      <w:r w:rsidRPr="0036587C">
        <w:rPr>
          <w:rStyle w:val="Strong"/>
          <w:rFonts w:asciiTheme="minorHAnsi" w:hAnsiTheme="minorHAnsi" w:cstheme="minorHAnsi"/>
        </w:rPr>
        <w:t>UAT</w:t>
      </w:r>
      <w:r w:rsidRPr="0036587C">
        <w:rPr>
          <w:rFonts w:asciiTheme="minorHAnsi" w:hAnsiTheme="minorHAnsi" w:cstheme="minorHAnsi"/>
        </w:rPr>
        <w:t xml:space="preserve"> – User Acceptance Testing</w:t>
      </w:r>
    </w:p>
    <w:p w14:paraId="7AE7F870"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10.2 Glossary of Terms</w:t>
      </w:r>
    </w:p>
    <w:p w14:paraId="3032DA26"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Electronic Claims Library (ECL):</w:t>
      </w:r>
      <w:r w:rsidRPr="0036587C">
        <w:rPr>
          <w:rFonts w:asciiTheme="minorHAnsi" w:hAnsiTheme="minorHAnsi" w:cstheme="minorHAnsi"/>
        </w:rPr>
        <w:t xml:space="preserve"> A centralized digital repository for Medicaid policies with document comparison, real-time updates, and advanced search features.</w:t>
      </w:r>
    </w:p>
    <w:p w14:paraId="29E7A837"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Medicaid:</w:t>
      </w:r>
      <w:r w:rsidRPr="0036587C">
        <w:rPr>
          <w:rFonts w:asciiTheme="minorHAnsi" w:hAnsiTheme="minorHAnsi" w:cstheme="minorHAnsi"/>
        </w:rPr>
        <w:t xml:space="preserve"> A government healthcare program providing assistance to low-income individuals and families.</w:t>
      </w:r>
    </w:p>
    <w:p w14:paraId="372D199A"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Claims Adjudication:</w:t>
      </w:r>
      <w:r w:rsidRPr="0036587C">
        <w:rPr>
          <w:rFonts w:asciiTheme="minorHAnsi" w:hAnsiTheme="minorHAnsi" w:cstheme="minorHAnsi"/>
        </w:rPr>
        <w:t xml:space="preserve"> The process of determining the validity and processing of insurance claims.</w:t>
      </w:r>
    </w:p>
    <w:p w14:paraId="583BF7B2"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Version Control:</w:t>
      </w:r>
      <w:r w:rsidRPr="0036587C">
        <w:rPr>
          <w:rFonts w:asciiTheme="minorHAnsi" w:hAnsiTheme="minorHAnsi" w:cstheme="minorHAnsi"/>
        </w:rPr>
        <w:t xml:space="preserve"> The management of changes to documents, ensuring the most recent updates are accessible.</w:t>
      </w:r>
    </w:p>
    <w:p w14:paraId="0F9A3DD6" w14:textId="77777777" w:rsidR="0036587C" w:rsidRPr="0036587C" w:rsidRDefault="0036587C" w:rsidP="00EF5865">
      <w:pPr>
        <w:pStyle w:val="NormalWeb"/>
        <w:numPr>
          <w:ilvl w:val="0"/>
          <w:numId w:val="36"/>
        </w:numPr>
        <w:rPr>
          <w:rFonts w:asciiTheme="minorHAnsi" w:hAnsiTheme="minorHAnsi" w:cstheme="minorHAnsi"/>
        </w:rPr>
      </w:pPr>
      <w:r w:rsidRPr="0036587C">
        <w:rPr>
          <w:rStyle w:val="Strong"/>
          <w:rFonts w:asciiTheme="minorHAnsi" w:hAnsiTheme="minorHAnsi" w:cstheme="minorHAnsi"/>
        </w:rPr>
        <w:t>Workflow Automation:</w:t>
      </w:r>
      <w:r w:rsidRPr="0036587C">
        <w:rPr>
          <w:rFonts w:asciiTheme="minorHAnsi" w:hAnsiTheme="minorHAnsi" w:cstheme="minorHAnsi"/>
        </w:rPr>
        <w:t xml:space="preserve"> The use of technology to streamline repetitive tasks in the claims review process.</w:t>
      </w:r>
    </w:p>
    <w:p w14:paraId="2B42E9E0" w14:textId="77777777" w:rsidR="0036587C" w:rsidRPr="0036587C" w:rsidRDefault="0036587C" w:rsidP="0036587C">
      <w:pPr>
        <w:pStyle w:val="Heading3"/>
        <w:rPr>
          <w:rFonts w:asciiTheme="minorHAnsi" w:hAnsiTheme="minorHAnsi" w:cstheme="minorHAnsi"/>
          <w:sz w:val="24"/>
          <w:szCs w:val="24"/>
        </w:rPr>
      </w:pPr>
      <w:r w:rsidRPr="0036587C">
        <w:rPr>
          <w:rFonts w:asciiTheme="minorHAnsi" w:hAnsiTheme="minorHAnsi" w:cstheme="minorHAnsi"/>
          <w:sz w:val="24"/>
          <w:szCs w:val="24"/>
        </w:rPr>
        <w:t>10.3 Related Documents</w:t>
      </w:r>
    </w:p>
    <w:p w14:paraId="4112F384" w14:textId="77777777" w:rsidR="0036587C" w:rsidRDefault="0036587C" w:rsidP="00EF5865">
      <w:pPr>
        <w:pStyle w:val="NormalWeb"/>
        <w:numPr>
          <w:ilvl w:val="0"/>
          <w:numId w:val="37"/>
        </w:numPr>
      </w:pPr>
      <w:r>
        <w:rPr>
          <w:rStyle w:val="Strong"/>
        </w:rPr>
        <w:lastRenderedPageBreak/>
        <w:t>COEPD (Centre of Excellence for Professional Development):</w:t>
      </w:r>
      <w:r>
        <w:t xml:space="preserve"> www.coepd.com</w:t>
      </w:r>
    </w:p>
    <w:p w14:paraId="0F14F130" w14:textId="77777777" w:rsidR="0036587C" w:rsidRDefault="0036587C" w:rsidP="00EF5865">
      <w:pPr>
        <w:pStyle w:val="NormalWeb"/>
        <w:numPr>
          <w:ilvl w:val="0"/>
          <w:numId w:val="37"/>
        </w:numPr>
      </w:pPr>
      <w:r>
        <w:rPr>
          <w:rStyle w:val="Strong"/>
        </w:rPr>
        <w:t>HIPAA Compliance Guidelines</w:t>
      </w:r>
      <w:r>
        <w:t xml:space="preserve"> – Ensuring adherence to patient data protection regulations.</w:t>
      </w:r>
    </w:p>
    <w:p w14:paraId="317576EF" w14:textId="77777777" w:rsidR="0036587C" w:rsidRDefault="0036587C" w:rsidP="00EF5865">
      <w:pPr>
        <w:pStyle w:val="NormalWeb"/>
        <w:numPr>
          <w:ilvl w:val="0"/>
          <w:numId w:val="37"/>
        </w:numPr>
      </w:pPr>
      <w:r>
        <w:rPr>
          <w:rStyle w:val="Strong"/>
        </w:rPr>
        <w:t>CMS Policy Updates</w:t>
      </w:r>
      <w:r>
        <w:t xml:space="preserve"> – Latest Medicaid and Medicare policy changes affecting claims processing.</w:t>
      </w:r>
    </w:p>
    <w:p w14:paraId="02608705" w14:textId="2E3E7617" w:rsidR="0036587C" w:rsidRDefault="0036587C" w:rsidP="00EF5865">
      <w:pPr>
        <w:pStyle w:val="NormalWeb"/>
        <w:numPr>
          <w:ilvl w:val="0"/>
          <w:numId w:val="37"/>
        </w:numPr>
      </w:pPr>
      <w:r>
        <w:rPr>
          <w:rStyle w:val="Strong"/>
        </w:rPr>
        <w:t>Business Analyst Role in Healthcare IT</w:t>
      </w:r>
      <w:r>
        <w:t xml:space="preserve"> – Documentation related to BA responsibilities in healthcare software projects.</w:t>
      </w:r>
    </w:p>
    <w:p w14:paraId="2D4521E1" w14:textId="64CF9A18" w:rsidR="0036587C" w:rsidRDefault="0036587C" w:rsidP="0036587C">
      <w:pPr>
        <w:pStyle w:val="NormalWeb"/>
      </w:pPr>
      <w:r>
        <w:t>--------------------------------------------------------------------------------------------------------</w:t>
      </w:r>
    </w:p>
    <w:p w14:paraId="0D1F6A42" w14:textId="77777777" w:rsidR="0036587C" w:rsidRPr="0036587C" w:rsidRDefault="0036587C" w:rsidP="0036587C">
      <w:pPr>
        <w:pStyle w:val="NormalWeb"/>
        <w:rPr>
          <w:rFonts w:asciiTheme="minorHAnsi" w:hAnsiTheme="minorHAnsi" w:cstheme="minorHAnsi"/>
        </w:rPr>
      </w:pPr>
    </w:p>
    <w:p w14:paraId="4F850065" w14:textId="77777777" w:rsidR="00A076BB" w:rsidRPr="0036587C" w:rsidRDefault="00A076BB" w:rsidP="00A076BB">
      <w:pPr>
        <w:pStyle w:val="NormalWeb"/>
        <w:rPr>
          <w:rFonts w:asciiTheme="minorHAnsi" w:hAnsiTheme="minorHAnsi" w:cstheme="minorHAnsi"/>
          <w:color w:val="000000"/>
        </w:rPr>
      </w:pPr>
    </w:p>
    <w:p w14:paraId="12C0D676" w14:textId="77777777" w:rsidR="00A076BB" w:rsidRPr="0036587C" w:rsidRDefault="00A076BB">
      <w:pPr>
        <w:rPr>
          <w:rFonts w:cstheme="minorHAnsi"/>
          <w:b/>
          <w:sz w:val="24"/>
          <w:szCs w:val="24"/>
          <w:u w:val="single"/>
        </w:rPr>
      </w:pPr>
    </w:p>
    <w:sectPr w:rsidR="00A076BB" w:rsidRPr="003658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9AFD0" w14:textId="77777777" w:rsidR="00110004" w:rsidRDefault="00110004" w:rsidP="00537C1B">
      <w:pPr>
        <w:spacing w:after="0" w:line="240" w:lineRule="auto"/>
      </w:pPr>
      <w:r>
        <w:separator/>
      </w:r>
    </w:p>
  </w:endnote>
  <w:endnote w:type="continuationSeparator" w:id="0">
    <w:p w14:paraId="18D885CF" w14:textId="77777777" w:rsidR="00110004" w:rsidRDefault="00110004" w:rsidP="0053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4BDC" w14:textId="77777777" w:rsidR="00110004" w:rsidRDefault="00110004" w:rsidP="00537C1B">
      <w:pPr>
        <w:spacing w:after="0" w:line="240" w:lineRule="auto"/>
      </w:pPr>
      <w:r>
        <w:separator/>
      </w:r>
    </w:p>
  </w:footnote>
  <w:footnote w:type="continuationSeparator" w:id="0">
    <w:p w14:paraId="47AA7059" w14:textId="77777777" w:rsidR="00110004" w:rsidRDefault="00110004" w:rsidP="00537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DEB"/>
    <w:multiLevelType w:val="multilevel"/>
    <w:tmpl w:val="3FC8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040F7"/>
    <w:multiLevelType w:val="multilevel"/>
    <w:tmpl w:val="F5B2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0410E"/>
    <w:multiLevelType w:val="hybridMultilevel"/>
    <w:tmpl w:val="09CC1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C28BE"/>
    <w:multiLevelType w:val="hybridMultilevel"/>
    <w:tmpl w:val="5E22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07156"/>
    <w:multiLevelType w:val="multilevel"/>
    <w:tmpl w:val="88F0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207E6"/>
    <w:multiLevelType w:val="multilevel"/>
    <w:tmpl w:val="54466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12B58"/>
    <w:multiLevelType w:val="hybridMultilevel"/>
    <w:tmpl w:val="0FEAD988"/>
    <w:lvl w:ilvl="0" w:tplc="C3066D22">
      <w:start w:val="1"/>
      <w:numFmt w:val="bullet"/>
      <w:lvlText w:val="•"/>
      <w:lvlJc w:val="left"/>
      <w:pPr>
        <w:tabs>
          <w:tab w:val="num" w:pos="360"/>
        </w:tabs>
        <w:ind w:left="360" w:hanging="360"/>
      </w:pPr>
      <w:rPr>
        <w:rFonts w:ascii="Times New Roman" w:hAnsi="Times New Roman" w:hint="default"/>
      </w:rPr>
    </w:lvl>
    <w:lvl w:ilvl="1" w:tplc="4380F0C6" w:tentative="1">
      <w:start w:val="1"/>
      <w:numFmt w:val="bullet"/>
      <w:lvlText w:val="•"/>
      <w:lvlJc w:val="left"/>
      <w:pPr>
        <w:tabs>
          <w:tab w:val="num" w:pos="1080"/>
        </w:tabs>
        <w:ind w:left="1080" w:hanging="360"/>
      </w:pPr>
      <w:rPr>
        <w:rFonts w:ascii="Times New Roman" w:hAnsi="Times New Roman" w:hint="default"/>
      </w:rPr>
    </w:lvl>
    <w:lvl w:ilvl="2" w:tplc="A11673BE" w:tentative="1">
      <w:start w:val="1"/>
      <w:numFmt w:val="bullet"/>
      <w:lvlText w:val="•"/>
      <w:lvlJc w:val="left"/>
      <w:pPr>
        <w:tabs>
          <w:tab w:val="num" w:pos="1800"/>
        </w:tabs>
        <w:ind w:left="1800" w:hanging="360"/>
      </w:pPr>
      <w:rPr>
        <w:rFonts w:ascii="Times New Roman" w:hAnsi="Times New Roman" w:hint="default"/>
      </w:rPr>
    </w:lvl>
    <w:lvl w:ilvl="3" w:tplc="CF6053B0" w:tentative="1">
      <w:start w:val="1"/>
      <w:numFmt w:val="bullet"/>
      <w:lvlText w:val="•"/>
      <w:lvlJc w:val="left"/>
      <w:pPr>
        <w:tabs>
          <w:tab w:val="num" w:pos="2520"/>
        </w:tabs>
        <w:ind w:left="2520" w:hanging="360"/>
      </w:pPr>
      <w:rPr>
        <w:rFonts w:ascii="Times New Roman" w:hAnsi="Times New Roman" w:hint="default"/>
      </w:rPr>
    </w:lvl>
    <w:lvl w:ilvl="4" w:tplc="DCD45138" w:tentative="1">
      <w:start w:val="1"/>
      <w:numFmt w:val="bullet"/>
      <w:lvlText w:val="•"/>
      <w:lvlJc w:val="left"/>
      <w:pPr>
        <w:tabs>
          <w:tab w:val="num" w:pos="3240"/>
        </w:tabs>
        <w:ind w:left="3240" w:hanging="360"/>
      </w:pPr>
      <w:rPr>
        <w:rFonts w:ascii="Times New Roman" w:hAnsi="Times New Roman" w:hint="default"/>
      </w:rPr>
    </w:lvl>
    <w:lvl w:ilvl="5" w:tplc="2FCE4B72" w:tentative="1">
      <w:start w:val="1"/>
      <w:numFmt w:val="bullet"/>
      <w:lvlText w:val="•"/>
      <w:lvlJc w:val="left"/>
      <w:pPr>
        <w:tabs>
          <w:tab w:val="num" w:pos="3960"/>
        </w:tabs>
        <w:ind w:left="3960" w:hanging="360"/>
      </w:pPr>
      <w:rPr>
        <w:rFonts w:ascii="Times New Roman" w:hAnsi="Times New Roman" w:hint="default"/>
      </w:rPr>
    </w:lvl>
    <w:lvl w:ilvl="6" w:tplc="A33CBA24" w:tentative="1">
      <w:start w:val="1"/>
      <w:numFmt w:val="bullet"/>
      <w:lvlText w:val="•"/>
      <w:lvlJc w:val="left"/>
      <w:pPr>
        <w:tabs>
          <w:tab w:val="num" w:pos="4680"/>
        </w:tabs>
        <w:ind w:left="4680" w:hanging="360"/>
      </w:pPr>
      <w:rPr>
        <w:rFonts w:ascii="Times New Roman" w:hAnsi="Times New Roman" w:hint="default"/>
      </w:rPr>
    </w:lvl>
    <w:lvl w:ilvl="7" w:tplc="A2A08312" w:tentative="1">
      <w:start w:val="1"/>
      <w:numFmt w:val="bullet"/>
      <w:lvlText w:val="•"/>
      <w:lvlJc w:val="left"/>
      <w:pPr>
        <w:tabs>
          <w:tab w:val="num" w:pos="5400"/>
        </w:tabs>
        <w:ind w:left="5400" w:hanging="360"/>
      </w:pPr>
      <w:rPr>
        <w:rFonts w:ascii="Times New Roman" w:hAnsi="Times New Roman" w:hint="default"/>
      </w:rPr>
    </w:lvl>
    <w:lvl w:ilvl="8" w:tplc="F33A9CCC"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0B637F1"/>
    <w:multiLevelType w:val="multilevel"/>
    <w:tmpl w:val="CF128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B787C"/>
    <w:multiLevelType w:val="multilevel"/>
    <w:tmpl w:val="1462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9207B"/>
    <w:multiLevelType w:val="multilevel"/>
    <w:tmpl w:val="990C0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55086"/>
    <w:multiLevelType w:val="multilevel"/>
    <w:tmpl w:val="B4C21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119F2"/>
    <w:multiLevelType w:val="multilevel"/>
    <w:tmpl w:val="3BB2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771875"/>
    <w:multiLevelType w:val="hybridMultilevel"/>
    <w:tmpl w:val="03C04982"/>
    <w:lvl w:ilvl="0" w:tplc="95C66E9E">
      <w:start w:val="1"/>
      <w:numFmt w:val="bullet"/>
      <w:lvlText w:val=""/>
      <w:lvlJc w:val="left"/>
      <w:pPr>
        <w:tabs>
          <w:tab w:val="num" w:pos="720"/>
        </w:tabs>
        <w:ind w:left="720" w:hanging="360"/>
      </w:pPr>
      <w:rPr>
        <w:rFonts w:ascii="Wingdings 2" w:hAnsi="Wingdings 2" w:hint="default"/>
      </w:rPr>
    </w:lvl>
    <w:lvl w:ilvl="1" w:tplc="46A478FA" w:tentative="1">
      <w:start w:val="1"/>
      <w:numFmt w:val="bullet"/>
      <w:lvlText w:val=""/>
      <w:lvlJc w:val="left"/>
      <w:pPr>
        <w:tabs>
          <w:tab w:val="num" w:pos="1440"/>
        </w:tabs>
        <w:ind w:left="1440" w:hanging="360"/>
      </w:pPr>
      <w:rPr>
        <w:rFonts w:ascii="Wingdings 2" w:hAnsi="Wingdings 2" w:hint="default"/>
      </w:rPr>
    </w:lvl>
    <w:lvl w:ilvl="2" w:tplc="6A76B58E" w:tentative="1">
      <w:start w:val="1"/>
      <w:numFmt w:val="bullet"/>
      <w:lvlText w:val=""/>
      <w:lvlJc w:val="left"/>
      <w:pPr>
        <w:tabs>
          <w:tab w:val="num" w:pos="2160"/>
        </w:tabs>
        <w:ind w:left="2160" w:hanging="360"/>
      </w:pPr>
      <w:rPr>
        <w:rFonts w:ascii="Wingdings 2" w:hAnsi="Wingdings 2" w:hint="default"/>
      </w:rPr>
    </w:lvl>
    <w:lvl w:ilvl="3" w:tplc="C02497B0" w:tentative="1">
      <w:start w:val="1"/>
      <w:numFmt w:val="bullet"/>
      <w:lvlText w:val=""/>
      <w:lvlJc w:val="left"/>
      <w:pPr>
        <w:tabs>
          <w:tab w:val="num" w:pos="2880"/>
        </w:tabs>
        <w:ind w:left="2880" w:hanging="360"/>
      </w:pPr>
      <w:rPr>
        <w:rFonts w:ascii="Wingdings 2" w:hAnsi="Wingdings 2" w:hint="default"/>
      </w:rPr>
    </w:lvl>
    <w:lvl w:ilvl="4" w:tplc="E4D0BFB8" w:tentative="1">
      <w:start w:val="1"/>
      <w:numFmt w:val="bullet"/>
      <w:lvlText w:val=""/>
      <w:lvlJc w:val="left"/>
      <w:pPr>
        <w:tabs>
          <w:tab w:val="num" w:pos="3600"/>
        </w:tabs>
        <w:ind w:left="3600" w:hanging="360"/>
      </w:pPr>
      <w:rPr>
        <w:rFonts w:ascii="Wingdings 2" w:hAnsi="Wingdings 2" w:hint="default"/>
      </w:rPr>
    </w:lvl>
    <w:lvl w:ilvl="5" w:tplc="B0DC65B8" w:tentative="1">
      <w:start w:val="1"/>
      <w:numFmt w:val="bullet"/>
      <w:lvlText w:val=""/>
      <w:lvlJc w:val="left"/>
      <w:pPr>
        <w:tabs>
          <w:tab w:val="num" w:pos="4320"/>
        </w:tabs>
        <w:ind w:left="4320" w:hanging="360"/>
      </w:pPr>
      <w:rPr>
        <w:rFonts w:ascii="Wingdings 2" w:hAnsi="Wingdings 2" w:hint="default"/>
      </w:rPr>
    </w:lvl>
    <w:lvl w:ilvl="6" w:tplc="D1869C2C" w:tentative="1">
      <w:start w:val="1"/>
      <w:numFmt w:val="bullet"/>
      <w:lvlText w:val=""/>
      <w:lvlJc w:val="left"/>
      <w:pPr>
        <w:tabs>
          <w:tab w:val="num" w:pos="5040"/>
        </w:tabs>
        <w:ind w:left="5040" w:hanging="360"/>
      </w:pPr>
      <w:rPr>
        <w:rFonts w:ascii="Wingdings 2" w:hAnsi="Wingdings 2" w:hint="default"/>
      </w:rPr>
    </w:lvl>
    <w:lvl w:ilvl="7" w:tplc="D5E8C56E" w:tentative="1">
      <w:start w:val="1"/>
      <w:numFmt w:val="bullet"/>
      <w:lvlText w:val=""/>
      <w:lvlJc w:val="left"/>
      <w:pPr>
        <w:tabs>
          <w:tab w:val="num" w:pos="5760"/>
        </w:tabs>
        <w:ind w:left="5760" w:hanging="360"/>
      </w:pPr>
      <w:rPr>
        <w:rFonts w:ascii="Wingdings 2" w:hAnsi="Wingdings 2" w:hint="default"/>
      </w:rPr>
    </w:lvl>
    <w:lvl w:ilvl="8" w:tplc="BE22928C"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37E5E31"/>
    <w:multiLevelType w:val="multilevel"/>
    <w:tmpl w:val="A194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7F1CCB"/>
    <w:multiLevelType w:val="multilevel"/>
    <w:tmpl w:val="8916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32516"/>
    <w:multiLevelType w:val="multilevel"/>
    <w:tmpl w:val="E0E8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473048"/>
    <w:multiLevelType w:val="multilevel"/>
    <w:tmpl w:val="10FE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B5771"/>
    <w:multiLevelType w:val="multilevel"/>
    <w:tmpl w:val="B82E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3074D7"/>
    <w:multiLevelType w:val="hybridMultilevel"/>
    <w:tmpl w:val="D3C4A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84A25CA"/>
    <w:multiLevelType w:val="hybridMultilevel"/>
    <w:tmpl w:val="D3285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D2A22D3"/>
    <w:multiLevelType w:val="multilevel"/>
    <w:tmpl w:val="6546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624FB"/>
    <w:multiLevelType w:val="multilevel"/>
    <w:tmpl w:val="BAD0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351210"/>
    <w:multiLevelType w:val="hybridMultilevel"/>
    <w:tmpl w:val="4E1A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C3AF5"/>
    <w:multiLevelType w:val="multilevel"/>
    <w:tmpl w:val="1F6CF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9853C8"/>
    <w:multiLevelType w:val="hybridMultilevel"/>
    <w:tmpl w:val="43987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BF781E"/>
    <w:multiLevelType w:val="multilevel"/>
    <w:tmpl w:val="F692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25505D"/>
    <w:multiLevelType w:val="hybridMultilevel"/>
    <w:tmpl w:val="A22604A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4D3C4D01"/>
    <w:multiLevelType w:val="multilevel"/>
    <w:tmpl w:val="E542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C82769"/>
    <w:multiLevelType w:val="multilevel"/>
    <w:tmpl w:val="57F0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A11E72"/>
    <w:multiLevelType w:val="hybridMultilevel"/>
    <w:tmpl w:val="84C6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71E86"/>
    <w:multiLevelType w:val="hybridMultilevel"/>
    <w:tmpl w:val="4BCC48C6"/>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5A5E1A17"/>
    <w:multiLevelType w:val="multilevel"/>
    <w:tmpl w:val="58EA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951B03"/>
    <w:multiLevelType w:val="multilevel"/>
    <w:tmpl w:val="0168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62027D"/>
    <w:multiLevelType w:val="multilevel"/>
    <w:tmpl w:val="2B98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ED6826"/>
    <w:multiLevelType w:val="multilevel"/>
    <w:tmpl w:val="74660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A64BBE"/>
    <w:multiLevelType w:val="multilevel"/>
    <w:tmpl w:val="1BB41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E61571"/>
    <w:multiLevelType w:val="multilevel"/>
    <w:tmpl w:val="A81E25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263090"/>
    <w:multiLevelType w:val="multilevel"/>
    <w:tmpl w:val="9FB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A50031"/>
    <w:multiLevelType w:val="hybridMultilevel"/>
    <w:tmpl w:val="6084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215C2"/>
    <w:multiLevelType w:val="multilevel"/>
    <w:tmpl w:val="E958714C"/>
    <w:lvl w:ilvl="0">
      <w:start w:val="1"/>
      <w:numFmt w:val="decimal"/>
      <w:lvlText w:val="%1."/>
      <w:lvlJc w:val="left"/>
      <w:pPr>
        <w:tabs>
          <w:tab w:val="num" w:pos="501"/>
        </w:tabs>
        <w:ind w:left="501" w:hanging="360"/>
      </w:pPr>
    </w:lvl>
    <w:lvl w:ilvl="1">
      <w:start w:val="1"/>
      <w:numFmt w:val="decimal"/>
      <w:lvlText w:val="%2."/>
      <w:lvlJc w:val="left"/>
      <w:pPr>
        <w:tabs>
          <w:tab w:val="num" w:pos="1221"/>
        </w:tabs>
        <w:ind w:left="1221" w:hanging="360"/>
      </w:pPr>
    </w:lvl>
    <w:lvl w:ilvl="2">
      <w:start w:val="1"/>
      <w:numFmt w:val="decimal"/>
      <w:lvlText w:val="%3."/>
      <w:lvlJc w:val="left"/>
      <w:pPr>
        <w:tabs>
          <w:tab w:val="num" w:pos="1941"/>
        </w:tabs>
        <w:ind w:left="1941" w:hanging="360"/>
      </w:pPr>
    </w:lvl>
    <w:lvl w:ilvl="3">
      <w:start w:val="1"/>
      <w:numFmt w:val="decimal"/>
      <w:lvlText w:val="%4."/>
      <w:lvlJc w:val="left"/>
      <w:pPr>
        <w:tabs>
          <w:tab w:val="num" w:pos="2661"/>
        </w:tabs>
        <w:ind w:left="2661" w:hanging="360"/>
      </w:pPr>
    </w:lvl>
    <w:lvl w:ilvl="4">
      <w:start w:val="1"/>
      <w:numFmt w:val="decimal"/>
      <w:lvlText w:val="%5."/>
      <w:lvlJc w:val="left"/>
      <w:pPr>
        <w:tabs>
          <w:tab w:val="num" w:pos="3381"/>
        </w:tabs>
        <w:ind w:left="3381" w:hanging="360"/>
      </w:pPr>
    </w:lvl>
    <w:lvl w:ilvl="5">
      <w:start w:val="1"/>
      <w:numFmt w:val="decimal"/>
      <w:lvlText w:val="%6."/>
      <w:lvlJc w:val="left"/>
      <w:pPr>
        <w:tabs>
          <w:tab w:val="num" w:pos="4101"/>
        </w:tabs>
        <w:ind w:left="4101" w:hanging="360"/>
      </w:pPr>
    </w:lvl>
    <w:lvl w:ilvl="6">
      <w:start w:val="1"/>
      <w:numFmt w:val="decimal"/>
      <w:lvlText w:val="%7."/>
      <w:lvlJc w:val="left"/>
      <w:pPr>
        <w:tabs>
          <w:tab w:val="num" w:pos="4821"/>
        </w:tabs>
        <w:ind w:left="4821" w:hanging="360"/>
      </w:pPr>
    </w:lvl>
    <w:lvl w:ilvl="7">
      <w:start w:val="1"/>
      <w:numFmt w:val="decimal"/>
      <w:lvlText w:val="%8."/>
      <w:lvlJc w:val="left"/>
      <w:pPr>
        <w:tabs>
          <w:tab w:val="num" w:pos="5541"/>
        </w:tabs>
        <w:ind w:left="5541" w:hanging="360"/>
      </w:pPr>
    </w:lvl>
    <w:lvl w:ilvl="8">
      <w:start w:val="1"/>
      <w:numFmt w:val="decimal"/>
      <w:lvlText w:val="%9."/>
      <w:lvlJc w:val="left"/>
      <w:pPr>
        <w:tabs>
          <w:tab w:val="num" w:pos="6261"/>
        </w:tabs>
        <w:ind w:left="6261" w:hanging="360"/>
      </w:pPr>
    </w:lvl>
  </w:abstractNum>
  <w:abstractNum w:abstractNumId="40" w15:restartNumberingAfterBreak="0">
    <w:nsid w:val="7AEA3837"/>
    <w:multiLevelType w:val="hybridMultilevel"/>
    <w:tmpl w:val="BC9E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600D3F"/>
    <w:multiLevelType w:val="hybridMultilevel"/>
    <w:tmpl w:val="472CF5C4"/>
    <w:lvl w:ilvl="0" w:tplc="04090009">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33"/>
  </w:num>
  <w:num w:numId="6">
    <w:abstractNumId w:val="25"/>
  </w:num>
  <w:num w:numId="7">
    <w:abstractNumId w:val="34"/>
  </w:num>
  <w:num w:numId="8">
    <w:abstractNumId w:val="13"/>
  </w:num>
  <w:num w:numId="9">
    <w:abstractNumId w:val="4"/>
  </w:num>
  <w:num w:numId="10">
    <w:abstractNumId w:val="8"/>
  </w:num>
  <w:num w:numId="11">
    <w:abstractNumId w:val="36"/>
  </w:num>
  <w:num w:numId="12">
    <w:abstractNumId w:val="38"/>
  </w:num>
  <w:num w:numId="13">
    <w:abstractNumId w:val="29"/>
  </w:num>
  <w:num w:numId="14">
    <w:abstractNumId w:val="24"/>
  </w:num>
  <w:num w:numId="15">
    <w:abstractNumId w:val="2"/>
  </w:num>
  <w:num w:numId="16">
    <w:abstractNumId w:val="40"/>
  </w:num>
  <w:num w:numId="17">
    <w:abstractNumId w:val="22"/>
  </w:num>
  <w:num w:numId="18">
    <w:abstractNumId w:val="3"/>
  </w:num>
  <w:num w:numId="19">
    <w:abstractNumId w:val="18"/>
  </w:num>
  <w:num w:numId="20">
    <w:abstractNumId w:val="27"/>
  </w:num>
  <w:num w:numId="21">
    <w:abstractNumId w:val="28"/>
  </w:num>
  <w:num w:numId="22">
    <w:abstractNumId w:val="21"/>
  </w:num>
  <w:num w:numId="23">
    <w:abstractNumId w:val="20"/>
  </w:num>
  <w:num w:numId="24">
    <w:abstractNumId w:val="5"/>
  </w:num>
  <w:num w:numId="25">
    <w:abstractNumId w:val="14"/>
  </w:num>
  <w:num w:numId="26">
    <w:abstractNumId w:val="32"/>
  </w:num>
  <w:num w:numId="27">
    <w:abstractNumId w:val="16"/>
  </w:num>
  <w:num w:numId="28">
    <w:abstractNumId w:val="17"/>
  </w:num>
  <w:num w:numId="29">
    <w:abstractNumId w:val="23"/>
  </w:num>
  <w:num w:numId="30">
    <w:abstractNumId w:val="31"/>
  </w:num>
  <w:num w:numId="31">
    <w:abstractNumId w:val="10"/>
  </w:num>
  <w:num w:numId="32">
    <w:abstractNumId w:val="1"/>
  </w:num>
  <w:num w:numId="33">
    <w:abstractNumId w:val="15"/>
  </w:num>
  <w:num w:numId="34">
    <w:abstractNumId w:val="9"/>
  </w:num>
  <w:num w:numId="35">
    <w:abstractNumId w:val="37"/>
  </w:num>
  <w:num w:numId="36">
    <w:abstractNumId w:val="35"/>
  </w:num>
  <w:num w:numId="37">
    <w:abstractNumId w:val="11"/>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30"/>
  </w:num>
  <w:num w:numId="42">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C9"/>
    <w:rsid w:val="000361A5"/>
    <w:rsid w:val="00110004"/>
    <w:rsid w:val="001350B0"/>
    <w:rsid w:val="00254B22"/>
    <w:rsid w:val="002B4286"/>
    <w:rsid w:val="00320C9C"/>
    <w:rsid w:val="0036587C"/>
    <w:rsid w:val="003E1D01"/>
    <w:rsid w:val="003E7DA5"/>
    <w:rsid w:val="00521B4D"/>
    <w:rsid w:val="00537C1B"/>
    <w:rsid w:val="005A11B0"/>
    <w:rsid w:val="005E59B1"/>
    <w:rsid w:val="006C1E00"/>
    <w:rsid w:val="007A45C9"/>
    <w:rsid w:val="007D089F"/>
    <w:rsid w:val="00840423"/>
    <w:rsid w:val="008E68DC"/>
    <w:rsid w:val="009057FE"/>
    <w:rsid w:val="00921548"/>
    <w:rsid w:val="00A076BB"/>
    <w:rsid w:val="00AA0C2F"/>
    <w:rsid w:val="00B00EE1"/>
    <w:rsid w:val="00B4234F"/>
    <w:rsid w:val="00B45BD3"/>
    <w:rsid w:val="00D30A90"/>
    <w:rsid w:val="00DA7570"/>
    <w:rsid w:val="00E10EB5"/>
    <w:rsid w:val="00E8119E"/>
    <w:rsid w:val="00EF50E0"/>
    <w:rsid w:val="00EF5865"/>
    <w:rsid w:val="00FE7A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F31B"/>
  <w15:chartTrackingRefBased/>
  <w15:docId w15:val="{C50749E9-DCBC-479F-9EE9-D5E25702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6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658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A11B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7DA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E7DA5"/>
    <w:rPr>
      <w:b/>
      <w:bCs/>
    </w:rPr>
  </w:style>
  <w:style w:type="character" w:customStyle="1" w:styleId="Heading3Char">
    <w:name w:val="Heading 3 Char"/>
    <w:basedOn w:val="DefaultParagraphFont"/>
    <w:link w:val="Heading3"/>
    <w:uiPriority w:val="9"/>
    <w:rsid w:val="005A11B0"/>
    <w:rPr>
      <w:rFonts w:ascii="Times New Roman" w:eastAsia="Times New Roman" w:hAnsi="Times New Roman" w:cs="Times New Roman"/>
      <w:b/>
      <w:bCs/>
      <w:kern w:val="0"/>
      <w:sz w:val="27"/>
      <w:szCs w:val="27"/>
      <w:lang w:eastAsia="en-IN"/>
      <w14:ligatures w14:val="none"/>
    </w:rPr>
  </w:style>
  <w:style w:type="character" w:styleId="Hyperlink">
    <w:name w:val="Hyperlink"/>
    <w:basedOn w:val="DefaultParagraphFont"/>
    <w:uiPriority w:val="99"/>
    <w:semiHidden/>
    <w:unhideWhenUsed/>
    <w:rsid w:val="005A11B0"/>
    <w:rPr>
      <w:color w:val="0000FF"/>
      <w:u w:val="single"/>
    </w:rPr>
  </w:style>
  <w:style w:type="paragraph" w:styleId="ListParagraph">
    <w:name w:val="List Paragraph"/>
    <w:basedOn w:val="Normal"/>
    <w:uiPriority w:val="34"/>
    <w:qFormat/>
    <w:rsid w:val="005A11B0"/>
    <w:pPr>
      <w:ind w:left="720"/>
      <w:contextualSpacing/>
    </w:pPr>
  </w:style>
  <w:style w:type="character" w:customStyle="1" w:styleId="Heading1Char">
    <w:name w:val="Heading 1 Char"/>
    <w:basedOn w:val="DefaultParagraphFont"/>
    <w:link w:val="Heading1"/>
    <w:uiPriority w:val="9"/>
    <w:rsid w:val="000361A5"/>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9057FE"/>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9057FE"/>
    <w:rPr>
      <w:rFonts w:ascii="Calibri" w:eastAsia="Calibri" w:hAnsi="Calibri" w:cs="Calibri"/>
      <w:kern w:val="0"/>
      <w:sz w:val="24"/>
      <w:szCs w:val="24"/>
      <w:lang w:val="en-US"/>
      <w14:ligatures w14:val="none"/>
    </w:rPr>
  </w:style>
  <w:style w:type="paragraph" w:styleId="Header">
    <w:name w:val="header"/>
    <w:basedOn w:val="Normal"/>
    <w:link w:val="HeaderChar"/>
    <w:uiPriority w:val="99"/>
    <w:unhideWhenUsed/>
    <w:rsid w:val="00537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C1B"/>
  </w:style>
  <w:style w:type="paragraph" w:styleId="Footer">
    <w:name w:val="footer"/>
    <w:basedOn w:val="Normal"/>
    <w:link w:val="FooterChar"/>
    <w:uiPriority w:val="99"/>
    <w:unhideWhenUsed/>
    <w:rsid w:val="00537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C1B"/>
  </w:style>
  <w:style w:type="character" w:customStyle="1" w:styleId="Heading2Char">
    <w:name w:val="Heading 2 Char"/>
    <w:basedOn w:val="DefaultParagraphFont"/>
    <w:link w:val="Heading2"/>
    <w:uiPriority w:val="9"/>
    <w:semiHidden/>
    <w:rsid w:val="0036587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10019">
      <w:bodyDiv w:val="1"/>
      <w:marLeft w:val="0"/>
      <w:marRight w:val="0"/>
      <w:marTop w:val="0"/>
      <w:marBottom w:val="0"/>
      <w:divBdr>
        <w:top w:val="none" w:sz="0" w:space="0" w:color="auto"/>
        <w:left w:val="none" w:sz="0" w:space="0" w:color="auto"/>
        <w:bottom w:val="none" w:sz="0" w:space="0" w:color="auto"/>
        <w:right w:val="none" w:sz="0" w:space="0" w:color="auto"/>
      </w:divBdr>
    </w:div>
    <w:div w:id="96677605">
      <w:bodyDiv w:val="1"/>
      <w:marLeft w:val="0"/>
      <w:marRight w:val="0"/>
      <w:marTop w:val="0"/>
      <w:marBottom w:val="0"/>
      <w:divBdr>
        <w:top w:val="none" w:sz="0" w:space="0" w:color="auto"/>
        <w:left w:val="none" w:sz="0" w:space="0" w:color="auto"/>
        <w:bottom w:val="none" w:sz="0" w:space="0" w:color="auto"/>
        <w:right w:val="none" w:sz="0" w:space="0" w:color="auto"/>
      </w:divBdr>
    </w:div>
    <w:div w:id="143816064">
      <w:bodyDiv w:val="1"/>
      <w:marLeft w:val="0"/>
      <w:marRight w:val="0"/>
      <w:marTop w:val="0"/>
      <w:marBottom w:val="0"/>
      <w:divBdr>
        <w:top w:val="none" w:sz="0" w:space="0" w:color="auto"/>
        <w:left w:val="none" w:sz="0" w:space="0" w:color="auto"/>
        <w:bottom w:val="none" w:sz="0" w:space="0" w:color="auto"/>
        <w:right w:val="none" w:sz="0" w:space="0" w:color="auto"/>
      </w:divBdr>
    </w:div>
    <w:div w:id="151333883">
      <w:bodyDiv w:val="1"/>
      <w:marLeft w:val="0"/>
      <w:marRight w:val="0"/>
      <w:marTop w:val="0"/>
      <w:marBottom w:val="0"/>
      <w:divBdr>
        <w:top w:val="none" w:sz="0" w:space="0" w:color="auto"/>
        <w:left w:val="none" w:sz="0" w:space="0" w:color="auto"/>
        <w:bottom w:val="none" w:sz="0" w:space="0" w:color="auto"/>
        <w:right w:val="none" w:sz="0" w:space="0" w:color="auto"/>
      </w:divBdr>
    </w:div>
    <w:div w:id="164592098">
      <w:bodyDiv w:val="1"/>
      <w:marLeft w:val="0"/>
      <w:marRight w:val="0"/>
      <w:marTop w:val="0"/>
      <w:marBottom w:val="0"/>
      <w:divBdr>
        <w:top w:val="none" w:sz="0" w:space="0" w:color="auto"/>
        <w:left w:val="none" w:sz="0" w:space="0" w:color="auto"/>
        <w:bottom w:val="none" w:sz="0" w:space="0" w:color="auto"/>
        <w:right w:val="none" w:sz="0" w:space="0" w:color="auto"/>
      </w:divBdr>
    </w:div>
    <w:div w:id="215049551">
      <w:bodyDiv w:val="1"/>
      <w:marLeft w:val="0"/>
      <w:marRight w:val="0"/>
      <w:marTop w:val="0"/>
      <w:marBottom w:val="0"/>
      <w:divBdr>
        <w:top w:val="none" w:sz="0" w:space="0" w:color="auto"/>
        <w:left w:val="none" w:sz="0" w:space="0" w:color="auto"/>
        <w:bottom w:val="none" w:sz="0" w:space="0" w:color="auto"/>
        <w:right w:val="none" w:sz="0" w:space="0" w:color="auto"/>
      </w:divBdr>
    </w:div>
    <w:div w:id="270666694">
      <w:bodyDiv w:val="1"/>
      <w:marLeft w:val="0"/>
      <w:marRight w:val="0"/>
      <w:marTop w:val="0"/>
      <w:marBottom w:val="0"/>
      <w:divBdr>
        <w:top w:val="none" w:sz="0" w:space="0" w:color="auto"/>
        <w:left w:val="none" w:sz="0" w:space="0" w:color="auto"/>
        <w:bottom w:val="none" w:sz="0" w:space="0" w:color="auto"/>
        <w:right w:val="none" w:sz="0" w:space="0" w:color="auto"/>
      </w:divBdr>
    </w:div>
    <w:div w:id="355429462">
      <w:bodyDiv w:val="1"/>
      <w:marLeft w:val="0"/>
      <w:marRight w:val="0"/>
      <w:marTop w:val="0"/>
      <w:marBottom w:val="0"/>
      <w:divBdr>
        <w:top w:val="none" w:sz="0" w:space="0" w:color="auto"/>
        <w:left w:val="none" w:sz="0" w:space="0" w:color="auto"/>
        <w:bottom w:val="none" w:sz="0" w:space="0" w:color="auto"/>
        <w:right w:val="none" w:sz="0" w:space="0" w:color="auto"/>
      </w:divBdr>
    </w:div>
    <w:div w:id="385110303">
      <w:bodyDiv w:val="1"/>
      <w:marLeft w:val="0"/>
      <w:marRight w:val="0"/>
      <w:marTop w:val="0"/>
      <w:marBottom w:val="0"/>
      <w:divBdr>
        <w:top w:val="none" w:sz="0" w:space="0" w:color="auto"/>
        <w:left w:val="none" w:sz="0" w:space="0" w:color="auto"/>
        <w:bottom w:val="none" w:sz="0" w:space="0" w:color="auto"/>
        <w:right w:val="none" w:sz="0" w:space="0" w:color="auto"/>
      </w:divBdr>
    </w:div>
    <w:div w:id="438793783">
      <w:bodyDiv w:val="1"/>
      <w:marLeft w:val="0"/>
      <w:marRight w:val="0"/>
      <w:marTop w:val="0"/>
      <w:marBottom w:val="0"/>
      <w:divBdr>
        <w:top w:val="none" w:sz="0" w:space="0" w:color="auto"/>
        <w:left w:val="none" w:sz="0" w:space="0" w:color="auto"/>
        <w:bottom w:val="none" w:sz="0" w:space="0" w:color="auto"/>
        <w:right w:val="none" w:sz="0" w:space="0" w:color="auto"/>
      </w:divBdr>
    </w:div>
    <w:div w:id="497966283">
      <w:bodyDiv w:val="1"/>
      <w:marLeft w:val="0"/>
      <w:marRight w:val="0"/>
      <w:marTop w:val="0"/>
      <w:marBottom w:val="0"/>
      <w:divBdr>
        <w:top w:val="none" w:sz="0" w:space="0" w:color="auto"/>
        <w:left w:val="none" w:sz="0" w:space="0" w:color="auto"/>
        <w:bottom w:val="none" w:sz="0" w:space="0" w:color="auto"/>
        <w:right w:val="none" w:sz="0" w:space="0" w:color="auto"/>
      </w:divBdr>
      <w:divsChild>
        <w:div w:id="184949526">
          <w:marLeft w:val="0"/>
          <w:marRight w:val="0"/>
          <w:marTop w:val="0"/>
          <w:marBottom w:val="0"/>
          <w:divBdr>
            <w:top w:val="none" w:sz="0" w:space="0" w:color="auto"/>
            <w:left w:val="none" w:sz="0" w:space="0" w:color="auto"/>
            <w:bottom w:val="none" w:sz="0" w:space="0" w:color="auto"/>
            <w:right w:val="none" w:sz="0" w:space="0" w:color="auto"/>
          </w:divBdr>
        </w:div>
        <w:div w:id="69159144">
          <w:marLeft w:val="0"/>
          <w:marRight w:val="0"/>
          <w:marTop w:val="0"/>
          <w:marBottom w:val="0"/>
          <w:divBdr>
            <w:top w:val="none" w:sz="0" w:space="0" w:color="auto"/>
            <w:left w:val="none" w:sz="0" w:space="0" w:color="auto"/>
            <w:bottom w:val="none" w:sz="0" w:space="0" w:color="auto"/>
            <w:right w:val="none" w:sz="0" w:space="0" w:color="auto"/>
          </w:divBdr>
        </w:div>
        <w:div w:id="1753818821">
          <w:marLeft w:val="0"/>
          <w:marRight w:val="0"/>
          <w:marTop w:val="0"/>
          <w:marBottom w:val="0"/>
          <w:divBdr>
            <w:top w:val="none" w:sz="0" w:space="0" w:color="auto"/>
            <w:left w:val="none" w:sz="0" w:space="0" w:color="auto"/>
            <w:bottom w:val="none" w:sz="0" w:space="0" w:color="auto"/>
            <w:right w:val="none" w:sz="0" w:space="0" w:color="auto"/>
          </w:divBdr>
        </w:div>
        <w:div w:id="670106574">
          <w:marLeft w:val="0"/>
          <w:marRight w:val="0"/>
          <w:marTop w:val="0"/>
          <w:marBottom w:val="0"/>
          <w:divBdr>
            <w:top w:val="none" w:sz="0" w:space="0" w:color="auto"/>
            <w:left w:val="none" w:sz="0" w:space="0" w:color="auto"/>
            <w:bottom w:val="none" w:sz="0" w:space="0" w:color="auto"/>
            <w:right w:val="none" w:sz="0" w:space="0" w:color="auto"/>
          </w:divBdr>
        </w:div>
        <w:div w:id="172885219">
          <w:marLeft w:val="0"/>
          <w:marRight w:val="0"/>
          <w:marTop w:val="0"/>
          <w:marBottom w:val="0"/>
          <w:divBdr>
            <w:top w:val="none" w:sz="0" w:space="0" w:color="auto"/>
            <w:left w:val="none" w:sz="0" w:space="0" w:color="auto"/>
            <w:bottom w:val="none" w:sz="0" w:space="0" w:color="auto"/>
            <w:right w:val="none" w:sz="0" w:space="0" w:color="auto"/>
          </w:divBdr>
        </w:div>
        <w:div w:id="2070836596">
          <w:marLeft w:val="0"/>
          <w:marRight w:val="0"/>
          <w:marTop w:val="0"/>
          <w:marBottom w:val="0"/>
          <w:divBdr>
            <w:top w:val="none" w:sz="0" w:space="0" w:color="auto"/>
            <w:left w:val="none" w:sz="0" w:space="0" w:color="auto"/>
            <w:bottom w:val="none" w:sz="0" w:space="0" w:color="auto"/>
            <w:right w:val="none" w:sz="0" w:space="0" w:color="auto"/>
          </w:divBdr>
        </w:div>
        <w:div w:id="766315628">
          <w:marLeft w:val="0"/>
          <w:marRight w:val="0"/>
          <w:marTop w:val="0"/>
          <w:marBottom w:val="0"/>
          <w:divBdr>
            <w:top w:val="none" w:sz="0" w:space="0" w:color="auto"/>
            <w:left w:val="none" w:sz="0" w:space="0" w:color="auto"/>
            <w:bottom w:val="none" w:sz="0" w:space="0" w:color="auto"/>
            <w:right w:val="none" w:sz="0" w:space="0" w:color="auto"/>
          </w:divBdr>
        </w:div>
        <w:div w:id="781068902">
          <w:marLeft w:val="0"/>
          <w:marRight w:val="0"/>
          <w:marTop w:val="0"/>
          <w:marBottom w:val="0"/>
          <w:divBdr>
            <w:top w:val="none" w:sz="0" w:space="0" w:color="auto"/>
            <w:left w:val="none" w:sz="0" w:space="0" w:color="auto"/>
            <w:bottom w:val="none" w:sz="0" w:space="0" w:color="auto"/>
            <w:right w:val="none" w:sz="0" w:space="0" w:color="auto"/>
          </w:divBdr>
        </w:div>
        <w:div w:id="1142652700">
          <w:marLeft w:val="0"/>
          <w:marRight w:val="0"/>
          <w:marTop w:val="0"/>
          <w:marBottom w:val="0"/>
          <w:divBdr>
            <w:top w:val="none" w:sz="0" w:space="0" w:color="auto"/>
            <w:left w:val="none" w:sz="0" w:space="0" w:color="auto"/>
            <w:bottom w:val="none" w:sz="0" w:space="0" w:color="auto"/>
            <w:right w:val="none" w:sz="0" w:space="0" w:color="auto"/>
          </w:divBdr>
        </w:div>
        <w:div w:id="186333542">
          <w:marLeft w:val="0"/>
          <w:marRight w:val="0"/>
          <w:marTop w:val="0"/>
          <w:marBottom w:val="0"/>
          <w:divBdr>
            <w:top w:val="none" w:sz="0" w:space="0" w:color="auto"/>
            <w:left w:val="none" w:sz="0" w:space="0" w:color="auto"/>
            <w:bottom w:val="none" w:sz="0" w:space="0" w:color="auto"/>
            <w:right w:val="none" w:sz="0" w:space="0" w:color="auto"/>
          </w:divBdr>
        </w:div>
      </w:divsChild>
    </w:div>
    <w:div w:id="594747223">
      <w:bodyDiv w:val="1"/>
      <w:marLeft w:val="0"/>
      <w:marRight w:val="0"/>
      <w:marTop w:val="0"/>
      <w:marBottom w:val="0"/>
      <w:divBdr>
        <w:top w:val="none" w:sz="0" w:space="0" w:color="auto"/>
        <w:left w:val="none" w:sz="0" w:space="0" w:color="auto"/>
        <w:bottom w:val="none" w:sz="0" w:space="0" w:color="auto"/>
        <w:right w:val="none" w:sz="0" w:space="0" w:color="auto"/>
      </w:divBdr>
    </w:div>
    <w:div w:id="691417645">
      <w:bodyDiv w:val="1"/>
      <w:marLeft w:val="0"/>
      <w:marRight w:val="0"/>
      <w:marTop w:val="0"/>
      <w:marBottom w:val="0"/>
      <w:divBdr>
        <w:top w:val="none" w:sz="0" w:space="0" w:color="auto"/>
        <w:left w:val="none" w:sz="0" w:space="0" w:color="auto"/>
        <w:bottom w:val="none" w:sz="0" w:space="0" w:color="auto"/>
        <w:right w:val="none" w:sz="0" w:space="0" w:color="auto"/>
      </w:divBdr>
      <w:divsChild>
        <w:div w:id="473644435">
          <w:marLeft w:val="288"/>
          <w:marRight w:val="0"/>
          <w:marTop w:val="240"/>
          <w:marBottom w:val="0"/>
          <w:divBdr>
            <w:top w:val="none" w:sz="0" w:space="0" w:color="auto"/>
            <w:left w:val="none" w:sz="0" w:space="0" w:color="auto"/>
            <w:bottom w:val="none" w:sz="0" w:space="0" w:color="auto"/>
            <w:right w:val="none" w:sz="0" w:space="0" w:color="auto"/>
          </w:divBdr>
        </w:div>
        <w:div w:id="1948198619">
          <w:marLeft w:val="288"/>
          <w:marRight w:val="0"/>
          <w:marTop w:val="240"/>
          <w:marBottom w:val="0"/>
          <w:divBdr>
            <w:top w:val="none" w:sz="0" w:space="0" w:color="auto"/>
            <w:left w:val="none" w:sz="0" w:space="0" w:color="auto"/>
            <w:bottom w:val="none" w:sz="0" w:space="0" w:color="auto"/>
            <w:right w:val="none" w:sz="0" w:space="0" w:color="auto"/>
          </w:divBdr>
        </w:div>
      </w:divsChild>
    </w:div>
    <w:div w:id="736972653">
      <w:bodyDiv w:val="1"/>
      <w:marLeft w:val="0"/>
      <w:marRight w:val="0"/>
      <w:marTop w:val="0"/>
      <w:marBottom w:val="0"/>
      <w:divBdr>
        <w:top w:val="none" w:sz="0" w:space="0" w:color="auto"/>
        <w:left w:val="none" w:sz="0" w:space="0" w:color="auto"/>
        <w:bottom w:val="none" w:sz="0" w:space="0" w:color="auto"/>
        <w:right w:val="none" w:sz="0" w:space="0" w:color="auto"/>
      </w:divBdr>
    </w:div>
    <w:div w:id="795024407">
      <w:bodyDiv w:val="1"/>
      <w:marLeft w:val="0"/>
      <w:marRight w:val="0"/>
      <w:marTop w:val="0"/>
      <w:marBottom w:val="0"/>
      <w:divBdr>
        <w:top w:val="none" w:sz="0" w:space="0" w:color="auto"/>
        <w:left w:val="none" w:sz="0" w:space="0" w:color="auto"/>
        <w:bottom w:val="none" w:sz="0" w:space="0" w:color="auto"/>
        <w:right w:val="none" w:sz="0" w:space="0" w:color="auto"/>
      </w:divBdr>
    </w:div>
    <w:div w:id="973292014">
      <w:bodyDiv w:val="1"/>
      <w:marLeft w:val="0"/>
      <w:marRight w:val="0"/>
      <w:marTop w:val="0"/>
      <w:marBottom w:val="0"/>
      <w:divBdr>
        <w:top w:val="none" w:sz="0" w:space="0" w:color="auto"/>
        <w:left w:val="none" w:sz="0" w:space="0" w:color="auto"/>
        <w:bottom w:val="none" w:sz="0" w:space="0" w:color="auto"/>
        <w:right w:val="none" w:sz="0" w:space="0" w:color="auto"/>
      </w:divBdr>
    </w:div>
    <w:div w:id="983125086">
      <w:bodyDiv w:val="1"/>
      <w:marLeft w:val="0"/>
      <w:marRight w:val="0"/>
      <w:marTop w:val="0"/>
      <w:marBottom w:val="0"/>
      <w:divBdr>
        <w:top w:val="none" w:sz="0" w:space="0" w:color="auto"/>
        <w:left w:val="none" w:sz="0" w:space="0" w:color="auto"/>
        <w:bottom w:val="none" w:sz="0" w:space="0" w:color="auto"/>
        <w:right w:val="none" w:sz="0" w:space="0" w:color="auto"/>
      </w:divBdr>
    </w:div>
    <w:div w:id="993802945">
      <w:bodyDiv w:val="1"/>
      <w:marLeft w:val="0"/>
      <w:marRight w:val="0"/>
      <w:marTop w:val="0"/>
      <w:marBottom w:val="0"/>
      <w:divBdr>
        <w:top w:val="none" w:sz="0" w:space="0" w:color="auto"/>
        <w:left w:val="none" w:sz="0" w:space="0" w:color="auto"/>
        <w:bottom w:val="none" w:sz="0" w:space="0" w:color="auto"/>
        <w:right w:val="none" w:sz="0" w:space="0" w:color="auto"/>
      </w:divBdr>
    </w:div>
    <w:div w:id="1087117882">
      <w:bodyDiv w:val="1"/>
      <w:marLeft w:val="0"/>
      <w:marRight w:val="0"/>
      <w:marTop w:val="0"/>
      <w:marBottom w:val="0"/>
      <w:divBdr>
        <w:top w:val="none" w:sz="0" w:space="0" w:color="auto"/>
        <w:left w:val="none" w:sz="0" w:space="0" w:color="auto"/>
        <w:bottom w:val="none" w:sz="0" w:space="0" w:color="auto"/>
        <w:right w:val="none" w:sz="0" w:space="0" w:color="auto"/>
      </w:divBdr>
      <w:divsChild>
        <w:div w:id="2124382074">
          <w:marLeft w:val="0"/>
          <w:marRight w:val="0"/>
          <w:marTop w:val="0"/>
          <w:marBottom w:val="0"/>
          <w:divBdr>
            <w:top w:val="none" w:sz="0" w:space="0" w:color="auto"/>
            <w:left w:val="none" w:sz="0" w:space="0" w:color="auto"/>
            <w:bottom w:val="none" w:sz="0" w:space="0" w:color="auto"/>
            <w:right w:val="none" w:sz="0" w:space="0" w:color="auto"/>
          </w:divBdr>
        </w:div>
        <w:div w:id="850678831">
          <w:marLeft w:val="0"/>
          <w:marRight w:val="0"/>
          <w:marTop w:val="0"/>
          <w:marBottom w:val="0"/>
          <w:divBdr>
            <w:top w:val="none" w:sz="0" w:space="0" w:color="auto"/>
            <w:left w:val="none" w:sz="0" w:space="0" w:color="auto"/>
            <w:bottom w:val="none" w:sz="0" w:space="0" w:color="auto"/>
            <w:right w:val="none" w:sz="0" w:space="0" w:color="auto"/>
          </w:divBdr>
        </w:div>
        <w:div w:id="438113031">
          <w:marLeft w:val="0"/>
          <w:marRight w:val="0"/>
          <w:marTop w:val="0"/>
          <w:marBottom w:val="0"/>
          <w:divBdr>
            <w:top w:val="none" w:sz="0" w:space="0" w:color="auto"/>
            <w:left w:val="none" w:sz="0" w:space="0" w:color="auto"/>
            <w:bottom w:val="none" w:sz="0" w:space="0" w:color="auto"/>
            <w:right w:val="none" w:sz="0" w:space="0" w:color="auto"/>
          </w:divBdr>
        </w:div>
        <w:div w:id="774792535">
          <w:marLeft w:val="0"/>
          <w:marRight w:val="0"/>
          <w:marTop w:val="0"/>
          <w:marBottom w:val="0"/>
          <w:divBdr>
            <w:top w:val="none" w:sz="0" w:space="0" w:color="auto"/>
            <w:left w:val="none" w:sz="0" w:space="0" w:color="auto"/>
            <w:bottom w:val="none" w:sz="0" w:space="0" w:color="auto"/>
            <w:right w:val="none" w:sz="0" w:space="0" w:color="auto"/>
          </w:divBdr>
        </w:div>
        <w:div w:id="720059457">
          <w:marLeft w:val="0"/>
          <w:marRight w:val="0"/>
          <w:marTop w:val="0"/>
          <w:marBottom w:val="0"/>
          <w:divBdr>
            <w:top w:val="none" w:sz="0" w:space="0" w:color="auto"/>
            <w:left w:val="none" w:sz="0" w:space="0" w:color="auto"/>
            <w:bottom w:val="none" w:sz="0" w:space="0" w:color="auto"/>
            <w:right w:val="none" w:sz="0" w:space="0" w:color="auto"/>
          </w:divBdr>
        </w:div>
        <w:div w:id="45032795">
          <w:marLeft w:val="0"/>
          <w:marRight w:val="0"/>
          <w:marTop w:val="0"/>
          <w:marBottom w:val="0"/>
          <w:divBdr>
            <w:top w:val="none" w:sz="0" w:space="0" w:color="auto"/>
            <w:left w:val="none" w:sz="0" w:space="0" w:color="auto"/>
            <w:bottom w:val="none" w:sz="0" w:space="0" w:color="auto"/>
            <w:right w:val="none" w:sz="0" w:space="0" w:color="auto"/>
          </w:divBdr>
        </w:div>
        <w:div w:id="496309343">
          <w:marLeft w:val="0"/>
          <w:marRight w:val="0"/>
          <w:marTop w:val="0"/>
          <w:marBottom w:val="0"/>
          <w:divBdr>
            <w:top w:val="none" w:sz="0" w:space="0" w:color="auto"/>
            <w:left w:val="none" w:sz="0" w:space="0" w:color="auto"/>
            <w:bottom w:val="none" w:sz="0" w:space="0" w:color="auto"/>
            <w:right w:val="none" w:sz="0" w:space="0" w:color="auto"/>
          </w:divBdr>
        </w:div>
        <w:div w:id="1925726161">
          <w:marLeft w:val="0"/>
          <w:marRight w:val="0"/>
          <w:marTop w:val="0"/>
          <w:marBottom w:val="0"/>
          <w:divBdr>
            <w:top w:val="none" w:sz="0" w:space="0" w:color="auto"/>
            <w:left w:val="none" w:sz="0" w:space="0" w:color="auto"/>
            <w:bottom w:val="none" w:sz="0" w:space="0" w:color="auto"/>
            <w:right w:val="none" w:sz="0" w:space="0" w:color="auto"/>
          </w:divBdr>
        </w:div>
        <w:div w:id="1340543409">
          <w:marLeft w:val="0"/>
          <w:marRight w:val="0"/>
          <w:marTop w:val="0"/>
          <w:marBottom w:val="0"/>
          <w:divBdr>
            <w:top w:val="none" w:sz="0" w:space="0" w:color="auto"/>
            <w:left w:val="none" w:sz="0" w:space="0" w:color="auto"/>
            <w:bottom w:val="none" w:sz="0" w:space="0" w:color="auto"/>
            <w:right w:val="none" w:sz="0" w:space="0" w:color="auto"/>
          </w:divBdr>
        </w:div>
      </w:divsChild>
    </w:div>
    <w:div w:id="1134176834">
      <w:bodyDiv w:val="1"/>
      <w:marLeft w:val="0"/>
      <w:marRight w:val="0"/>
      <w:marTop w:val="0"/>
      <w:marBottom w:val="0"/>
      <w:divBdr>
        <w:top w:val="none" w:sz="0" w:space="0" w:color="auto"/>
        <w:left w:val="none" w:sz="0" w:space="0" w:color="auto"/>
        <w:bottom w:val="none" w:sz="0" w:space="0" w:color="auto"/>
        <w:right w:val="none" w:sz="0" w:space="0" w:color="auto"/>
      </w:divBdr>
    </w:div>
    <w:div w:id="1263148686">
      <w:bodyDiv w:val="1"/>
      <w:marLeft w:val="0"/>
      <w:marRight w:val="0"/>
      <w:marTop w:val="0"/>
      <w:marBottom w:val="0"/>
      <w:divBdr>
        <w:top w:val="none" w:sz="0" w:space="0" w:color="auto"/>
        <w:left w:val="none" w:sz="0" w:space="0" w:color="auto"/>
        <w:bottom w:val="none" w:sz="0" w:space="0" w:color="auto"/>
        <w:right w:val="none" w:sz="0" w:space="0" w:color="auto"/>
      </w:divBdr>
    </w:div>
    <w:div w:id="1657537488">
      <w:bodyDiv w:val="1"/>
      <w:marLeft w:val="0"/>
      <w:marRight w:val="0"/>
      <w:marTop w:val="0"/>
      <w:marBottom w:val="0"/>
      <w:divBdr>
        <w:top w:val="none" w:sz="0" w:space="0" w:color="auto"/>
        <w:left w:val="none" w:sz="0" w:space="0" w:color="auto"/>
        <w:bottom w:val="none" w:sz="0" w:space="0" w:color="auto"/>
        <w:right w:val="none" w:sz="0" w:space="0" w:color="auto"/>
      </w:divBdr>
    </w:div>
    <w:div w:id="1660035195">
      <w:bodyDiv w:val="1"/>
      <w:marLeft w:val="0"/>
      <w:marRight w:val="0"/>
      <w:marTop w:val="0"/>
      <w:marBottom w:val="0"/>
      <w:divBdr>
        <w:top w:val="none" w:sz="0" w:space="0" w:color="auto"/>
        <w:left w:val="none" w:sz="0" w:space="0" w:color="auto"/>
        <w:bottom w:val="none" w:sz="0" w:space="0" w:color="auto"/>
        <w:right w:val="none" w:sz="0" w:space="0" w:color="auto"/>
      </w:divBdr>
    </w:div>
    <w:div w:id="1701393609">
      <w:bodyDiv w:val="1"/>
      <w:marLeft w:val="0"/>
      <w:marRight w:val="0"/>
      <w:marTop w:val="0"/>
      <w:marBottom w:val="0"/>
      <w:divBdr>
        <w:top w:val="none" w:sz="0" w:space="0" w:color="auto"/>
        <w:left w:val="none" w:sz="0" w:space="0" w:color="auto"/>
        <w:bottom w:val="none" w:sz="0" w:space="0" w:color="auto"/>
        <w:right w:val="none" w:sz="0" w:space="0" w:color="auto"/>
      </w:divBdr>
    </w:div>
    <w:div w:id="1824422479">
      <w:bodyDiv w:val="1"/>
      <w:marLeft w:val="0"/>
      <w:marRight w:val="0"/>
      <w:marTop w:val="0"/>
      <w:marBottom w:val="0"/>
      <w:divBdr>
        <w:top w:val="none" w:sz="0" w:space="0" w:color="auto"/>
        <w:left w:val="none" w:sz="0" w:space="0" w:color="auto"/>
        <w:bottom w:val="none" w:sz="0" w:space="0" w:color="auto"/>
        <w:right w:val="none" w:sz="0" w:space="0" w:color="auto"/>
      </w:divBdr>
    </w:div>
    <w:div w:id="1914008337">
      <w:bodyDiv w:val="1"/>
      <w:marLeft w:val="0"/>
      <w:marRight w:val="0"/>
      <w:marTop w:val="0"/>
      <w:marBottom w:val="0"/>
      <w:divBdr>
        <w:top w:val="none" w:sz="0" w:space="0" w:color="auto"/>
        <w:left w:val="none" w:sz="0" w:space="0" w:color="auto"/>
        <w:bottom w:val="none" w:sz="0" w:space="0" w:color="auto"/>
        <w:right w:val="none" w:sz="0" w:space="0" w:color="auto"/>
      </w:divBdr>
    </w:div>
    <w:div w:id="1927416438">
      <w:bodyDiv w:val="1"/>
      <w:marLeft w:val="0"/>
      <w:marRight w:val="0"/>
      <w:marTop w:val="0"/>
      <w:marBottom w:val="0"/>
      <w:divBdr>
        <w:top w:val="none" w:sz="0" w:space="0" w:color="auto"/>
        <w:left w:val="none" w:sz="0" w:space="0" w:color="auto"/>
        <w:bottom w:val="none" w:sz="0" w:space="0" w:color="auto"/>
        <w:right w:val="none" w:sz="0" w:space="0" w:color="auto"/>
      </w:divBdr>
    </w:div>
    <w:div w:id="20744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4.png"/><Relationship Id="rId26" Type="http://schemas.openxmlformats.org/officeDocument/2006/relationships/hyperlink" Target="mailto:am@email.com" TargetMode="External"/><Relationship Id="rId3" Type="http://schemas.openxmlformats.org/officeDocument/2006/relationships/styles" Target="styles.xml"/><Relationship Id="rId21" Type="http://schemas.openxmlformats.org/officeDocument/2006/relationships/hyperlink" Target="mailto:av@email.com" TargetMode="External"/><Relationship Id="rId7"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hyperlink" Target="mailto:nd@email.com" TargetMode="External"/><Relationship Id="rId2" Type="http://schemas.openxmlformats.org/officeDocument/2006/relationships/numbering" Target="numbering.xml"/><Relationship Id="rId20" Type="http://schemas.openxmlformats.org/officeDocument/2006/relationships/hyperlink" Target="mailto:kk@e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mailto:sr@email.com" TargetMode="External"/><Relationship Id="rId5" Type="http://schemas.openxmlformats.org/officeDocument/2006/relationships/webSettings" Target="webSettings.xml"/><Relationship Id="rId23" Type="http://schemas.openxmlformats.org/officeDocument/2006/relationships/hyperlink" Target="mailto:ps@email.com" TargetMode="External"/><Relationship Id="rId28" Type="http://schemas.openxmlformats.org/officeDocument/2006/relationships/image" Target="media/image3.png"/><Relationship Id="rId19" Type="http://schemas.openxmlformats.org/officeDocument/2006/relationships/hyperlink" Target="mailto:rm@email.com" TargetMode="Externa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hyperlink" Target="mailto:vj@email.com" TargetMode="External"/><Relationship Id="rId27" Type="http://schemas.openxmlformats.org/officeDocument/2006/relationships/hyperlink" Target="mailto:rn@email.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2BAF7-42A2-4C8C-A745-C811C2C8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19</Pages>
  <Words>4286</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Garg</dc:creator>
  <cp:keywords/>
  <dc:description/>
  <cp:lastModifiedBy>Kavya Garg</cp:lastModifiedBy>
  <cp:revision>9</cp:revision>
  <dcterms:created xsi:type="dcterms:W3CDTF">2025-03-13T10:49:00Z</dcterms:created>
  <dcterms:modified xsi:type="dcterms:W3CDTF">2025-03-19T17:54:00Z</dcterms:modified>
</cp:coreProperties>
</file>