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6CAC1" w14:textId="77777777" w:rsidR="00713EBC" w:rsidRPr="00713EBC" w:rsidRDefault="00713EBC" w:rsidP="00713EBC">
      <w:pPr>
        <w:rPr>
          <w:rFonts w:ascii="Tahoma" w:hAnsi="Tahoma" w:cs="Tahoma"/>
          <w:sz w:val="20"/>
          <w:szCs w:val="20"/>
        </w:rPr>
      </w:pPr>
      <w:r w:rsidRPr="00EE0D6D">
        <w:rPr>
          <w:rFonts w:ascii="Tahoma" w:hAnsi="Tahoma" w:cs="Tahoma"/>
          <w:b/>
          <w:bCs/>
          <w:sz w:val="52"/>
          <w:szCs w:val="52"/>
        </w:rPr>
        <w:t>Anjali Mehta</w:t>
      </w:r>
      <w:r w:rsidRPr="00713EBC">
        <w:rPr>
          <w:rFonts w:ascii="Tahoma" w:hAnsi="Tahoma" w:cs="Tahoma"/>
          <w:sz w:val="20"/>
          <w:szCs w:val="20"/>
        </w:rPr>
        <w:br/>
        <w:t xml:space="preserve">9650001709 | </w:t>
      </w:r>
      <w:hyperlink r:id="rId5" w:history="1">
        <w:r w:rsidRPr="00713EBC">
          <w:rPr>
            <w:rStyle w:val="Hyperlink"/>
            <w:rFonts w:ascii="Tahoma" w:hAnsi="Tahoma" w:cs="Tahoma"/>
            <w:sz w:val="20"/>
            <w:szCs w:val="20"/>
          </w:rPr>
          <w:t>LinkedIn</w:t>
        </w:r>
      </w:hyperlink>
      <w:r w:rsidRPr="00713EBC">
        <w:rPr>
          <w:rFonts w:ascii="Tahoma" w:hAnsi="Tahoma" w:cs="Tahoma"/>
          <w:sz w:val="20"/>
          <w:szCs w:val="20"/>
        </w:rPr>
        <w:t xml:space="preserve"> | anjaliimehta15@gmail.com</w:t>
      </w:r>
      <w:r w:rsidRPr="00713EBC">
        <w:rPr>
          <w:rFonts w:ascii="Tahoma" w:hAnsi="Tahoma" w:cs="Tahoma"/>
          <w:sz w:val="20"/>
          <w:szCs w:val="20"/>
        </w:rPr>
        <w:br/>
        <w:t>Bangalore, India</w:t>
      </w:r>
    </w:p>
    <w:p w14:paraId="411CFD9E" w14:textId="77777777" w:rsidR="00713EBC" w:rsidRPr="00713EBC" w:rsidRDefault="00FC79A7" w:rsidP="00713EB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 w14:anchorId="1793671F">
          <v:rect id="_x0000_i1025" style="width:0;height:1.5pt" o:hralign="center" o:hrstd="t" o:hr="t" fillcolor="#a0a0a0" stroked="f"/>
        </w:pict>
      </w:r>
    </w:p>
    <w:p w14:paraId="103A7663" w14:textId="77777777" w:rsidR="00713EBC" w:rsidRDefault="00713EBC" w:rsidP="00713EBC">
      <w:pPr>
        <w:rPr>
          <w:rFonts w:ascii="Tahoma" w:hAnsi="Tahoma" w:cs="Tahoma"/>
          <w:b/>
          <w:bCs/>
          <w:sz w:val="20"/>
          <w:szCs w:val="20"/>
        </w:rPr>
      </w:pPr>
      <w:r w:rsidRPr="00713EBC">
        <w:rPr>
          <w:rFonts w:ascii="Tahoma" w:hAnsi="Tahoma" w:cs="Tahoma"/>
          <w:b/>
          <w:bCs/>
          <w:sz w:val="20"/>
          <w:szCs w:val="20"/>
        </w:rPr>
        <w:t>Professional Summary</w:t>
      </w:r>
    </w:p>
    <w:p w14:paraId="79A4A0CD" w14:textId="2F14A12C" w:rsidR="00713EBC" w:rsidRPr="00713EBC" w:rsidRDefault="00A42418" w:rsidP="00713EBC">
      <w:pPr>
        <w:rPr>
          <w:rFonts w:ascii="Tahoma" w:hAnsi="Tahoma" w:cs="Tahoma"/>
          <w:sz w:val="20"/>
          <w:szCs w:val="20"/>
        </w:rPr>
      </w:pPr>
      <w:bookmarkStart w:id="0" w:name="OLE_LINK1"/>
      <w:r w:rsidRPr="00A42418">
        <w:rPr>
          <w:rFonts w:ascii="Tahoma" w:hAnsi="Tahoma" w:cs="Tahoma"/>
          <w:sz w:val="20"/>
          <w:szCs w:val="20"/>
        </w:rPr>
        <w:t xml:space="preserve">Proficient Technical Business Analyst with over </w:t>
      </w:r>
      <w:r w:rsidR="00517A37">
        <w:rPr>
          <w:rFonts w:ascii="Tahoma" w:hAnsi="Tahoma" w:cs="Tahoma"/>
          <w:sz w:val="20"/>
          <w:szCs w:val="20"/>
        </w:rPr>
        <w:t>8</w:t>
      </w:r>
      <w:r w:rsidRPr="00A42418">
        <w:rPr>
          <w:rFonts w:ascii="Tahoma" w:hAnsi="Tahoma" w:cs="Tahoma"/>
          <w:sz w:val="20"/>
          <w:szCs w:val="20"/>
        </w:rPr>
        <w:t xml:space="preserve"> years of experience in software development and business analysis. Expertise in requirements gathering, systems analysis, technical solution design, and documentation. Adept at collaborating with cross-functional teams to deliver high-quality solutions aligned with business needs. Strong background in IT infrastructure, software development methodologies, and data analysis, complemented by excellent problem-solving and communication skills</w:t>
      </w:r>
      <w:r w:rsidR="00997F79" w:rsidRPr="00997F79">
        <w:rPr>
          <w:rFonts w:ascii="Tahoma" w:hAnsi="Tahoma" w:cs="Tahoma"/>
          <w:sz w:val="20"/>
          <w:szCs w:val="20"/>
        </w:rPr>
        <w:t>.</w:t>
      </w:r>
      <w:r w:rsidR="00FC79A7">
        <w:rPr>
          <w:rFonts w:ascii="Tahoma" w:hAnsi="Tahoma" w:cs="Tahoma"/>
          <w:noProof/>
          <w:sz w:val="20"/>
          <w:szCs w:val="20"/>
        </w:rPr>
        <w:pict w14:anchorId="0CE7BD39">
          <v:rect id="_x0000_i1026" style="width:0;height:1.5pt" o:hralign="center" o:hrstd="t" o:hr="t" fillcolor="#a0a0a0" stroked="f"/>
        </w:pict>
      </w:r>
    </w:p>
    <w:p w14:paraId="3BB9C56B" w14:textId="77777777" w:rsidR="00713EBC" w:rsidRDefault="00713EBC" w:rsidP="00713EBC">
      <w:pPr>
        <w:rPr>
          <w:rFonts w:ascii="Tahoma" w:hAnsi="Tahoma" w:cs="Tahoma"/>
          <w:b/>
          <w:bCs/>
          <w:sz w:val="20"/>
          <w:szCs w:val="20"/>
        </w:rPr>
      </w:pPr>
      <w:r w:rsidRPr="00713EBC">
        <w:rPr>
          <w:rFonts w:ascii="Tahoma" w:hAnsi="Tahoma" w:cs="Tahoma"/>
          <w:b/>
          <w:bCs/>
          <w:sz w:val="20"/>
          <w:szCs w:val="20"/>
        </w:rPr>
        <w:t>Education</w:t>
      </w:r>
    </w:p>
    <w:p w14:paraId="3F710D2A" w14:textId="2E214E98" w:rsidR="00713EBC" w:rsidRDefault="00713EBC" w:rsidP="00713EBC">
      <w:pPr>
        <w:spacing w:line="240" w:lineRule="auto"/>
        <w:rPr>
          <w:rFonts w:ascii="Tahoma" w:hAnsi="Tahoma" w:cs="Tahoma"/>
          <w:b/>
          <w:bCs/>
          <w:sz w:val="20"/>
          <w:szCs w:val="20"/>
        </w:rPr>
      </w:pPr>
      <w:r w:rsidRPr="00713EBC">
        <w:rPr>
          <w:rFonts w:ascii="Tahoma" w:hAnsi="Tahoma" w:cs="Tahoma" w:hint="cs"/>
          <w:b/>
          <w:bCs/>
          <w:sz w:val="20"/>
          <w:szCs w:val="20"/>
        </w:rPr>
        <w:t xml:space="preserve">B. TECH IN Computer </w:t>
      </w:r>
      <w:r w:rsidR="00FC79A7" w:rsidRPr="00713EBC">
        <w:rPr>
          <w:rFonts w:ascii="Tahoma" w:hAnsi="Tahoma" w:cs="Tahoma"/>
          <w:b/>
          <w:bCs/>
          <w:sz w:val="20"/>
          <w:szCs w:val="20"/>
        </w:rPr>
        <w:t xml:space="preserve">Science </w:t>
      </w:r>
      <w:r w:rsidR="00FC79A7">
        <w:rPr>
          <w:rFonts w:ascii="Tahoma" w:hAnsi="Tahoma" w:cs="Tahoma"/>
          <w:b/>
          <w:bCs/>
          <w:sz w:val="20"/>
          <w:szCs w:val="20"/>
        </w:rPr>
        <w:t>(July 2013 – June 2017)</w:t>
      </w:r>
    </w:p>
    <w:p w14:paraId="312B3C10" w14:textId="65B72E1D" w:rsidR="00713EBC" w:rsidRPr="00713EBC" w:rsidRDefault="00713EBC" w:rsidP="00713EBC">
      <w:pPr>
        <w:spacing w:line="240" w:lineRule="auto"/>
        <w:rPr>
          <w:rFonts w:ascii="Tahoma" w:hAnsi="Tahoma" w:cs="Tahoma"/>
          <w:b/>
          <w:bCs/>
          <w:sz w:val="20"/>
          <w:szCs w:val="20"/>
        </w:rPr>
      </w:pPr>
      <w:r w:rsidRPr="00713EBC">
        <w:rPr>
          <w:rFonts w:ascii="Tahoma" w:hAnsi="Tahoma" w:cs="Tahoma" w:hint="cs"/>
          <w:sz w:val="20"/>
          <w:szCs w:val="20"/>
        </w:rPr>
        <w:t>Manav Rachna International University, Faridabad</w:t>
      </w:r>
    </w:p>
    <w:p w14:paraId="60D777E8" w14:textId="3B7B2C64" w:rsidR="00713EBC" w:rsidRPr="00713EBC" w:rsidRDefault="00713EBC" w:rsidP="00713EBC">
      <w:pPr>
        <w:spacing w:line="360" w:lineRule="auto"/>
        <w:rPr>
          <w:rFonts w:ascii="Tahoma" w:hAnsi="Tahoma" w:cs="Tahoma"/>
          <w:b/>
          <w:bCs/>
          <w:sz w:val="20"/>
          <w:szCs w:val="20"/>
        </w:rPr>
      </w:pPr>
      <w:r w:rsidRPr="00713EBC">
        <w:rPr>
          <w:rFonts w:ascii="Tahoma" w:hAnsi="Tahoma" w:cs="Tahoma"/>
          <w:b/>
          <w:bCs/>
          <w:sz w:val="20"/>
          <w:szCs w:val="20"/>
        </w:rPr>
        <w:t>Master of Business Administration (MBA)</w:t>
      </w:r>
      <w:r w:rsidR="00FC79A7">
        <w:rPr>
          <w:rFonts w:ascii="Tahoma" w:hAnsi="Tahoma" w:cs="Tahoma"/>
          <w:b/>
          <w:bCs/>
          <w:sz w:val="20"/>
          <w:szCs w:val="20"/>
        </w:rPr>
        <w:t xml:space="preserve"> (Jan 2020 – Jan 2022)</w:t>
      </w:r>
      <w:r w:rsidRPr="00713EBC">
        <w:rPr>
          <w:rFonts w:ascii="Tahoma" w:hAnsi="Tahoma" w:cs="Tahoma"/>
          <w:sz w:val="20"/>
          <w:szCs w:val="20"/>
        </w:rPr>
        <w:br/>
        <w:t>Narsee Monjee Institute of Management Studies</w:t>
      </w:r>
    </w:p>
    <w:p w14:paraId="451FD78C" w14:textId="77777777" w:rsidR="00713EBC" w:rsidRPr="00713EBC" w:rsidRDefault="00FC79A7" w:rsidP="00713EB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 w14:anchorId="3152E696">
          <v:rect id="_x0000_i1027" style="width:0;height:1.5pt" o:hralign="center" o:hrstd="t" o:hr="t" fillcolor="#a0a0a0" stroked="f"/>
        </w:pict>
      </w:r>
    </w:p>
    <w:p w14:paraId="719CEEA6" w14:textId="77777777" w:rsidR="00713EBC" w:rsidRPr="00713EBC" w:rsidRDefault="00713EBC" w:rsidP="00713EBC">
      <w:pPr>
        <w:rPr>
          <w:rFonts w:ascii="Tahoma" w:hAnsi="Tahoma" w:cs="Tahoma"/>
          <w:b/>
          <w:bCs/>
          <w:sz w:val="20"/>
          <w:szCs w:val="20"/>
        </w:rPr>
      </w:pPr>
      <w:r w:rsidRPr="00713EBC">
        <w:rPr>
          <w:rFonts w:ascii="Tahoma" w:hAnsi="Tahoma" w:cs="Tahoma"/>
          <w:b/>
          <w:bCs/>
          <w:sz w:val="20"/>
          <w:szCs w:val="20"/>
        </w:rPr>
        <w:t>Certifications</w:t>
      </w:r>
    </w:p>
    <w:p w14:paraId="2C7C3983" w14:textId="77777777" w:rsidR="00713EBC" w:rsidRDefault="00713EBC" w:rsidP="00713EBC">
      <w:pPr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713EBC">
        <w:rPr>
          <w:rFonts w:ascii="Tahoma" w:hAnsi="Tahoma" w:cs="Tahoma"/>
          <w:b/>
          <w:bCs/>
          <w:sz w:val="20"/>
          <w:szCs w:val="20"/>
        </w:rPr>
        <w:t>AZ-900 Fundamentals</w:t>
      </w:r>
      <w:r w:rsidRPr="00713EBC">
        <w:rPr>
          <w:rFonts w:ascii="Tahoma" w:hAnsi="Tahoma" w:cs="Tahoma"/>
          <w:sz w:val="20"/>
          <w:szCs w:val="20"/>
        </w:rPr>
        <w:t xml:space="preserve"> (Microsoft Azure)</w:t>
      </w:r>
    </w:p>
    <w:p w14:paraId="5C1B1F50" w14:textId="7B5E3A53" w:rsidR="00DA78E4" w:rsidRPr="00713EBC" w:rsidRDefault="00DA78E4" w:rsidP="00713EBC">
      <w:pPr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Agile in New</w:t>
      </w:r>
      <w:r w:rsidR="00C87913">
        <w:rPr>
          <w:rFonts w:ascii="Tahoma" w:hAnsi="Tahoma" w:cs="Tahoma"/>
          <w:b/>
          <w:bCs/>
          <w:sz w:val="20"/>
          <w:szCs w:val="20"/>
        </w:rPr>
        <w:t xml:space="preserve"> – Accenture </w:t>
      </w:r>
    </w:p>
    <w:p w14:paraId="34B71CF3" w14:textId="77777777" w:rsidR="00713EBC" w:rsidRPr="00713EBC" w:rsidRDefault="00713EBC" w:rsidP="00713EBC">
      <w:pPr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713EBC">
        <w:rPr>
          <w:rFonts w:ascii="Tahoma" w:hAnsi="Tahoma" w:cs="Tahoma"/>
          <w:b/>
          <w:bCs/>
          <w:sz w:val="20"/>
          <w:szCs w:val="20"/>
        </w:rPr>
        <w:t>SQL for Data Science</w:t>
      </w:r>
    </w:p>
    <w:p w14:paraId="6BFF833D" w14:textId="0EECCB1A" w:rsidR="00C87913" w:rsidRPr="00C87913" w:rsidRDefault="00713EBC" w:rsidP="00C87913">
      <w:pPr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713EBC">
        <w:rPr>
          <w:rFonts w:ascii="Tahoma" w:hAnsi="Tahoma" w:cs="Tahoma"/>
          <w:b/>
          <w:bCs/>
          <w:sz w:val="20"/>
          <w:szCs w:val="20"/>
        </w:rPr>
        <w:t>Business Analyst Course</w:t>
      </w:r>
      <w:r w:rsidR="00C87913">
        <w:rPr>
          <w:rFonts w:ascii="Tahoma" w:hAnsi="Tahoma" w:cs="Tahoma"/>
          <w:b/>
          <w:bCs/>
          <w:sz w:val="20"/>
          <w:szCs w:val="20"/>
        </w:rPr>
        <w:t xml:space="preserve"> - Coepd</w:t>
      </w:r>
      <w:r w:rsidRPr="00713EBC">
        <w:rPr>
          <w:rFonts w:ascii="Tahoma" w:hAnsi="Tahoma" w:cs="Tahoma"/>
          <w:sz w:val="20"/>
          <w:szCs w:val="20"/>
        </w:rPr>
        <w:t xml:space="preserve"> </w:t>
      </w:r>
    </w:p>
    <w:p w14:paraId="37C73E6F" w14:textId="77777777" w:rsidR="00713EBC" w:rsidRPr="00713EBC" w:rsidRDefault="00FC79A7" w:rsidP="00713EB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 w14:anchorId="5464C8C8">
          <v:rect id="_x0000_i1028" style="width:0;height:1.5pt" o:hralign="center" o:hrstd="t" o:hr="t" fillcolor="#a0a0a0" stroked="f"/>
        </w:pict>
      </w:r>
    </w:p>
    <w:p w14:paraId="71B3090E" w14:textId="77777777" w:rsidR="00713EBC" w:rsidRPr="00713EBC" w:rsidRDefault="00713EBC" w:rsidP="00713EBC">
      <w:pPr>
        <w:rPr>
          <w:rFonts w:ascii="Tahoma" w:hAnsi="Tahoma" w:cs="Tahoma"/>
          <w:b/>
          <w:bCs/>
          <w:sz w:val="20"/>
          <w:szCs w:val="20"/>
        </w:rPr>
      </w:pPr>
      <w:r w:rsidRPr="00713EBC">
        <w:rPr>
          <w:rFonts w:ascii="Tahoma" w:hAnsi="Tahoma" w:cs="Tahoma"/>
          <w:b/>
          <w:bCs/>
          <w:sz w:val="20"/>
          <w:szCs w:val="20"/>
        </w:rPr>
        <w:t>Technical Skills</w:t>
      </w:r>
    </w:p>
    <w:p w14:paraId="50EA0C11" w14:textId="77777777" w:rsidR="006C3BAC" w:rsidRPr="006C3BAC" w:rsidRDefault="006C3BAC" w:rsidP="006C3BAC">
      <w:pPr>
        <w:numPr>
          <w:ilvl w:val="0"/>
          <w:numId w:val="15"/>
        </w:numPr>
        <w:rPr>
          <w:rFonts w:ascii="Tahoma" w:hAnsi="Tahoma" w:cs="Tahoma"/>
          <w:sz w:val="20"/>
          <w:szCs w:val="20"/>
        </w:rPr>
      </w:pPr>
      <w:r w:rsidRPr="006C3BAC">
        <w:rPr>
          <w:rFonts w:ascii="Tahoma" w:hAnsi="Tahoma" w:cs="Tahoma"/>
          <w:b/>
          <w:bCs/>
          <w:sz w:val="20"/>
          <w:szCs w:val="20"/>
        </w:rPr>
        <w:t>Languages</w:t>
      </w:r>
      <w:r w:rsidRPr="006C3BAC">
        <w:rPr>
          <w:rFonts w:ascii="Tahoma" w:hAnsi="Tahoma" w:cs="Tahoma"/>
          <w:sz w:val="20"/>
          <w:szCs w:val="20"/>
        </w:rPr>
        <w:t>: SQL, PySpark (Basic), Scala (Basic)</w:t>
      </w:r>
    </w:p>
    <w:p w14:paraId="3DDDD400" w14:textId="77777777" w:rsidR="006C3BAC" w:rsidRPr="006C3BAC" w:rsidRDefault="006C3BAC" w:rsidP="006C3BAC">
      <w:pPr>
        <w:numPr>
          <w:ilvl w:val="0"/>
          <w:numId w:val="15"/>
        </w:numPr>
        <w:rPr>
          <w:rFonts w:ascii="Tahoma" w:hAnsi="Tahoma" w:cs="Tahoma"/>
          <w:sz w:val="20"/>
          <w:szCs w:val="20"/>
        </w:rPr>
      </w:pPr>
      <w:r w:rsidRPr="006C3BAC">
        <w:rPr>
          <w:rFonts w:ascii="Tahoma" w:hAnsi="Tahoma" w:cs="Tahoma"/>
          <w:b/>
          <w:bCs/>
          <w:sz w:val="20"/>
          <w:szCs w:val="20"/>
        </w:rPr>
        <w:t>Tools</w:t>
      </w:r>
      <w:r w:rsidRPr="006C3BAC">
        <w:rPr>
          <w:rFonts w:ascii="Tahoma" w:hAnsi="Tahoma" w:cs="Tahoma"/>
          <w:sz w:val="20"/>
          <w:szCs w:val="20"/>
        </w:rPr>
        <w:t>: Elastic Search, Hadoop, GitHub, Microsoft Applications, Confluence, JIRA, Alteryx</w:t>
      </w:r>
    </w:p>
    <w:p w14:paraId="021AC617" w14:textId="1A902C31" w:rsidR="006C3BAC" w:rsidRPr="006C3BAC" w:rsidRDefault="006C3BAC" w:rsidP="006C3BAC">
      <w:pPr>
        <w:numPr>
          <w:ilvl w:val="0"/>
          <w:numId w:val="15"/>
        </w:numPr>
        <w:rPr>
          <w:rFonts w:ascii="Tahoma" w:hAnsi="Tahoma" w:cs="Tahoma"/>
          <w:sz w:val="20"/>
          <w:szCs w:val="20"/>
        </w:rPr>
      </w:pPr>
      <w:r w:rsidRPr="006C3BAC">
        <w:rPr>
          <w:rFonts w:ascii="Tahoma" w:hAnsi="Tahoma" w:cs="Tahoma"/>
          <w:b/>
          <w:bCs/>
          <w:sz w:val="20"/>
          <w:szCs w:val="20"/>
        </w:rPr>
        <w:t>Skills</w:t>
      </w:r>
      <w:r w:rsidRPr="006C3BAC">
        <w:rPr>
          <w:rFonts w:ascii="Tahoma" w:hAnsi="Tahoma" w:cs="Tahoma"/>
          <w:sz w:val="20"/>
          <w:szCs w:val="20"/>
        </w:rPr>
        <w:t>: Project Management, Testing &amp; Validation, RCA, Defect Management, SDLC, Stakeholder Management, Agile Methodologies, Troubleshooting, Change Requests, Risk Mitigation</w:t>
      </w:r>
      <w:r w:rsidR="006F1CFC">
        <w:rPr>
          <w:rFonts w:ascii="Tahoma" w:hAnsi="Tahoma" w:cs="Tahoma"/>
          <w:sz w:val="20"/>
          <w:szCs w:val="20"/>
        </w:rPr>
        <w:t xml:space="preserve">, </w:t>
      </w:r>
      <w:r w:rsidRPr="006C3BAC">
        <w:rPr>
          <w:rFonts w:ascii="Tahoma" w:hAnsi="Tahoma" w:cs="Tahoma"/>
          <w:sz w:val="20"/>
          <w:szCs w:val="20"/>
        </w:rPr>
        <w:t>UML diagrams, activity diagrams, wireframes, mockups</w:t>
      </w:r>
      <w:r w:rsidR="006F1CFC">
        <w:rPr>
          <w:rFonts w:ascii="Tahoma" w:hAnsi="Tahoma" w:cs="Tahoma"/>
          <w:sz w:val="20"/>
          <w:szCs w:val="20"/>
        </w:rPr>
        <w:t xml:space="preserve">, </w:t>
      </w:r>
      <w:r w:rsidR="006F1CFC" w:rsidRPr="006F1CFC">
        <w:rPr>
          <w:rFonts w:ascii="Tahoma" w:hAnsi="Tahoma" w:cs="Tahoma"/>
          <w:sz w:val="20"/>
          <w:szCs w:val="20"/>
        </w:rPr>
        <w:t>Data Analytics &amp; Consumer Insights</w:t>
      </w:r>
    </w:p>
    <w:p w14:paraId="582E1BC6" w14:textId="77777777" w:rsidR="006C3BAC" w:rsidRPr="006C3BAC" w:rsidRDefault="006C3BAC" w:rsidP="006C3BAC">
      <w:pPr>
        <w:numPr>
          <w:ilvl w:val="0"/>
          <w:numId w:val="15"/>
        </w:numPr>
        <w:rPr>
          <w:rFonts w:ascii="Tahoma" w:hAnsi="Tahoma" w:cs="Tahoma"/>
          <w:sz w:val="20"/>
          <w:szCs w:val="20"/>
        </w:rPr>
      </w:pPr>
      <w:r w:rsidRPr="006C3BAC">
        <w:rPr>
          <w:rFonts w:ascii="Tahoma" w:hAnsi="Tahoma" w:cs="Tahoma"/>
          <w:b/>
          <w:bCs/>
          <w:sz w:val="20"/>
          <w:szCs w:val="20"/>
        </w:rPr>
        <w:t>Databases</w:t>
      </w:r>
      <w:r w:rsidRPr="006C3BAC">
        <w:rPr>
          <w:rFonts w:ascii="Tahoma" w:hAnsi="Tahoma" w:cs="Tahoma"/>
          <w:sz w:val="20"/>
          <w:szCs w:val="20"/>
        </w:rPr>
        <w:t>: Relational Databases, Hadoop, DB2</w:t>
      </w:r>
    </w:p>
    <w:p w14:paraId="31D6E394" w14:textId="00F4192F" w:rsidR="00713EBC" w:rsidRPr="00713EBC" w:rsidRDefault="00FC79A7" w:rsidP="00713EB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 w14:anchorId="397774A7">
          <v:rect id="_x0000_i1029" style="width:0;height:1.5pt" o:hralign="center" o:hrstd="t" o:hr="t" fillcolor="#a0a0a0" stroked="f"/>
        </w:pict>
      </w:r>
    </w:p>
    <w:p w14:paraId="45DF0EE5" w14:textId="77777777" w:rsidR="001C560D" w:rsidRDefault="001C560D" w:rsidP="00713EBC">
      <w:pPr>
        <w:rPr>
          <w:rFonts w:ascii="Tahoma" w:hAnsi="Tahoma" w:cs="Tahoma"/>
          <w:b/>
          <w:bCs/>
          <w:sz w:val="20"/>
          <w:szCs w:val="20"/>
        </w:rPr>
      </w:pPr>
    </w:p>
    <w:p w14:paraId="7171D242" w14:textId="77777777" w:rsidR="009313F2" w:rsidRDefault="009313F2" w:rsidP="00713EBC">
      <w:pPr>
        <w:rPr>
          <w:rFonts w:ascii="Tahoma" w:hAnsi="Tahoma" w:cs="Tahoma"/>
          <w:b/>
          <w:bCs/>
          <w:sz w:val="20"/>
          <w:szCs w:val="20"/>
        </w:rPr>
      </w:pPr>
    </w:p>
    <w:p w14:paraId="1BE56B81" w14:textId="2A3FECF2" w:rsidR="00713EBC" w:rsidRPr="00713EBC" w:rsidRDefault="00713EBC" w:rsidP="00713EBC">
      <w:pPr>
        <w:rPr>
          <w:rFonts w:ascii="Tahoma" w:hAnsi="Tahoma" w:cs="Tahoma"/>
          <w:b/>
          <w:bCs/>
          <w:sz w:val="20"/>
          <w:szCs w:val="20"/>
        </w:rPr>
      </w:pPr>
      <w:r w:rsidRPr="00713EBC">
        <w:rPr>
          <w:rFonts w:ascii="Tahoma" w:hAnsi="Tahoma" w:cs="Tahoma"/>
          <w:b/>
          <w:bCs/>
          <w:sz w:val="20"/>
          <w:szCs w:val="20"/>
        </w:rPr>
        <w:lastRenderedPageBreak/>
        <w:t>Professional Experience</w:t>
      </w:r>
    </w:p>
    <w:p w14:paraId="4DDA99AE" w14:textId="1A454049" w:rsidR="00E56722" w:rsidRDefault="00B711D0" w:rsidP="00E56722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Senior </w:t>
      </w:r>
      <w:r w:rsidR="001C560D">
        <w:rPr>
          <w:rFonts w:ascii="Tahoma" w:hAnsi="Tahoma" w:cs="Tahoma"/>
          <w:b/>
          <w:bCs/>
          <w:sz w:val="20"/>
          <w:szCs w:val="20"/>
        </w:rPr>
        <w:t>Analyst (Feb 2022 – Current)</w:t>
      </w:r>
      <w:r w:rsidR="00713EBC" w:rsidRPr="00713EBC">
        <w:rPr>
          <w:rFonts w:ascii="Tahoma" w:hAnsi="Tahoma" w:cs="Tahoma"/>
          <w:sz w:val="20"/>
          <w:szCs w:val="20"/>
        </w:rPr>
        <w:br/>
      </w:r>
      <w:r w:rsidR="00E56722" w:rsidRPr="00E56722">
        <w:rPr>
          <w:rFonts w:ascii="Tahoma" w:hAnsi="Tahoma" w:cs="Tahoma"/>
          <w:b/>
          <w:bCs/>
          <w:sz w:val="20"/>
          <w:szCs w:val="20"/>
        </w:rPr>
        <w:t xml:space="preserve">Business Analyst | </w:t>
      </w:r>
      <w:r w:rsidR="0083162D">
        <w:rPr>
          <w:rFonts w:ascii="Tahoma" w:hAnsi="Tahoma" w:cs="Tahoma"/>
          <w:b/>
          <w:bCs/>
          <w:sz w:val="20"/>
          <w:szCs w:val="20"/>
        </w:rPr>
        <w:t>Accenture|</w:t>
      </w:r>
      <w:r w:rsidR="00DC16FF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56722" w:rsidRPr="00E56722">
        <w:rPr>
          <w:rFonts w:ascii="Tahoma" w:hAnsi="Tahoma" w:cs="Tahoma"/>
          <w:b/>
          <w:bCs/>
          <w:sz w:val="20"/>
          <w:szCs w:val="20"/>
        </w:rPr>
        <w:t>Risk and Regulatory Team</w:t>
      </w:r>
      <w:r w:rsidR="000C1474">
        <w:rPr>
          <w:rFonts w:ascii="Tahoma" w:hAnsi="Tahoma" w:cs="Tahoma"/>
          <w:b/>
          <w:bCs/>
          <w:sz w:val="20"/>
          <w:szCs w:val="20"/>
        </w:rPr>
        <w:t xml:space="preserve"> | Client: HSBC</w:t>
      </w:r>
    </w:p>
    <w:p w14:paraId="47D0476A" w14:textId="77777777" w:rsidR="00FE4720" w:rsidRPr="00FE4720" w:rsidRDefault="00FE4720" w:rsidP="00FE4720">
      <w:pPr>
        <w:pStyle w:val="ListParagraph"/>
        <w:numPr>
          <w:ilvl w:val="0"/>
          <w:numId w:val="20"/>
        </w:numPr>
        <w:rPr>
          <w:rFonts w:ascii="Tahoma" w:hAnsi="Tahoma" w:cs="Tahoma"/>
          <w:sz w:val="20"/>
          <w:szCs w:val="20"/>
        </w:rPr>
      </w:pPr>
      <w:r w:rsidRPr="00FE4720">
        <w:rPr>
          <w:rFonts w:ascii="Tahoma" w:hAnsi="Tahoma" w:cs="Tahoma"/>
          <w:sz w:val="20"/>
          <w:szCs w:val="20"/>
        </w:rPr>
        <w:t>Gathered and documented business requirements using structured techniques such as interviews, focus group discussions (FGDs), and workshops, ensuring alignment with business objectives.</w:t>
      </w:r>
    </w:p>
    <w:p w14:paraId="1C50845A" w14:textId="77777777" w:rsidR="00FE4720" w:rsidRPr="00FE4720" w:rsidRDefault="00FE4720" w:rsidP="00FE4720">
      <w:pPr>
        <w:pStyle w:val="ListParagraph"/>
        <w:numPr>
          <w:ilvl w:val="0"/>
          <w:numId w:val="20"/>
        </w:numPr>
        <w:rPr>
          <w:rFonts w:ascii="Tahoma" w:hAnsi="Tahoma" w:cs="Tahoma"/>
          <w:sz w:val="20"/>
          <w:szCs w:val="20"/>
        </w:rPr>
      </w:pPr>
      <w:r w:rsidRPr="00FE4720">
        <w:rPr>
          <w:rFonts w:ascii="Tahoma" w:hAnsi="Tahoma" w:cs="Tahoma"/>
          <w:sz w:val="20"/>
          <w:szCs w:val="20"/>
        </w:rPr>
        <w:t>Developed technical solutions to address business problems and communicated them clearly to stakeholders, ensuring cost-effective technology implementations.</w:t>
      </w:r>
    </w:p>
    <w:p w14:paraId="57F2382D" w14:textId="77777777" w:rsidR="00FE4720" w:rsidRPr="00FE4720" w:rsidRDefault="00FE4720" w:rsidP="00FE4720">
      <w:pPr>
        <w:pStyle w:val="ListParagraph"/>
        <w:numPr>
          <w:ilvl w:val="0"/>
          <w:numId w:val="20"/>
        </w:numPr>
        <w:rPr>
          <w:rFonts w:ascii="Tahoma" w:hAnsi="Tahoma" w:cs="Tahoma"/>
          <w:sz w:val="20"/>
          <w:szCs w:val="20"/>
        </w:rPr>
      </w:pPr>
      <w:r w:rsidRPr="00FE4720">
        <w:rPr>
          <w:rFonts w:ascii="Tahoma" w:hAnsi="Tahoma" w:cs="Tahoma"/>
          <w:sz w:val="20"/>
          <w:szCs w:val="20"/>
        </w:rPr>
        <w:t>Created detailed use cases, storyboards, and functional specifications to guide development teams and stakeholders in system design and implementation.</w:t>
      </w:r>
    </w:p>
    <w:p w14:paraId="0261FB21" w14:textId="77777777" w:rsidR="00FE4720" w:rsidRPr="00FE4720" w:rsidRDefault="00FE4720" w:rsidP="00FE4720">
      <w:pPr>
        <w:pStyle w:val="ListParagraph"/>
        <w:numPr>
          <w:ilvl w:val="0"/>
          <w:numId w:val="20"/>
        </w:numPr>
        <w:rPr>
          <w:rFonts w:ascii="Tahoma" w:hAnsi="Tahoma" w:cs="Tahoma"/>
          <w:sz w:val="20"/>
          <w:szCs w:val="20"/>
        </w:rPr>
      </w:pPr>
      <w:r w:rsidRPr="00FE4720">
        <w:rPr>
          <w:rFonts w:ascii="Tahoma" w:hAnsi="Tahoma" w:cs="Tahoma"/>
          <w:sz w:val="20"/>
          <w:szCs w:val="20"/>
        </w:rPr>
        <w:t>Conducted impact analysis and feasibility assessments for proposed changes to systems and processes.</w:t>
      </w:r>
    </w:p>
    <w:p w14:paraId="03EBE03B" w14:textId="77777777" w:rsidR="00FE4720" w:rsidRPr="00FE4720" w:rsidRDefault="00FE4720" w:rsidP="00FE4720">
      <w:pPr>
        <w:pStyle w:val="ListParagraph"/>
        <w:numPr>
          <w:ilvl w:val="0"/>
          <w:numId w:val="20"/>
        </w:numPr>
        <w:rPr>
          <w:rFonts w:ascii="Tahoma" w:hAnsi="Tahoma" w:cs="Tahoma"/>
          <w:sz w:val="20"/>
          <w:szCs w:val="20"/>
        </w:rPr>
      </w:pPr>
      <w:r w:rsidRPr="00FE4720">
        <w:rPr>
          <w:rFonts w:ascii="Tahoma" w:hAnsi="Tahoma" w:cs="Tahoma"/>
          <w:sz w:val="20"/>
          <w:szCs w:val="20"/>
        </w:rPr>
        <w:t>Performed gap analysis to identify differences between current and desired business processes and recommended improvements.</w:t>
      </w:r>
    </w:p>
    <w:p w14:paraId="0B05F69B" w14:textId="77777777" w:rsidR="00FE4720" w:rsidRPr="00FE4720" w:rsidRDefault="00FE4720" w:rsidP="00FE4720">
      <w:pPr>
        <w:pStyle w:val="ListParagraph"/>
        <w:numPr>
          <w:ilvl w:val="0"/>
          <w:numId w:val="20"/>
        </w:numPr>
        <w:rPr>
          <w:rFonts w:ascii="Tahoma" w:hAnsi="Tahoma" w:cs="Tahoma"/>
          <w:sz w:val="20"/>
          <w:szCs w:val="20"/>
        </w:rPr>
      </w:pPr>
      <w:r w:rsidRPr="00FE4720">
        <w:rPr>
          <w:rFonts w:ascii="Tahoma" w:hAnsi="Tahoma" w:cs="Tahoma"/>
          <w:sz w:val="20"/>
          <w:szCs w:val="20"/>
        </w:rPr>
        <w:t>Built data flow diagrams and use case diagrams to visualize interactions between systems, technology touchpoints, and KPIs.</w:t>
      </w:r>
    </w:p>
    <w:p w14:paraId="7ED24122" w14:textId="77777777" w:rsidR="00FE4720" w:rsidRPr="00FE4720" w:rsidRDefault="00FE4720" w:rsidP="00FE4720">
      <w:pPr>
        <w:pStyle w:val="ListParagraph"/>
        <w:numPr>
          <w:ilvl w:val="0"/>
          <w:numId w:val="20"/>
        </w:numPr>
        <w:rPr>
          <w:rFonts w:ascii="Tahoma" w:hAnsi="Tahoma" w:cs="Tahoma"/>
          <w:sz w:val="20"/>
          <w:szCs w:val="20"/>
        </w:rPr>
      </w:pPr>
      <w:r w:rsidRPr="00FE4720">
        <w:rPr>
          <w:rFonts w:ascii="Tahoma" w:hAnsi="Tahoma" w:cs="Tahoma"/>
          <w:sz w:val="20"/>
          <w:szCs w:val="20"/>
        </w:rPr>
        <w:t>Collaborated with stakeholders to define non-functional requirements (NFRs) and created enabler stories for future enhancements.</w:t>
      </w:r>
    </w:p>
    <w:p w14:paraId="6319A612" w14:textId="77777777" w:rsidR="00FE4720" w:rsidRPr="00FE4720" w:rsidRDefault="00FE4720" w:rsidP="00FE4720">
      <w:pPr>
        <w:pStyle w:val="ListParagraph"/>
        <w:numPr>
          <w:ilvl w:val="0"/>
          <w:numId w:val="20"/>
        </w:numPr>
        <w:rPr>
          <w:rFonts w:ascii="Tahoma" w:hAnsi="Tahoma" w:cs="Tahoma"/>
          <w:sz w:val="20"/>
          <w:szCs w:val="20"/>
        </w:rPr>
      </w:pPr>
      <w:r w:rsidRPr="00FE4720">
        <w:rPr>
          <w:rFonts w:ascii="Tahoma" w:hAnsi="Tahoma" w:cs="Tahoma"/>
          <w:sz w:val="20"/>
          <w:szCs w:val="20"/>
        </w:rPr>
        <w:t>Managed risks and identified potential roadblocks, taking proactive steps to mitigate them.</w:t>
      </w:r>
    </w:p>
    <w:p w14:paraId="6A04E910" w14:textId="77777777" w:rsidR="00FE4720" w:rsidRPr="00FE4720" w:rsidRDefault="00FE4720" w:rsidP="00FE4720">
      <w:pPr>
        <w:pStyle w:val="ListParagraph"/>
        <w:numPr>
          <w:ilvl w:val="0"/>
          <w:numId w:val="20"/>
        </w:numPr>
        <w:rPr>
          <w:rFonts w:ascii="Tahoma" w:hAnsi="Tahoma" w:cs="Tahoma"/>
          <w:sz w:val="20"/>
          <w:szCs w:val="20"/>
        </w:rPr>
      </w:pPr>
      <w:r w:rsidRPr="00FE4720">
        <w:rPr>
          <w:rFonts w:ascii="Tahoma" w:hAnsi="Tahoma" w:cs="Tahoma"/>
          <w:sz w:val="20"/>
          <w:szCs w:val="20"/>
        </w:rPr>
        <w:t>Conducted cost/benefit analysis and developed business cases to evaluate and prioritize project initiatives.</w:t>
      </w:r>
    </w:p>
    <w:p w14:paraId="596DF390" w14:textId="77777777" w:rsidR="00FE4720" w:rsidRPr="00FE4720" w:rsidRDefault="00FE4720" w:rsidP="00FE4720">
      <w:pPr>
        <w:pStyle w:val="ListParagraph"/>
        <w:numPr>
          <w:ilvl w:val="0"/>
          <w:numId w:val="20"/>
        </w:numPr>
        <w:rPr>
          <w:rFonts w:ascii="Tahoma" w:hAnsi="Tahoma" w:cs="Tahoma"/>
          <w:sz w:val="20"/>
          <w:szCs w:val="20"/>
        </w:rPr>
      </w:pPr>
      <w:r w:rsidRPr="00FE4720">
        <w:rPr>
          <w:rFonts w:ascii="Tahoma" w:hAnsi="Tahoma" w:cs="Tahoma"/>
          <w:sz w:val="20"/>
          <w:szCs w:val="20"/>
        </w:rPr>
        <w:t>Supported Agile methodologies (Scrum), participating in sprint planning, story refinement, and progress tracking.</w:t>
      </w:r>
    </w:p>
    <w:p w14:paraId="1E79A57F" w14:textId="6A25B29A" w:rsidR="009313F2" w:rsidRPr="003C0ED8" w:rsidRDefault="00FE4720" w:rsidP="00FE4720">
      <w:pPr>
        <w:pStyle w:val="ListParagraph"/>
        <w:numPr>
          <w:ilvl w:val="0"/>
          <w:numId w:val="20"/>
        </w:numPr>
        <w:rPr>
          <w:rFonts w:ascii="Tahoma" w:hAnsi="Tahoma" w:cs="Tahoma"/>
          <w:sz w:val="20"/>
          <w:szCs w:val="20"/>
        </w:rPr>
      </w:pPr>
      <w:r w:rsidRPr="00FE4720">
        <w:rPr>
          <w:rFonts w:ascii="Tahoma" w:hAnsi="Tahoma" w:cs="Tahoma"/>
          <w:sz w:val="20"/>
          <w:szCs w:val="20"/>
        </w:rPr>
        <w:t>Worked with offshore teams to ensure effective communication and alignment across different geographies.</w:t>
      </w:r>
    </w:p>
    <w:p w14:paraId="6B9A9538" w14:textId="5C1F1A88" w:rsidR="00713EBC" w:rsidRPr="00713EBC" w:rsidRDefault="00B711D0" w:rsidP="001C560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Lead</w:t>
      </w:r>
      <w:r w:rsidR="00713EBC" w:rsidRPr="00713EBC">
        <w:rPr>
          <w:rFonts w:ascii="Tahoma" w:hAnsi="Tahoma" w:cs="Tahoma"/>
          <w:b/>
          <w:bCs/>
          <w:sz w:val="20"/>
          <w:szCs w:val="20"/>
        </w:rPr>
        <w:t xml:space="preserve"> Analyst</w:t>
      </w:r>
      <w:r w:rsidR="001C560D">
        <w:rPr>
          <w:rFonts w:ascii="Tahoma" w:hAnsi="Tahoma" w:cs="Tahoma"/>
          <w:b/>
          <w:bCs/>
          <w:sz w:val="20"/>
          <w:szCs w:val="20"/>
        </w:rPr>
        <w:t xml:space="preserve"> </w:t>
      </w:r>
      <w:r w:rsidR="00713EBC" w:rsidRPr="00713EBC">
        <w:rPr>
          <w:rFonts w:ascii="Tahoma" w:hAnsi="Tahoma" w:cs="Tahoma"/>
          <w:sz w:val="20"/>
          <w:szCs w:val="20"/>
        </w:rPr>
        <w:br/>
      </w:r>
      <w:r w:rsidR="00713EBC" w:rsidRPr="00713EBC">
        <w:rPr>
          <w:rFonts w:ascii="Tahoma" w:hAnsi="Tahoma" w:cs="Tahoma"/>
          <w:b/>
          <w:bCs/>
          <w:sz w:val="20"/>
          <w:szCs w:val="20"/>
        </w:rPr>
        <w:t>Wipro</w:t>
      </w:r>
      <w:r w:rsidR="00713EBC" w:rsidRPr="00713EBC">
        <w:rPr>
          <w:rFonts w:ascii="Tahoma" w:hAnsi="Tahoma" w:cs="Tahoma"/>
          <w:sz w:val="20"/>
          <w:szCs w:val="20"/>
        </w:rPr>
        <w:t xml:space="preserve"> | </w:t>
      </w:r>
      <w:r w:rsidR="00713EBC" w:rsidRPr="00713EBC">
        <w:rPr>
          <w:rFonts w:ascii="Tahoma" w:hAnsi="Tahoma" w:cs="Tahoma"/>
          <w:b/>
          <w:bCs/>
          <w:sz w:val="20"/>
          <w:szCs w:val="20"/>
        </w:rPr>
        <w:t>US Healthcare Domain</w:t>
      </w:r>
      <w:r w:rsidR="00713EBC" w:rsidRPr="00713EBC">
        <w:rPr>
          <w:rFonts w:ascii="Tahoma" w:hAnsi="Tahoma" w:cs="Tahoma"/>
          <w:sz w:val="20"/>
          <w:szCs w:val="20"/>
        </w:rPr>
        <w:t xml:space="preserve"> | </w:t>
      </w:r>
      <w:r w:rsidR="00FC79A7">
        <w:rPr>
          <w:rFonts w:ascii="Tahoma" w:hAnsi="Tahoma" w:cs="Tahoma"/>
          <w:sz w:val="20"/>
          <w:szCs w:val="20"/>
        </w:rPr>
        <w:t xml:space="preserve">(Jan </w:t>
      </w:r>
      <w:r w:rsidR="00D827F5">
        <w:rPr>
          <w:rFonts w:ascii="Tahoma" w:hAnsi="Tahoma" w:cs="Tahoma"/>
          <w:b/>
          <w:bCs/>
          <w:sz w:val="20"/>
          <w:szCs w:val="20"/>
        </w:rPr>
        <w:t xml:space="preserve">2017 – </w:t>
      </w:r>
      <w:r w:rsidR="00FC79A7">
        <w:rPr>
          <w:rFonts w:ascii="Tahoma" w:hAnsi="Tahoma" w:cs="Tahoma"/>
          <w:b/>
          <w:bCs/>
          <w:sz w:val="20"/>
          <w:szCs w:val="20"/>
        </w:rPr>
        <w:t xml:space="preserve">Feb </w:t>
      </w:r>
      <w:r w:rsidR="00D827F5">
        <w:rPr>
          <w:rFonts w:ascii="Tahoma" w:hAnsi="Tahoma" w:cs="Tahoma"/>
          <w:b/>
          <w:bCs/>
          <w:sz w:val="20"/>
          <w:szCs w:val="20"/>
        </w:rPr>
        <w:t>2022</w:t>
      </w:r>
      <w:r w:rsidR="00FC79A7">
        <w:rPr>
          <w:rFonts w:ascii="Tahoma" w:hAnsi="Tahoma" w:cs="Tahoma"/>
          <w:b/>
          <w:bCs/>
          <w:sz w:val="20"/>
          <w:szCs w:val="20"/>
        </w:rPr>
        <w:t>)</w:t>
      </w:r>
      <w:r w:rsidR="00D827F5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78C512A3" w14:textId="77777777" w:rsidR="0078602B" w:rsidRPr="0078602B" w:rsidRDefault="0078602B" w:rsidP="0078602B">
      <w:pPr>
        <w:numPr>
          <w:ilvl w:val="0"/>
          <w:numId w:val="4"/>
        </w:numPr>
        <w:spacing w:after="0"/>
        <w:rPr>
          <w:rFonts w:ascii="Tahoma" w:hAnsi="Tahoma" w:cs="Tahoma"/>
          <w:sz w:val="20"/>
          <w:szCs w:val="20"/>
        </w:rPr>
      </w:pPr>
      <w:r w:rsidRPr="0078602B">
        <w:rPr>
          <w:rFonts w:ascii="Tahoma" w:hAnsi="Tahoma" w:cs="Tahoma"/>
          <w:sz w:val="20"/>
          <w:szCs w:val="20"/>
        </w:rPr>
        <w:t>Reviewed business requirements and analyzed how the application could fulfill them, ensuring alignment with client needs and goals.</w:t>
      </w:r>
    </w:p>
    <w:p w14:paraId="3B68FDDD" w14:textId="77777777" w:rsidR="0078602B" w:rsidRPr="0078602B" w:rsidRDefault="0078602B" w:rsidP="0078602B">
      <w:pPr>
        <w:numPr>
          <w:ilvl w:val="0"/>
          <w:numId w:val="4"/>
        </w:numPr>
        <w:spacing w:after="0"/>
        <w:rPr>
          <w:rFonts w:ascii="Tahoma" w:hAnsi="Tahoma" w:cs="Tahoma"/>
          <w:sz w:val="20"/>
          <w:szCs w:val="20"/>
        </w:rPr>
      </w:pPr>
      <w:r w:rsidRPr="0078602B">
        <w:rPr>
          <w:rFonts w:ascii="Tahoma" w:hAnsi="Tahoma" w:cs="Tahoma"/>
          <w:sz w:val="20"/>
          <w:szCs w:val="20"/>
        </w:rPr>
        <w:t>Maintained high levels of technical and process expertise, focusing on industry standards, client processes, and application utilities.</w:t>
      </w:r>
    </w:p>
    <w:p w14:paraId="45DFCA7F" w14:textId="77777777" w:rsidR="0078602B" w:rsidRPr="0078602B" w:rsidRDefault="0078602B" w:rsidP="0078602B">
      <w:pPr>
        <w:numPr>
          <w:ilvl w:val="0"/>
          <w:numId w:val="4"/>
        </w:numPr>
        <w:spacing w:after="0"/>
        <w:rPr>
          <w:rFonts w:ascii="Tahoma" w:hAnsi="Tahoma" w:cs="Tahoma"/>
          <w:sz w:val="20"/>
          <w:szCs w:val="20"/>
        </w:rPr>
      </w:pPr>
      <w:r w:rsidRPr="0078602B">
        <w:rPr>
          <w:rFonts w:ascii="Tahoma" w:hAnsi="Tahoma" w:cs="Tahoma"/>
          <w:sz w:val="20"/>
          <w:szCs w:val="20"/>
        </w:rPr>
        <w:t>Conducted impact analysis before implementing changes in the existing products to ensure minimal disruption.</w:t>
      </w:r>
    </w:p>
    <w:p w14:paraId="3568415B" w14:textId="77777777" w:rsidR="0078602B" w:rsidRPr="0078602B" w:rsidRDefault="0078602B" w:rsidP="0078602B">
      <w:pPr>
        <w:numPr>
          <w:ilvl w:val="0"/>
          <w:numId w:val="4"/>
        </w:numPr>
        <w:spacing w:after="0"/>
        <w:rPr>
          <w:rFonts w:ascii="Tahoma" w:hAnsi="Tahoma" w:cs="Tahoma"/>
          <w:sz w:val="20"/>
          <w:szCs w:val="20"/>
        </w:rPr>
      </w:pPr>
      <w:r w:rsidRPr="0078602B">
        <w:rPr>
          <w:rFonts w:ascii="Tahoma" w:hAnsi="Tahoma" w:cs="Tahoma"/>
          <w:sz w:val="20"/>
          <w:szCs w:val="20"/>
        </w:rPr>
        <w:t>Provided technical solutions based on business requirements and changes needed in existing systems.</w:t>
      </w:r>
    </w:p>
    <w:p w14:paraId="7BA00404" w14:textId="77777777" w:rsidR="0078602B" w:rsidRPr="0078602B" w:rsidRDefault="0078602B" w:rsidP="0078602B">
      <w:pPr>
        <w:numPr>
          <w:ilvl w:val="0"/>
          <w:numId w:val="4"/>
        </w:numPr>
        <w:spacing w:after="0"/>
        <w:rPr>
          <w:rFonts w:ascii="Tahoma" w:hAnsi="Tahoma" w:cs="Tahoma"/>
          <w:sz w:val="20"/>
          <w:szCs w:val="20"/>
        </w:rPr>
      </w:pPr>
      <w:r w:rsidRPr="0078602B">
        <w:rPr>
          <w:rFonts w:ascii="Tahoma" w:hAnsi="Tahoma" w:cs="Tahoma"/>
          <w:sz w:val="20"/>
          <w:szCs w:val="20"/>
        </w:rPr>
        <w:t>Developed and maintained overall test strategies, including documenting test plans, test cases, and executing test scripts for unit testing and regression testing.</w:t>
      </w:r>
    </w:p>
    <w:p w14:paraId="44C703FD" w14:textId="77777777" w:rsidR="0078602B" w:rsidRPr="0078602B" w:rsidRDefault="0078602B" w:rsidP="0078602B">
      <w:pPr>
        <w:numPr>
          <w:ilvl w:val="0"/>
          <w:numId w:val="4"/>
        </w:numPr>
        <w:spacing w:after="0"/>
        <w:rPr>
          <w:rFonts w:ascii="Tahoma" w:hAnsi="Tahoma" w:cs="Tahoma"/>
          <w:sz w:val="20"/>
          <w:szCs w:val="20"/>
        </w:rPr>
      </w:pPr>
      <w:r w:rsidRPr="0078602B">
        <w:rPr>
          <w:rFonts w:ascii="Tahoma" w:hAnsi="Tahoma" w:cs="Tahoma"/>
          <w:sz w:val="20"/>
          <w:szCs w:val="20"/>
        </w:rPr>
        <w:t>Led user acceptance testing (UAT) and ensured systems met client expectations and business needs.</w:t>
      </w:r>
    </w:p>
    <w:p w14:paraId="21F0E88A" w14:textId="77777777" w:rsidR="0078602B" w:rsidRPr="0078602B" w:rsidRDefault="0078602B" w:rsidP="0078602B">
      <w:pPr>
        <w:numPr>
          <w:ilvl w:val="0"/>
          <w:numId w:val="4"/>
        </w:numPr>
        <w:spacing w:after="0"/>
        <w:rPr>
          <w:rFonts w:ascii="Tahoma" w:hAnsi="Tahoma" w:cs="Tahoma"/>
          <w:sz w:val="20"/>
          <w:szCs w:val="20"/>
        </w:rPr>
      </w:pPr>
      <w:r w:rsidRPr="0078602B">
        <w:rPr>
          <w:rFonts w:ascii="Tahoma" w:hAnsi="Tahoma" w:cs="Tahoma"/>
          <w:sz w:val="20"/>
          <w:szCs w:val="20"/>
        </w:rPr>
        <w:t>Debugged and analyzed issues, providing resolution to technical problems.</w:t>
      </w:r>
    </w:p>
    <w:p w14:paraId="3215B1A1" w14:textId="77777777" w:rsidR="0078602B" w:rsidRPr="0078602B" w:rsidRDefault="0078602B" w:rsidP="0078602B">
      <w:pPr>
        <w:numPr>
          <w:ilvl w:val="0"/>
          <w:numId w:val="4"/>
        </w:numPr>
        <w:spacing w:after="0"/>
        <w:rPr>
          <w:rFonts w:ascii="Tahoma" w:hAnsi="Tahoma" w:cs="Tahoma"/>
          <w:sz w:val="20"/>
          <w:szCs w:val="20"/>
        </w:rPr>
      </w:pPr>
      <w:r w:rsidRPr="0078602B">
        <w:rPr>
          <w:rFonts w:ascii="Tahoma" w:hAnsi="Tahoma" w:cs="Tahoma"/>
          <w:sz w:val="20"/>
          <w:szCs w:val="20"/>
        </w:rPr>
        <w:t>Generated reports from relational databases using SQL to meet client reporting requirements.</w:t>
      </w:r>
    </w:p>
    <w:p w14:paraId="054C2982" w14:textId="77777777" w:rsidR="0078602B" w:rsidRPr="0078602B" w:rsidRDefault="0078602B" w:rsidP="0078602B">
      <w:pPr>
        <w:numPr>
          <w:ilvl w:val="0"/>
          <w:numId w:val="4"/>
        </w:numPr>
        <w:spacing w:after="0"/>
        <w:rPr>
          <w:rFonts w:ascii="Tahoma" w:hAnsi="Tahoma" w:cs="Tahoma"/>
          <w:sz w:val="20"/>
          <w:szCs w:val="20"/>
        </w:rPr>
      </w:pPr>
      <w:r w:rsidRPr="0078602B">
        <w:rPr>
          <w:rFonts w:ascii="Tahoma" w:hAnsi="Tahoma" w:cs="Tahoma"/>
          <w:sz w:val="20"/>
          <w:szCs w:val="20"/>
        </w:rPr>
        <w:t>Created and maintained comprehensive documentation for all tasks, ensuring clarity and transparency.</w:t>
      </w:r>
    </w:p>
    <w:p w14:paraId="55E126A8" w14:textId="77777777" w:rsidR="0078602B" w:rsidRPr="0078602B" w:rsidRDefault="0078602B" w:rsidP="0078602B">
      <w:pPr>
        <w:numPr>
          <w:ilvl w:val="0"/>
          <w:numId w:val="4"/>
        </w:numPr>
        <w:spacing w:after="0"/>
        <w:rPr>
          <w:rFonts w:ascii="Tahoma" w:hAnsi="Tahoma" w:cs="Tahoma"/>
          <w:sz w:val="20"/>
          <w:szCs w:val="20"/>
        </w:rPr>
      </w:pPr>
      <w:r w:rsidRPr="0078602B">
        <w:rPr>
          <w:rFonts w:ascii="Tahoma" w:hAnsi="Tahoma" w:cs="Tahoma"/>
          <w:sz w:val="20"/>
          <w:szCs w:val="20"/>
        </w:rPr>
        <w:t>Managed deployment planning, implementation, and post-deployment production checks to ensure seamless system updates and functionality.</w:t>
      </w:r>
    </w:p>
    <w:p w14:paraId="6D091BAE" w14:textId="7918997E" w:rsidR="00D827F5" w:rsidRPr="00D827F5" w:rsidRDefault="0078602B" w:rsidP="0078602B">
      <w:pPr>
        <w:numPr>
          <w:ilvl w:val="0"/>
          <w:numId w:val="4"/>
        </w:numPr>
        <w:spacing w:after="0"/>
        <w:rPr>
          <w:rFonts w:ascii="Tahoma" w:hAnsi="Tahoma" w:cs="Tahoma"/>
          <w:sz w:val="20"/>
          <w:szCs w:val="20"/>
        </w:rPr>
      </w:pPr>
      <w:r w:rsidRPr="0078602B">
        <w:rPr>
          <w:rFonts w:ascii="Tahoma" w:hAnsi="Tahoma" w:cs="Tahoma"/>
          <w:sz w:val="20"/>
          <w:szCs w:val="20"/>
        </w:rPr>
        <w:t>Worked closely with international customers, understanding their needs and ensuring smooth onshore-offshore collaboration</w:t>
      </w:r>
      <w:r>
        <w:rPr>
          <w:rFonts w:ascii="Tahoma" w:hAnsi="Tahoma" w:cs="Tahoma"/>
          <w:sz w:val="20"/>
          <w:szCs w:val="20"/>
        </w:rPr>
        <w:t xml:space="preserve"> </w:t>
      </w:r>
      <w:r w:rsidRPr="0078602B">
        <w:rPr>
          <w:rFonts w:ascii="Tahoma" w:hAnsi="Tahoma" w:cs="Tahoma"/>
          <w:sz w:val="20"/>
          <w:szCs w:val="20"/>
        </w:rPr>
        <w:t>.</w:t>
      </w:r>
      <w:r w:rsidR="00D827F5" w:rsidRPr="00D827F5">
        <w:rPr>
          <w:rFonts w:ascii="Tahoma" w:hAnsi="Tahoma" w:cs="Tahoma"/>
          <w:sz w:val="20"/>
          <w:szCs w:val="20"/>
        </w:rPr>
        <w:t>and maintained test plans, test cases, and test scripts to ensure comprehensive system testing.</w:t>
      </w:r>
    </w:p>
    <w:p w14:paraId="0A68C51C" w14:textId="11C272CD" w:rsidR="00713EBC" w:rsidRPr="00713EBC" w:rsidRDefault="00D827F5" w:rsidP="00D827F5">
      <w:pPr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D827F5">
        <w:rPr>
          <w:rFonts w:ascii="Tahoma" w:hAnsi="Tahoma" w:cs="Tahoma"/>
          <w:sz w:val="20"/>
          <w:szCs w:val="20"/>
        </w:rPr>
        <w:lastRenderedPageBreak/>
        <w:t>Led deployment planning and implementation, conducting production checks post-deployment to ensure smooth transitions.</w:t>
      </w:r>
    </w:p>
    <w:p w14:paraId="705E68EF" w14:textId="48B403A7" w:rsidR="00713EBC" w:rsidRDefault="00713EBC" w:rsidP="00713EBC">
      <w:pPr>
        <w:rPr>
          <w:rFonts w:ascii="Tahoma" w:hAnsi="Tahoma" w:cs="Tahoma"/>
          <w:noProof/>
          <w:sz w:val="20"/>
          <w:szCs w:val="20"/>
        </w:rPr>
      </w:pPr>
    </w:p>
    <w:p w14:paraId="70EC87A4" w14:textId="37B66227" w:rsidR="00713EBC" w:rsidRPr="00713EBC" w:rsidRDefault="00713EBC" w:rsidP="00713EBC">
      <w:pPr>
        <w:rPr>
          <w:rFonts w:ascii="Tahoma" w:hAnsi="Tahoma" w:cs="Tahoma"/>
          <w:b/>
          <w:bCs/>
          <w:sz w:val="20"/>
          <w:szCs w:val="20"/>
        </w:rPr>
      </w:pPr>
      <w:r w:rsidRPr="00713EBC">
        <w:rPr>
          <w:rFonts w:ascii="Tahoma" w:hAnsi="Tahoma" w:cs="Tahoma"/>
          <w:b/>
          <w:bCs/>
          <w:sz w:val="20"/>
          <w:szCs w:val="20"/>
        </w:rPr>
        <w:t>Projects</w:t>
      </w:r>
    </w:p>
    <w:p w14:paraId="005830E3" w14:textId="211DDAD7" w:rsidR="00713EBC" w:rsidRPr="00713EBC" w:rsidRDefault="005B76CF" w:rsidP="00713EBC">
      <w:pPr>
        <w:rPr>
          <w:rFonts w:ascii="Tahoma" w:hAnsi="Tahoma" w:cs="Tahoma"/>
          <w:sz w:val="20"/>
          <w:szCs w:val="20"/>
        </w:rPr>
      </w:pPr>
      <w:bookmarkStart w:id="1" w:name="OLE_LINK2"/>
      <w:r>
        <w:rPr>
          <w:rFonts w:ascii="Tahoma" w:hAnsi="Tahoma" w:cs="Tahoma"/>
          <w:b/>
          <w:bCs/>
          <w:sz w:val="20"/>
          <w:szCs w:val="20"/>
        </w:rPr>
        <w:t>1</w:t>
      </w:r>
      <w:r w:rsidR="00713EBC" w:rsidRPr="00713EBC">
        <w:rPr>
          <w:rFonts w:ascii="Tahoma" w:hAnsi="Tahoma" w:cs="Tahoma"/>
          <w:b/>
          <w:bCs/>
          <w:sz w:val="20"/>
          <w:szCs w:val="20"/>
        </w:rPr>
        <w:t>. Web Application Deployment and RCA</w:t>
      </w:r>
    </w:p>
    <w:p w14:paraId="525815CF" w14:textId="032B5185" w:rsidR="00713EBC" w:rsidRPr="00713EBC" w:rsidRDefault="00713EBC" w:rsidP="00713EBC">
      <w:pPr>
        <w:numPr>
          <w:ilvl w:val="0"/>
          <w:numId w:val="7"/>
        </w:numPr>
        <w:rPr>
          <w:rFonts w:ascii="Tahoma" w:hAnsi="Tahoma" w:cs="Tahoma"/>
          <w:sz w:val="20"/>
          <w:szCs w:val="20"/>
        </w:rPr>
      </w:pPr>
      <w:r w:rsidRPr="00713EBC">
        <w:rPr>
          <w:rFonts w:ascii="Tahoma" w:hAnsi="Tahoma" w:cs="Tahoma"/>
          <w:sz w:val="20"/>
          <w:szCs w:val="20"/>
        </w:rPr>
        <w:t xml:space="preserve">Handled </w:t>
      </w:r>
      <w:r w:rsidRPr="00713EBC">
        <w:rPr>
          <w:rFonts w:ascii="Tahoma" w:hAnsi="Tahoma" w:cs="Tahoma"/>
          <w:b/>
          <w:bCs/>
          <w:sz w:val="20"/>
          <w:szCs w:val="20"/>
        </w:rPr>
        <w:t>end-to-end deployments</w:t>
      </w:r>
      <w:r w:rsidRPr="00713EBC">
        <w:rPr>
          <w:rFonts w:ascii="Tahoma" w:hAnsi="Tahoma" w:cs="Tahoma"/>
          <w:sz w:val="20"/>
          <w:szCs w:val="20"/>
        </w:rPr>
        <w:t xml:space="preserve"> for healthcare web applications,</w:t>
      </w:r>
      <w:r w:rsidR="001E0078">
        <w:rPr>
          <w:rFonts w:ascii="Tahoma" w:hAnsi="Tahoma" w:cs="Tahoma"/>
          <w:sz w:val="20"/>
          <w:szCs w:val="20"/>
        </w:rPr>
        <w:t xml:space="preserve"> Responsible for requirement gathering, </w:t>
      </w:r>
      <w:r w:rsidR="00E276CD">
        <w:rPr>
          <w:rFonts w:ascii="Tahoma" w:hAnsi="Tahoma" w:cs="Tahoma"/>
          <w:sz w:val="20"/>
          <w:szCs w:val="20"/>
        </w:rPr>
        <w:t>Feasibility analysis, UML diagrams, wireframe</w:t>
      </w:r>
      <w:r w:rsidRPr="00713EBC">
        <w:rPr>
          <w:rFonts w:ascii="Tahoma" w:hAnsi="Tahoma" w:cs="Tahoma"/>
          <w:sz w:val="20"/>
          <w:szCs w:val="20"/>
        </w:rPr>
        <w:t xml:space="preserve"> </w:t>
      </w:r>
      <w:r w:rsidR="00AB2FAF">
        <w:rPr>
          <w:rFonts w:ascii="Tahoma" w:hAnsi="Tahoma" w:cs="Tahoma"/>
          <w:sz w:val="20"/>
          <w:szCs w:val="20"/>
        </w:rPr>
        <w:t xml:space="preserve">, defect management, </w:t>
      </w:r>
      <w:r w:rsidRPr="00713EBC">
        <w:rPr>
          <w:rFonts w:ascii="Tahoma" w:hAnsi="Tahoma" w:cs="Tahoma"/>
          <w:sz w:val="20"/>
          <w:szCs w:val="20"/>
        </w:rPr>
        <w:t>risk mitigation and stakeholder alignment.</w:t>
      </w:r>
    </w:p>
    <w:p w14:paraId="18497986" w14:textId="77777777" w:rsidR="00713EBC" w:rsidRDefault="00713EBC" w:rsidP="00713EBC">
      <w:pPr>
        <w:numPr>
          <w:ilvl w:val="0"/>
          <w:numId w:val="7"/>
        </w:numPr>
        <w:rPr>
          <w:rFonts w:ascii="Tahoma" w:hAnsi="Tahoma" w:cs="Tahoma"/>
          <w:sz w:val="20"/>
          <w:szCs w:val="20"/>
        </w:rPr>
      </w:pPr>
      <w:r w:rsidRPr="00713EBC">
        <w:rPr>
          <w:rFonts w:ascii="Tahoma" w:hAnsi="Tahoma" w:cs="Tahoma"/>
          <w:sz w:val="20"/>
          <w:szCs w:val="20"/>
        </w:rPr>
        <w:t xml:space="preserve">Conducted </w:t>
      </w:r>
      <w:r w:rsidRPr="00713EBC">
        <w:rPr>
          <w:rFonts w:ascii="Tahoma" w:hAnsi="Tahoma" w:cs="Tahoma"/>
          <w:b/>
          <w:bCs/>
          <w:sz w:val="20"/>
          <w:szCs w:val="20"/>
        </w:rPr>
        <w:t>root cause analysis</w:t>
      </w:r>
      <w:r w:rsidRPr="00713EBC">
        <w:rPr>
          <w:rFonts w:ascii="Tahoma" w:hAnsi="Tahoma" w:cs="Tahoma"/>
          <w:sz w:val="20"/>
          <w:szCs w:val="20"/>
        </w:rPr>
        <w:t xml:space="preserve"> and </w:t>
      </w:r>
      <w:r w:rsidRPr="00713EBC">
        <w:rPr>
          <w:rFonts w:ascii="Tahoma" w:hAnsi="Tahoma" w:cs="Tahoma"/>
          <w:b/>
          <w:bCs/>
          <w:sz w:val="20"/>
          <w:szCs w:val="20"/>
        </w:rPr>
        <w:t>defect management</w:t>
      </w:r>
      <w:r w:rsidRPr="00713EBC">
        <w:rPr>
          <w:rFonts w:ascii="Tahoma" w:hAnsi="Tahoma" w:cs="Tahoma"/>
          <w:sz w:val="20"/>
          <w:szCs w:val="20"/>
        </w:rPr>
        <w:t xml:space="preserve"> to ensure seamless application performance.</w:t>
      </w:r>
    </w:p>
    <w:p w14:paraId="3F7CE632" w14:textId="77777777" w:rsidR="005B76CF" w:rsidRDefault="005B76CF" w:rsidP="005B76C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2. Transaction and KYC Issue Resolution</w:t>
      </w:r>
    </w:p>
    <w:p w14:paraId="3597DC90" w14:textId="77777777" w:rsidR="005B76CF" w:rsidRDefault="005B76CF" w:rsidP="005B76CF">
      <w:pPr>
        <w:numPr>
          <w:ilvl w:val="0"/>
          <w:numId w:val="7"/>
        </w:numPr>
        <w:spacing w:line="25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Analyzed and resolved </w:t>
      </w:r>
      <w:r>
        <w:rPr>
          <w:rFonts w:ascii="Tahoma" w:hAnsi="Tahoma" w:cs="Tahoma"/>
          <w:b/>
          <w:bCs/>
          <w:sz w:val="20"/>
          <w:szCs w:val="20"/>
        </w:rPr>
        <w:t>transactions and KYC-related issues</w:t>
      </w:r>
      <w:r>
        <w:rPr>
          <w:rFonts w:ascii="Tahoma" w:hAnsi="Tahoma" w:cs="Tahoma"/>
          <w:sz w:val="20"/>
          <w:szCs w:val="20"/>
        </w:rPr>
        <w:t xml:space="preserve"> for banking clients, ensuring compliance and data accuracy.</w:t>
      </w:r>
    </w:p>
    <w:p w14:paraId="1DF55655" w14:textId="77777777" w:rsidR="005B76CF" w:rsidRDefault="005B76CF" w:rsidP="005B76CF">
      <w:pPr>
        <w:numPr>
          <w:ilvl w:val="0"/>
          <w:numId w:val="7"/>
        </w:numPr>
        <w:spacing w:line="25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Utilized </w:t>
      </w:r>
      <w:r>
        <w:rPr>
          <w:rFonts w:ascii="Tahoma" w:hAnsi="Tahoma" w:cs="Tahoma"/>
          <w:b/>
          <w:bCs/>
          <w:sz w:val="20"/>
          <w:szCs w:val="20"/>
        </w:rPr>
        <w:t>GitHub</w:t>
      </w:r>
      <w:r>
        <w:rPr>
          <w:rFonts w:ascii="Tahoma" w:hAnsi="Tahoma" w:cs="Tahoma"/>
          <w:sz w:val="20"/>
          <w:szCs w:val="20"/>
        </w:rPr>
        <w:t xml:space="preserve"> for managing change requests and post-implementation reviews to streamline issue resolution processes.</w:t>
      </w:r>
    </w:p>
    <w:p w14:paraId="7479DA13" w14:textId="77777777" w:rsidR="005B76CF" w:rsidRDefault="005B76CF" w:rsidP="00713EBC">
      <w:pPr>
        <w:numPr>
          <w:ilvl w:val="0"/>
          <w:numId w:val="7"/>
        </w:numPr>
        <w:rPr>
          <w:rFonts w:ascii="Tahoma" w:hAnsi="Tahoma" w:cs="Tahoma"/>
          <w:sz w:val="20"/>
          <w:szCs w:val="20"/>
        </w:rPr>
      </w:pPr>
    </w:p>
    <w:p w14:paraId="7BC99444" w14:textId="77777777" w:rsidR="005B76CF" w:rsidRDefault="005B76CF" w:rsidP="005B76C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3. Data Asset Management and Governance</w:t>
      </w:r>
    </w:p>
    <w:p w14:paraId="7F49E10C" w14:textId="77777777" w:rsidR="005B76CF" w:rsidRDefault="005B76CF" w:rsidP="005B76CF">
      <w:pPr>
        <w:numPr>
          <w:ilvl w:val="0"/>
          <w:numId w:val="7"/>
        </w:numPr>
        <w:spacing w:line="25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Executed </w:t>
      </w:r>
      <w:r>
        <w:rPr>
          <w:rFonts w:ascii="Tahoma" w:hAnsi="Tahoma" w:cs="Tahoma"/>
          <w:b/>
          <w:bCs/>
          <w:sz w:val="20"/>
          <w:szCs w:val="20"/>
        </w:rPr>
        <w:t>data extraction</w:t>
      </w:r>
      <w:r>
        <w:rPr>
          <w:rFonts w:ascii="Tahoma" w:hAnsi="Tahoma" w:cs="Tahoma"/>
          <w:sz w:val="20"/>
          <w:szCs w:val="20"/>
        </w:rPr>
        <w:t xml:space="preserve"> and batch refresh using </w:t>
      </w:r>
      <w:r>
        <w:rPr>
          <w:rFonts w:ascii="Tahoma" w:hAnsi="Tahoma" w:cs="Tahoma"/>
          <w:b/>
          <w:bCs/>
          <w:sz w:val="20"/>
          <w:szCs w:val="20"/>
        </w:rPr>
        <w:t>PySpark queries</w:t>
      </w:r>
      <w:r>
        <w:rPr>
          <w:rFonts w:ascii="Tahoma" w:hAnsi="Tahoma" w:cs="Tahoma"/>
          <w:sz w:val="20"/>
          <w:szCs w:val="20"/>
        </w:rPr>
        <w:t xml:space="preserve"> to ensure asset availability and operational efficiency.</w:t>
      </w:r>
    </w:p>
    <w:p w14:paraId="3587A0D0" w14:textId="45944892" w:rsidR="005B76CF" w:rsidRPr="005B76CF" w:rsidRDefault="005B76CF" w:rsidP="005B76CF">
      <w:pPr>
        <w:numPr>
          <w:ilvl w:val="0"/>
          <w:numId w:val="7"/>
        </w:numPr>
        <w:spacing w:line="25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Monitored </w:t>
      </w:r>
      <w:r>
        <w:rPr>
          <w:rFonts w:ascii="Tahoma" w:hAnsi="Tahoma" w:cs="Tahoma"/>
          <w:b/>
          <w:bCs/>
          <w:sz w:val="20"/>
          <w:szCs w:val="20"/>
        </w:rPr>
        <w:t>SLAs</w:t>
      </w:r>
      <w:r>
        <w:rPr>
          <w:rFonts w:ascii="Tahoma" w:hAnsi="Tahoma" w:cs="Tahoma"/>
          <w:sz w:val="20"/>
          <w:szCs w:val="20"/>
        </w:rPr>
        <w:t>, KPIs, and collaborated with teams to resolve incidents and maintain data integrity.</w:t>
      </w:r>
    </w:p>
    <w:bookmarkEnd w:id="1"/>
    <w:p w14:paraId="2725F3B7" w14:textId="436A04A0" w:rsidR="00713EBC" w:rsidRPr="00713EBC" w:rsidRDefault="00FC79A7" w:rsidP="00713EB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 w14:anchorId="70603A1D">
          <v:rect id="_x0000_i1030" style="width:0;height:1.5pt" o:hralign="center" o:hrstd="t" o:hr="t" fillcolor="#a0a0a0" stroked="f"/>
        </w:pict>
      </w:r>
    </w:p>
    <w:p w14:paraId="76036DC6" w14:textId="77777777" w:rsidR="00713EBC" w:rsidRPr="00713EBC" w:rsidRDefault="00713EBC" w:rsidP="00713EBC">
      <w:pPr>
        <w:rPr>
          <w:rFonts w:ascii="Tahoma" w:hAnsi="Tahoma" w:cs="Tahoma"/>
          <w:sz w:val="20"/>
          <w:szCs w:val="20"/>
        </w:rPr>
      </w:pPr>
      <w:r w:rsidRPr="00713EBC">
        <w:rPr>
          <w:rFonts w:ascii="Tahoma" w:hAnsi="Tahoma" w:cs="Tahoma"/>
          <w:b/>
          <w:bCs/>
          <w:sz w:val="20"/>
          <w:szCs w:val="20"/>
        </w:rPr>
        <w:t>Anjali Mehta</w:t>
      </w:r>
      <w:r w:rsidRPr="00713EBC">
        <w:rPr>
          <w:rFonts w:ascii="Tahoma" w:hAnsi="Tahoma" w:cs="Tahoma"/>
          <w:sz w:val="20"/>
          <w:szCs w:val="20"/>
        </w:rPr>
        <w:t xml:space="preserve"> | Bangalore, India | 9650001709 | anjaliimehta15@gmail.com</w:t>
      </w:r>
    </w:p>
    <w:bookmarkEnd w:id="0"/>
    <w:p w14:paraId="1C8EFB22" w14:textId="77777777" w:rsidR="00C815D9" w:rsidRPr="00713EBC" w:rsidRDefault="00C815D9">
      <w:pPr>
        <w:rPr>
          <w:rFonts w:ascii="Tahoma" w:hAnsi="Tahoma" w:cs="Tahoma"/>
          <w:sz w:val="20"/>
          <w:szCs w:val="20"/>
        </w:rPr>
      </w:pPr>
    </w:p>
    <w:sectPr w:rsidR="00C815D9" w:rsidRPr="00713E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B6D46"/>
    <w:multiLevelType w:val="hybridMultilevel"/>
    <w:tmpl w:val="CAD87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E7DC8"/>
    <w:multiLevelType w:val="hybridMultilevel"/>
    <w:tmpl w:val="510A6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708A9"/>
    <w:multiLevelType w:val="multilevel"/>
    <w:tmpl w:val="F5C2D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271EEA"/>
    <w:multiLevelType w:val="multilevel"/>
    <w:tmpl w:val="6122D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D00BB8"/>
    <w:multiLevelType w:val="multilevel"/>
    <w:tmpl w:val="988CA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C717D7"/>
    <w:multiLevelType w:val="hybridMultilevel"/>
    <w:tmpl w:val="85BC0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BE44A1"/>
    <w:multiLevelType w:val="multilevel"/>
    <w:tmpl w:val="31AE5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012F3F"/>
    <w:multiLevelType w:val="multilevel"/>
    <w:tmpl w:val="7E249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727DAE"/>
    <w:multiLevelType w:val="multilevel"/>
    <w:tmpl w:val="9288F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9057DD"/>
    <w:multiLevelType w:val="multilevel"/>
    <w:tmpl w:val="09880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7C7334"/>
    <w:multiLevelType w:val="hybridMultilevel"/>
    <w:tmpl w:val="C9F08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5B06DD"/>
    <w:multiLevelType w:val="multilevel"/>
    <w:tmpl w:val="DF8C8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2211F7"/>
    <w:multiLevelType w:val="hybridMultilevel"/>
    <w:tmpl w:val="C4D00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7A7E28"/>
    <w:multiLevelType w:val="hybridMultilevel"/>
    <w:tmpl w:val="7BB06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C953B9"/>
    <w:multiLevelType w:val="multilevel"/>
    <w:tmpl w:val="5B3EF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3F0A6E"/>
    <w:multiLevelType w:val="multilevel"/>
    <w:tmpl w:val="C05C2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414B65"/>
    <w:multiLevelType w:val="hybridMultilevel"/>
    <w:tmpl w:val="330A8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278076">
    <w:abstractNumId w:val="8"/>
  </w:num>
  <w:num w:numId="2" w16cid:durableId="1245994126">
    <w:abstractNumId w:val="15"/>
  </w:num>
  <w:num w:numId="3" w16cid:durableId="999773858">
    <w:abstractNumId w:val="14"/>
  </w:num>
  <w:num w:numId="4" w16cid:durableId="1669404497">
    <w:abstractNumId w:val="4"/>
  </w:num>
  <w:num w:numId="5" w16cid:durableId="1568565685">
    <w:abstractNumId w:val="9"/>
  </w:num>
  <w:num w:numId="6" w16cid:durableId="1198851809">
    <w:abstractNumId w:val="3"/>
  </w:num>
  <w:num w:numId="7" w16cid:durableId="342587941">
    <w:abstractNumId w:val="2"/>
  </w:num>
  <w:num w:numId="8" w16cid:durableId="2050717961">
    <w:abstractNumId w:val="6"/>
  </w:num>
  <w:num w:numId="9" w16cid:durableId="1232429935">
    <w:abstractNumId w:val="11"/>
  </w:num>
  <w:num w:numId="10" w16cid:durableId="1954094917">
    <w:abstractNumId w:val="10"/>
  </w:num>
  <w:num w:numId="11" w16cid:durableId="776175190">
    <w:abstractNumId w:val="7"/>
  </w:num>
  <w:num w:numId="12" w16cid:durableId="324431048">
    <w:abstractNumId w:val="0"/>
  </w:num>
  <w:num w:numId="13" w16cid:durableId="224688489">
    <w:abstractNumId w:val="16"/>
  </w:num>
  <w:num w:numId="14" w16cid:durableId="1989087931">
    <w:abstractNumId w:val="13"/>
  </w:num>
  <w:num w:numId="15" w16cid:durableId="15039629">
    <w:abstractNumId w:val="15"/>
  </w:num>
  <w:num w:numId="16" w16cid:durableId="1037202309">
    <w:abstractNumId w:val="1"/>
  </w:num>
  <w:num w:numId="17" w16cid:durableId="568661251">
    <w:abstractNumId w:val="5"/>
  </w:num>
  <w:num w:numId="18" w16cid:durableId="1977830944">
    <w:abstractNumId w:val="9"/>
  </w:num>
  <w:num w:numId="19" w16cid:durableId="143738053">
    <w:abstractNumId w:val="3"/>
  </w:num>
  <w:num w:numId="20" w16cid:durableId="4889828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EBC"/>
    <w:rsid w:val="00086785"/>
    <w:rsid w:val="000B26D6"/>
    <w:rsid w:val="000C1474"/>
    <w:rsid w:val="001C560D"/>
    <w:rsid w:val="001E0078"/>
    <w:rsid w:val="001F4BA0"/>
    <w:rsid w:val="002534CA"/>
    <w:rsid w:val="002571E7"/>
    <w:rsid w:val="00267DA6"/>
    <w:rsid w:val="002D6621"/>
    <w:rsid w:val="00346214"/>
    <w:rsid w:val="003B235F"/>
    <w:rsid w:val="003C0ED8"/>
    <w:rsid w:val="004735DE"/>
    <w:rsid w:val="004C09D5"/>
    <w:rsid w:val="004D28BC"/>
    <w:rsid w:val="00517A37"/>
    <w:rsid w:val="00570719"/>
    <w:rsid w:val="005B76CF"/>
    <w:rsid w:val="005C1F17"/>
    <w:rsid w:val="00612740"/>
    <w:rsid w:val="006800E6"/>
    <w:rsid w:val="006931DF"/>
    <w:rsid w:val="006C3BAC"/>
    <w:rsid w:val="006F1CFC"/>
    <w:rsid w:val="00713EBC"/>
    <w:rsid w:val="00721B86"/>
    <w:rsid w:val="0078602B"/>
    <w:rsid w:val="0083162D"/>
    <w:rsid w:val="00883830"/>
    <w:rsid w:val="008C3821"/>
    <w:rsid w:val="008F5A1D"/>
    <w:rsid w:val="009313F2"/>
    <w:rsid w:val="00942F82"/>
    <w:rsid w:val="00997E6A"/>
    <w:rsid w:val="00997F79"/>
    <w:rsid w:val="00A326BE"/>
    <w:rsid w:val="00A42418"/>
    <w:rsid w:val="00A71858"/>
    <w:rsid w:val="00AA4E25"/>
    <w:rsid w:val="00AB2FAF"/>
    <w:rsid w:val="00B711D0"/>
    <w:rsid w:val="00BF2179"/>
    <w:rsid w:val="00C815D9"/>
    <w:rsid w:val="00C87913"/>
    <w:rsid w:val="00D070FC"/>
    <w:rsid w:val="00D760CD"/>
    <w:rsid w:val="00D8195E"/>
    <w:rsid w:val="00D827F5"/>
    <w:rsid w:val="00DA78E4"/>
    <w:rsid w:val="00DC16FF"/>
    <w:rsid w:val="00E276CD"/>
    <w:rsid w:val="00E56722"/>
    <w:rsid w:val="00EC6D44"/>
    <w:rsid w:val="00EE0D6D"/>
    <w:rsid w:val="00EE1891"/>
    <w:rsid w:val="00EF5B56"/>
    <w:rsid w:val="00F116CC"/>
    <w:rsid w:val="00F43251"/>
    <w:rsid w:val="00F52D84"/>
    <w:rsid w:val="00FC79A7"/>
    <w:rsid w:val="00FE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149D52B0"/>
  <w15:chartTrackingRefBased/>
  <w15:docId w15:val="{244D5222-CE0D-4C1E-916F-FF4C6EA78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3E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3E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3E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3E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3E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3E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3E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3E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3E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3E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3E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3E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3E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3E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3E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3E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3E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3E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3E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3E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3E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3E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3E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3E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3E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3E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3E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3E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3EB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13EB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3EB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5672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5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7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9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05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12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45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2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9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7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42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74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8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anjali-mehta-8986471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CIO</Company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Mehta, Anjali</dc:creator>
  <cp:keywords/>
  <dc:description/>
  <cp:lastModifiedBy>Mehta, Anjali</cp:lastModifiedBy>
  <cp:revision>24</cp:revision>
  <cp:lastPrinted>2025-02-14T11:54:00Z</cp:lastPrinted>
  <dcterms:created xsi:type="dcterms:W3CDTF">2025-01-15T09:30:00Z</dcterms:created>
  <dcterms:modified xsi:type="dcterms:W3CDTF">2025-02-26T09:58:00Z</dcterms:modified>
</cp:coreProperties>
</file>