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AF39FA" w14:textId="25510707" w:rsidR="00660C83" w:rsidRPr="003E2142" w:rsidRDefault="00660C83" w:rsidP="00896572">
      <w:pPr>
        <w:jc w:val="both"/>
        <w:rPr>
          <w:sz w:val="20"/>
          <w:szCs w:val="20"/>
        </w:rPr>
      </w:pPr>
      <w:r w:rsidRPr="003E2142">
        <w:rPr>
          <w:sz w:val="20"/>
          <w:szCs w:val="20"/>
        </w:rPr>
        <w:t>Question 1:</w:t>
      </w:r>
      <w:r w:rsidR="0029373B" w:rsidRPr="003E2142">
        <w:rPr>
          <w:sz w:val="20"/>
          <w:szCs w:val="20"/>
        </w:rPr>
        <w:t xml:space="preserve"> Use Case Diagram </w:t>
      </w:r>
    </w:p>
    <w:p w14:paraId="23502F06" w14:textId="77777777" w:rsidR="00660C83" w:rsidRPr="003E2142" w:rsidRDefault="00660C83" w:rsidP="00896572">
      <w:pPr>
        <w:jc w:val="both"/>
        <w:rPr>
          <w:sz w:val="20"/>
          <w:szCs w:val="20"/>
        </w:rPr>
      </w:pPr>
      <w:r w:rsidRPr="003E2142">
        <w:rPr>
          <w:sz w:val="20"/>
          <w:szCs w:val="20"/>
        </w:rPr>
        <w:t xml:space="preserve">Answer 1: </w:t>
      </w:r>
    </w:p>
    <w:p w14:paraId="5628AEC1" w14:textId="77777777" w:rsidR="00660C83" w:rsidRPr="003E2142" w:rsidRDefault="00660C83" w:rsidP="00896572">
      <w:pPr>
        <w:jc w:val="both"/>
        <w:rPr>
          <w:b/>
          <w:bCs/>
          <w:sz w:val="20"/>
          <w:szCs w:val="20"/>
        </w:rPr>
      </w:pPr>
      <w:r w:rsidRPr="003E2142">
        <w:rPr>
          <w:b/>
          <w:bCs/>
          <w:noProof/>
          <w:sz w:val="20"/>
          <w:szCs w:val="20"/>
        </w:rPr>
        <w:drawing>
          <wp:inline distT="0" distB="0" distL="0" distR="0" wp14:anchorId="56ACA0A2" wp14:editId="4D2C664B">
            <wp:extent cx="5731510" cy="3964305"/>
            <wp:effectExtent l="0" t="0" r="2540" b="0"/>
            <wp:docPr id="7455587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558703" name=""/>
                    <pic:cNvPicPr/>
                  </pic:nvPicPr>
                  <pic:blipFill>
                    <a:blip r:embed="rId5"/>
                    <a:stretch>
                      <a:fillRect/>
                    </a:stretch>
                  </pic:blipFill>
                  <pic:spPr>
                    <a:xfrm>
                      <a:off x="0" y="0"/>
                      <a:ext cx="5731510" cy="3964305"/>
                    </a:xfrm>
                    <a:prstGeom prst="rect">
                      <a:avLst/>
                    </a:prstGeom>
                  </pic:spPr>
                </pic:pic>
              </a:graphicData>
            </a:graphic>
          </wp:inline>
        </w:drawing>
      </w:r>
    </w:p>
    <w:p w14:paraId="71C4F714" w14:textId="43FEE8A6" w:rsidR="00660C83" w:rsidRPr="003E2142" w:rsidRDefault="00660C83" w:rsidP="00896572">
      <w:pPr>
        <w:jc w:val="both"/>
        <w:rPr>
          <w:sz w:val="20"/>
          <w:szCs w:val="20"/>
        </w:rPr>
      </w:pPr>
    </w:p>
    <w:p w14:paraId="2C47B9B8" w14:textId="2E0489BC" w:rsidR="00660C83" w:rsidRPr="003E2142" w:rsidRDefault="000550B3" w:rsidP="00896572">
      <w:pPr>
        <w:jc w:val="both"/>
        <w:rPr>
          <w:sz w:val="20"/>
          <w:szCs w:val="20"/>
        </w:rPr>
      </w:pPr>
      <w:r w:rsidRPr="003E2142">
        <w:rPr>
          <w:sz w:val="20"/>
          <w:szCs w:val="20"/>
        </w:rPr>
        <w:t xml:space="preserve">Question 2: </w:t>
      </w:r>
      <w:r w:rsidR="008D18AF" w:rsidRPr="003E2142">
        <w:rPr>
          <w:sz w:val="20"/>
          <w:szCs w:val="20"/>
        </w:rPr>
        <w:t>Derive Boundary Classes, Controller classes, Entity Classes</w:t>
      </w:r>
    </w:p>
    <w:p w14:paraId="4D8581F4" w14:textId="214386E4" w:rsidR="000550B3" w:rsidRPr="003E2142" w:rsidRDefault="000550B3" w:rsidP="00896572">
      <w:pPr>
        <w:jc w:val="both"/>
        <w:rPr>
          <w:sz w:val="20"/>
          <w:szCs w:val="20"/>
        </w:rPr>
      </w:pPr>
      <w:r w:rsidRPr="003E2142">
        <w:rPr>
          <w:sz w:val="20"/>
          <w:szCs w:val="20"/>
        </w:rPr>
        <w:t>Answer 2:</w:t>
      </w:r>
    </w:p>
    <w:p w14:paraId="6AEA7847" w14:textId="7BC0DCD7" w:rsidR="00A57D5A" w:rsidRPr="003E2142" w:rsidRDefault="00A57D5A" w:rsidP="00896572">
      <w:pPr>
        <w:pStyle w:val="ListParagraph"/>
        <w:numPr>
          <w:ilvl w:val="0"/>
          <w:numId w:val="4"/>
        </w:numPr>
        <w:jc w:val="both"/>
        <w:rPr>
          <w:sz w:val="20"/>
          <w:szCs w:val="20"/>
        </w:rPr>
      </w:pPr>
      <w:r w:rsidRPr="003E2142">
        <w:rPr>
          <w:b/>
          <w:bCs/>
          <w:sz w:val="20"/>
          <w:szCs w:val="20"/>
        </w:rPr>
        <w:t xml:space="preserve">Boundary </w:t>
      </w:r>
      <w:r w:rsidR="00A84DAA" w:rsidRPr="003E2142">
        <w:rPr>
          <w:b/>
          <w:bCs/>
          <w:sz w:val="20"/>
          <w:szCs w:val="20"/>
        </w:rPr>
        <w:t>:</w:t>
      </w:r>
      <w:r w:rsidRPr="003E2142">
        <w:rPr>
          <w:b/>
          <w:bCs/>
          <w:sz w:val="20"/>
          <w:szCs w:val="20"/>
        </w:rPr>
        <w:t xml:space="preserve">- </w:t>
      </w:r>
      <w:r w:rsidRPr="003E2142">
        <w:rPr>
          <w:sz w:val="20"/>
          <w:szCs w:val="20"/>
        </w:rPr>
        <w:t>The boundary class is a class that is the boundary of the system and other system or user(which is actor in the use case diagram).</w:t>
      </w:r>
      <w:r w:rsidRPr="003E2142">
        <w:rPr>
          <w:rFonts w:ascii="Arial" w:hAnsi="Arial" w:cs="Arial"/>
          <w:color w:val="474747"/>
          <w:sz w:val="20"/>
          <w:szCs w:val="20"/>
          <w:shd w:val="clear" w:color="auto" w:fill="FFFFFF"/>
        </w:rPr>
        <w:t xml:space="preserve"> </w:t>
      </w:r>
      <w:r w:rsidRPr="003E2142">
        <w:rPr>
          <w:sz w:val="20"/>
          <w:szCs w:val="20"/>
        </w:rPr>
        <w:t xml:space="preserve"> It is a class used to model interaction between the system's surroundings and its inner workings</w:t>
      </w:r>
    </w:p>
    <w:p w14:paraId="40153554" w14:textId="77777777" w:rsidR="00A57D5A" w:rsidRPr="003E2142" w:rsidRDefault="00A57D5A" w:rsidP="00896572">
      <w:pPr>
        <w:jc w:val="both"/>
        <w:rPr>
          <w:sz w:val="20"/>
          <w:szCs w:val="20"/>
        </w:rPr>
      </w:pPr>
      <w:r w:rsidRPr="003E2142">
        <w:rPr>
          <w:sz w:val="20"/>
          <w:szCs w:val="20"/>
        </w:rPr>
        <w:t>Features of boundary class</w:t>
      </w:r>
    </w:p>
    <w:p w14:paraId="08ABA2F9" w14:textId="77777777" w:rsidR="00A57D5A" w:rsidRPr="003E2142" w:rsidRDefault="00A57D5A" w:rsidP="00896572">
      <w:pPr>
        <w:pStyle w:val="ListParagraph"/>
        <w:numPr>
          <w:ilvl w:val="0"/>
          <w:numId w:val="1"/>
        </w:numPr>
        <w:jc w:val="both"/>
        <w:rPr>
          <w:sz w:val="20"/>
          <w:szCs w:val="20"/>
        </w:rPr>
      </w:pPr>
      <w:r w:rsidRPr="003E2142">
        <w:rPr>
          <w:sz w:val="20"/>
          <w:szCs w:val="20"/>
        </w:rPr>
        <w:t>This class is easier to be changed than the entity and control class</w:t>
      </w:r>
    </w:p>
    <w:p w14:paraId="3B97DA90" w14:textId="77777777" w:rsidR="00A57D5A" w:rsidRPr="003E2142" w:rsidRDefault="00A57D5A" w:rsidP="00896572">
      <w:pPr>
        <w:pStyle w:val="ListParagraph"/>
        <w:numPr>
          <w:ilvl w:val="0"/>
          <w:numId w:val="1"/>
        </w:numPr>
        <w:jc w:val="both"/>
        <w:rPr>
          <w:sz w:val="20"/>
          <w:szCs w:val="20"/>
        </w:rPr>
      </w:pPr>
      <w:r w:rsidRPr="003E2142">
        <w:rPr>
          <w:sz w:val="20"/>
          <w:szCs w:val="20"/>
        </w:rPr>
        <w:t>The attribute of this class and screen layout are defined at the basic design,</w:t>
      </w:r>
    </w:p>
    <w:p w14:paraId="4BA89151" w14:textId="77777777" w:rsidR="00A57D5A" w:rsidRPr="003E2142" w:rsidRDefault="00A57D5A" w:rsidP="00896572">
      <w:pPr>
        <w:pStyle w:val="ListParagraph"/>
        <w:numPr>
          <w:ilvl w:val="0"/>
          <w:numId w:val="1"/>
        </w:numPr>
        <w:jc w:val="both"/>
        <w:rPr>
          <w:sz w:val="20"/>
          <w:szCs w:val="20"/>
        </w:rPr>
      </w:pPr>
      <w:r w:rsidRPr="003E2142">
        <w:rPr>
          <w:sz w:val="20"/>
          <w:szCs w:val="20"/>
        </w:rPr>
        <w:t>In a class diagram, there are cases that the stereotype</w:t>
      </w:r>
    </w:p>
    <w:p w14:paraId="1CDBA373" w14:textId="77777777" w:rsidR="00A57D5A" w:rsidRPr="003E2142" w:rsidRDefault="00A57D5A" w:rsidP="00896572">
      <w:pPr>
        <w:pStyle w:val="ListParagraph"/>
        <w:numPr>
          <w:ilvl w:val="0"/>
          <w:numId w:val="1"/>
        </w:numPr>
        <w:jc w:val="both"/>
        <w:rPr>
          <w:sz w:val="20"/>
          <w:szCs w:val="20"/>
        </w:rPr>
      </w:pPr>
      <w:r w:rsidRPr="003E2142">
        <w:rPr>
          <w:sz w:val="20"/>
          <w:szCs w:val="20"/>
        </w:rPr>
        <w:t>In the class diagram, there are cases that is shown by the following icon</w:t>
      </w:r>
    </w:p>
    <w:p w14:paraId="311A3025" w14:textId="77777777" w:rsidR="00A57D5A" w:rsidRPr="003E2142" w:rsidRDefault="00A57D5A" w:rsidP="00896572">
      <w:pPr>
        <w:jc w:val="both"/>
        <w:rPr>
          <w:sz w:val="20"/>
          <w:szCs w:val="20"/>
        </w:rPr>
      </w:pPr>
      <w:r w:rsidRPr="003E2142">
        <w:rPr>
          <w:sz w:val="20"/>
          <w:szCs w:val="20"/>
        </w:rPr>
        <w:t xml:space="preserve">                                   </w:t>
      </w:r>
      <w:r w:rsidRPr="003E2142">
        <w:rPr>
          <w:noProof/>
          <w:sz w:val="20"/>
          <w:szCs w:val="20"/>
        </w:rPr>
        <w:drawing>
          <wp:inline distT="0" distB="0" distL="0" distR="0" wp14:anchorId="260E13F0" wp14:editId="051FA11A">
            <wp:extent cx="958850" cy="729560"/>
            <wp:effectExtent l="0" t="0" r="0" b="0"/>
            <wp:docPr id="20726962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696293" name=""/>
                    <pic:cNvPicPr/>
                  </pic:nvPicPr>
                  <pic:blipFill>
                    <a:blip r:embed="rId6"/>
                    <a:stretch>
                      <a:fillRect/>
                    </a:stretch>
                  </pic:blipFill>
                  <pic:spPr>
                    <a:xfrm>
                      <a:off x="0" y="0"/>
                      <a:ext cx="960359" cy="730708"/>
                    </a:xfrm>
                    <a:prstGeom prst="rect">
                      <a:avLst/>
                    </a:prstGeom>
                  </pic:spPr>
                </pic:pic>
              </a:graphicData>
            </a:graphic>
          </wp:inline>
        </w:drawing>
      </w:r>
    </w:p>
    <w:p w14:paraId="54B5CC37" w14:textId="77777777" w:rsidR="00A57D5A" w:rsidRPr="003E2142" w:rsidRDefault="00A57D5A" w:rsidP="00896572">
      <w:pPr>
        <w:pStyle w:val="NoSpacing"/>
        <w:jc w:val="both"/>
        <w:rPr>
          <w:sz w:val="20"/>
          <w:szCs w:val="20"/>
        </w:rPr>
      </w:pPr>
      <w:r w:rsidRPr="003E2142">
        <w:rPr>
          <w:sz w:val="20"/>
          <w:szCs w:val="20"/>
        </w:rPr>
        <w:t>Payment option boundary</w:t>
      </w:r>
    </w:p>
    <w:p w14:paraId="5D682C7A" w14:textId="77777777" w:rsidR="00A57D5A" w:rsidRPr="003E2142" w:rsidRDefault="00A57D5A" w:rsidP="00896572">
      <w:pPr>
        <w:pStyle w:val="NoSpacing"/>
        <w:jc w:val="both"/>
        <w:rPr>
          <w:sz w:val="20"/>
          <w:szCs w:val="20"/>
        </w:rPr>
      </w:pPr>
      <w:r w:rsidRPr="003E2142">
        <w:rPr>
          <w:sz w:val="20"/>
          <w:szCs w:val="20"/>
        </w:rPr>
        <w:t>Card payment boundary</w:t>
      </w:r>
    </w:p>
    <w:p w14:paraId="007F1DA4" w14:textId="77777777" w:rsidR="00A57D5A" w:rsidRPr="003E2142" w:rsidRDefault="00A57D5A" w:rsidP="00896572">
      <w:pPr>
        <w:pStyle w:val="NoSpacing"/>
        <w:jc w:val="both"/>
        <w:rPr>
          <w:sz w:val="20"/>
          <w:szCs w:val="20"/>
        </w:rPr>
      </w:pPr>
      <w:r w:rsidRPr="003E2142">
        <w:rPr>
          <w:sz w:val="20"/>
          <w:szCs w:val="20"/>
        </w:rPr>
        <w:lastRenderedPageBreak/>
        <w:t>Cash payment boundary</w:t>
      </w:r>
    </w:p>
    <w:p w14:paraId="27A0BD79" w14:textId="77777777" w:rsidR="00A57D5A" w:rsidRPr="003E2142" w:rsidRDefault="00A57D5A" w:rsidP="00896572">
      <w:pPr>
        <w:pStyle w:val="NoSpacing"/>
        <w:jc w:val="both"/>
        <w:rPr>
          <w:sz w:val="20"/>
          <w:szCs w:val="20"/>
        </w:rPr>
      </w:pPr>
      <w:r w:rsidRPr="003E2142">
        <w:rPr>
          <w:sz w:val="20"/>
          <w:szCs w:val="20"/>
        </w:rPr>
        <w:t>Net banking payment boundary</w:t>
      </w:r>
    </w:p>
    <w:p w14:paraId="5C919AD5" w14:textId="77777777" w:rsidR="00A57D5A" w:rsidRPr="003E2142" w:rsidRDefault="00A57D5A" w:rsidP="00896572">
      <w:pPr>
        <w:pStyle w:val="NoSpacing"/>
        <w:jc w:val="both"/>
        <w:rPr>
          <w:sz w:val="20"/>
          <w:szCs w:val="20"/>
        </w:rPr>
      </w:pPr>
      <w:r w:rsidRPr="003E2142">
        <w:rPr>
          <w:sz w:val="20"/>
          <w:szCs w:val="20"/>
        </w:rPr>
        <w:t>Wallet payment boundary</w:t>
      </w:r>
    </w:p>
    <w:p w14:paraId="58EDB47B" w14:textId="77777777" w:rsidR="00A57D5A" w:rsidRPr="003E2142" w:rsidRDefault="00A57D5A" w:rsidP="00896572">
      <w:pPr>
        <w:pStyle w:val="NoSpacing"/>
        <w:jc w:val="both"/>
        <w:rPr>
          <w:sz w:val="20"/>
          <w:szCs w:val="20"/>
        </w:rPr>
      </w:pPr>
    </w:p>
    <w:p w14:paraId="3231C5C6" w14:textId="77777777" w:rsidR="00A57D5A" w:rsidRPr="003E2142" w:rsidRDefault="00A57D5A" w:rsidP="00896572">
      <w:pPr>
        <w:pStyle w:val="NoSpacing"/>
        <w:jc w:val="both"/>
        <w:rPr>
          <w:sz w:val="20"/>
          <w:szCs w:val="20"/>
        </w:rPr>
      </w:pPr>
    </w:p>
    <w:p w14:paraId="3A7D16C5" w14:textId="4A98BBF7" w:rsidR="00A57D5A" w:rsidRPr="003E2142" w:rsidRDefault="00A57D5A" w:rsidP="00896572">
      <w:pPr>
        <w:pStyle w:val="ListParagraph"/>
        <w:numPr>
          <w:ilvl w:val="0"/>
          <w:numId w:val="4"/>
        </w:numPr>
        <w:jc w:val="both"/>
        <w:rPr>
          <w:sz w:val="20"/>
          <w:szCs w:val="20"/>
        </w:rPr>
      </w:pPr>
      <w:r w:rsidRPr="003E2142">
        <w:rPr>
          <w:b/>
          <w:bCs/>
          <w:sz w:val="20"/>
          <w:szCs w:val="20"/>
        </w:rPr>
        <w:t>Controller class</w:t>
      </w:r>
      <w:r w:rsidR="008974E1" w:rsidRPr="003E2142">
        <w:rPr>
          <w:b/>
          <w:bCs/>
          <w:sz w:val="20"/>
          <w:szCs w:val="20"/>
        </w:rPr>
        <w:t xml:space="preserve"> : </w:t>
      </w:r>
      <w:r w:rsidRPr="003E2142">
        <w:rPr>
          <w:sz w:val="20"/>
          <w:szCs w:val="20"/>
        </w:rPr>
        <w:t>It acts as intermediaries between boundary and entity class</w:t>
      </w:r>
    </w:p>
    <w:p w14:paraId="6BDF553C" w14:textId="77777777" w:rsidR="00A57D5A" w:rsidRPr="003E2142" w:rsidRDefault="00A57D5A" w:rsidP="00896572">
      <w:pPr>
        <w:jc w:val="both"/>
        <w:rPr>
          <w:sz w:val="20"/>
          <w:szCs w:val="20"/>
        </w:rPr>
      </w:pPr>
      <w:r w:rsidRPr="003E2142">
        <w:rPr>
          <w:sz w:val="20"/>
          <w:szCs w:val="20"/>
        </w:rPr>
        <w:t>Features of control class-</w:t>
      </w:r>
    </w:p>
    <w:p w14:paraId="71D5DE8C" w14:textId="77777777" w:rsidR="00A57D5A" w:rsidRPr="003E2142" w:rsidRDefault="00A57D5A" w:rsidP="00896572">
      <w:pPr>
        <w:pStyle w:val="ListParagraph"/>
        <w:numPr>
          <w:ilvl w:val="0"/>
          <w:numId w:val="2"/>
        </w:numPr>
        <w:jc w:val="both"/>
        <w:rPr>
          <w:sz w:val="20"/>
          <w:szCs w:val="20"/>
        </w:rPr>
      </w:pPr>
      <w:r w:rsidRPr="003E2142">
        <w:rPr>
          <w:sz w:val="20"/>
          <w:szCs w:val="20"/>
        </w:rPr>
        <w:t>This class has few attributes</w:t>
      </w:r>
    </w:p>
    <w:p w14:paraId="34C79586" w14:textId="77777777" w:rsidR="00A57D5A" w:rsidRPr="003E2142" w:rsidRDefault="00A57D5A" w:rsidP="00896572">
      <w:pPr>
        <w:pStyle w:val="ListParagraph"/>
        <w:numPr>
          <w:ilvl w:val="0"/>
          <w:numId w:val="2"/>
        </w:numPr>
        <w:jc w:val="both"/>
        <w:rPr>
          <w:sz w:val="20"/>
          <w:szCs w:val="20"/>
        </w:rPr>
      </w:pPr>
      <w:r w:rsidRPr="003E2142">
        <w:rPr>
          <w:sz w:val="20"/>
          <w:szCs w:val="20"/>
        </w:rPr>
        <w:t>In a class diagram, there are cases that the stereotype(&lt;&lt;control&gt;&gt;) is added</w:t>
      </w:r>
    </w:p>
    <w:p w14:paraId="67C00879" w14:textId="77777777" w:rsidR="00A57D5A" w:rsidRPr="003E2142" w:rsidRDefault="00A57D5A" w:rsidP="00896572">
      <w:pPr>
        <w:pStyle w:val="ListParagraph"/>
        <w:numPr>
          <w:ilvl w:val="0"/>
          <w:numId w:val="2"/>
        </w:numPr>
        <w:jc w:val="both"/>
        <w:rPr>
          <w:sz w:val="20"/>
          <w:szCs w:val="20"/>
        </w:rPr>
      </w:pPr>
      <w:r w:rsidRPr="003E2142">
        <w:rPr>
          <w:sz w:val="20"/>
          <w:szCs w:val="20"/>
        </w:rPr>
        <w:t>This class is a class to achieves use cases in the use case diagram.</w:t>
      </w:r>
    </w:p>
    <w:p w14:paraId="4D11FF25" w14:textId="77777777" w:rsidR="00A57D5A" w:rsidRPr="003E2142" w:rsidRDefault="00A57D5A" w:rsidP="00896572">
      <w:pPr>
        <w:pStyle w:val="ListParagraph"/>
        <w:numPr>
          <w:ilvl w:val="0"/>
          <w:numId w:val="2"/>
        </w:numPr>
        <w:jc w:val="both"/>
        <w:rPr>
          <w:sz w:val="20"/>
          <w:szCs w:val="20"/>
        </w:rPr>
      </w:pPr>
      <w:r w:rsidRPr="003E2142">
        <w:rPr>
          <w:sz w:val="20"/>
          <w:szCs w:val="20"/>
        </w:rPr>
        <w:t>In a class diagram, there are cases that is shown by the following icon</w:t>
      </w:r>
    </w:p>
    <w:p w14:paraId="46760B94" w14:textId="77777777" w:rsidR="00A57D5A" w:rsidRPr="003E2142" w:rsidRDefault="00A57D5A" w:rsidP="00896572">
      <w:pPr>
        <w:pStyle w:val="ListParagraph"/>
        <w:jc w:val="both"/>
        <w:rPr>
          <w:sz w:val="20"/>
          <w:szCs w:val="20"/>
        </w:rPr>
      </w:pPr>
      <w:r w:rsidRPr="003E2142">
        <w:rPr>
          <w:sz w:val="20"/>
          <w:szCs w:val="20"/>
        </w:rPr>
        <w:t xml:space="preserve">           </w:t>
      </w:r>
    </w:p>
    <w:p w14:paraId="39A6FE23" w14:textId="77777777" w:rsidR="00A57D5A" w:rsidRPr="003E2142" w:rsidRDefault="00A57D5A" w:rsidP="00896572">
      <w:pPr>
        <w:pStyle w:val="ListParagraph"/>
        <w:jc w:val="both"/>
        <w:rPr>
          <w:sz w:val="20"/>
          <w:szCs w:val="20"/>
        </w:rPr>
      </w:pPr>
      <w:r w:rsidRPr="003E2142">
        <w:rPr>
          <w:sz w:val="20"/>
          <w:szCs w:val="20"/>
        </w:rPr>
        <w:t xml:space="preserve">               </w:t>
      </w:r>
      <w:r w:rsidRPr="003E2142">
        <w:rPr>
          <w:noProof/>
          <w:sz w:val="20"/>
          <w:szCs w:val="20"/>
        </w:rPr>
        <w:drawing>
          <wp:inline distT="0" distB="0" distL="0" distR="0" wp14:anchorId="29741DCA" wp14:editId="66A7A2D3">
            <wp:extent cx="914400" cy="739301"/>
            <wp:effectExtent l="0" t="0" r="0" b="3810"/>
            <wp:docPr id="10392257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225798" name=""/>
                    <pic:cNvPicPr/>
                  </pic:nvPicPr>
                  <pic:blipFill>
                    <a:blip r:embed="rId7"/>
                    <a:stretch>
                      <a:fillRect/>
                    </a:stretch>
                  </pic:blipFill>
                  <pic:spPr>
                    <a:xfrm>
                      <a:off x="0" y="0"/>
                      <a:ext cx="922386" cy="745757"/>
                    </a:xfrm>
                    <a:prstGeom prst="rect">
                      <a:avLst/>
                    </a:prstGeom>
                  </pic:spPr>
                </pic:pic>
              </a:graphicData>
            </a:graphic>
          </wp:inline>
        </w:drawing>
      </w:r>
    </w:p>
    <w:p w14:paraId="56706898" w14:textId="77777777" w:rsidR="00A57D5A" w:rsidRPr="003E2142" w:rsidRDefault="00A57D5A" w:rsidP="00896572">
      <w:pPr>
        <w:pStyle w:val="NoSpacing"/>
        <w:jc w:val="both"/>
        <w:rPr>
          <w:sz w:val="20"/>
          <w:szCs w:val="20"/>
        </w:rPr>
      </w:pPr>
      <w:r w:rsidRPr="003E2142">
        <w:rPr>
          <w:sz w:val="20"/>
          <w:szCs w:val="20"/>
        </w:rPr>
        <w:t>Payment initiated controller</w:t>
      </w:r>
    </w:p>
    <w:p w14:paraId="31696DEE" w14:textId="77777777" w:rsidR="00A57D5A" w:rsidRPr="003E2142" w:rsidRDefault="00A57D5A" w:rsidP="00896572">
      <w:pPr>
        <w:pStyle w:val="NoSpacing"/>
        <w:jc w:val="both"/>
        <w:rPr>
          <w:sz w:val="20"/>
          <w:szCs w:val="20"/>
        </w:rPr>
      </w:pPr>
      <w:r w:rsidRPr="003E2142">
        <w:rPr>
          <w:sz w:val="20"/>
          <w:szCs w:val="20"/>
        </w:rPr>
        <w:t>Card payment controller</w:t>
      </w:r>
    </w:p>
    <w:p w14:paraId="34AB0DB7" w14:textId="77777777" w:rsidR="00A57D5A" w:rsidRPr="003E2142" w:rsidRDefault="00A57D5A" w:rsidP="00896572">
      <w:pPr>
        <w:pStyle w:val="NoSpacing"/>
        <w:jc w:val="both"/>
        <w:rPr>
          <w:sz w:val="20"/>
          <w:szCs w:val="20"/>
        </w:rPr>
      </w:pPr>
      <w:r w:rsidRPr="003E2142">
        <w:rPr>
          <w:sz w:val="20"/>
          <w:szCs w:val="20"/>
        </w:rPr>
        <w:t>Cash payment controller</w:t>
      </w:r>
    </w:p>
    <w:p w14:paraId="2139FF8C" w14:textId="77777777" w:rsidR="00A57D5A" w:rsidRPr="003E2142" w:rsidRDefault="00A57D5A" w:rsidP="00896572">
      <w:pPr>
        <w:pStyle w:val="NoSpacing"/>
        <w:jc w:val="both"/>
        <w:rPr>
          <w:sz w:val="20"/>
          <w:szCs w:val="20"/>
        </w:rPr>
      </w:pPr>
      <w:r w:rsidRPr="003E2142">
        <w:rPr>
          <w:sz w:val="20"/>
          <w:szCs w:val="20"/>
        </w:rPr>
        <w:t>Net banking payment controller</w:t>
      </w:r>
    </w:p>
    <w:p w14:paraId="490D5E13" w14:textId="77777777" w:rsidR="00A57D5A" w:rsidRPr="003E2142" w:rsidRDefault="00A57D5A" w:rsidP="00896572">
      <w:pPr>
        <w:pStyle w:val="NoSpacing"/>
        <w:jc w:val="both"/>
        <w:rPr>
          <w:sz w:val="20"/>
          <w:szCs w:val="20"/>
        </w:rPr>
      </w:pPr>
      <w:r w:rsidRPr="003E2142">
        <w:rPr>
          <w:sz w:val="20"/>
          <w:szCs w:val="20"/>
        </w:rPr>
        <w:t>Wallet payment controller</w:t>
      </w:r>
    </w:p>
    <w:p w14:paraId="20DECBEE" w14:textId="77777777" w:rsidR="00A57D5A" w:rsidRPr="003E2142" w:rsidRDefault="00A57D5A" w:rsidP="00896572">
      <w:pPr>
        <w:jc w:val="both"/>
        <w:rPr>
          <w:sz w:val="20"/>
          <w:szCs w:val="20"/>
        </w:rPr>
      </w:pPr>
    </w:p>
    <w:p w14:paraId="1E4238D0" w14:textId="599420AA" w:rsidR="00A57D5A" w:rsidRPr="003E2142" w:rsidRDefault="00A57D5A" w:rsidP="00896572">
      <w:pPr>
        <w:pStyle w:val="NoSpacing"/>
        <w:numPr>
          <w:ilvl w:val="0"/>
          <w:numId w:val="4"/>
        </w:numPr>
        <w:jc w:val="both"/>
        <w:rPr>
          <w:sz w:val="20"/>
          <w:szCs w:val="20"/>
        </w:rPr>
      </w:pPr>
      <w:r w:rsidRPr="003E2142">
        <w:rPr>
          <w:b/>
          <w:bCs/>
          <w:sz w:val="20"/>
          <w:szCs w:val="20"/>
        </w:rPr>
        <w:t>Entity class</w:t>
      </w:r>
      <w:r w:rsidR="002E5BD5" w:rsidRPr="003E2142">
        <w:rPr>
          <w:b/>
          <w:bCs/>
          <w:sz w:val="20"/>
          <w:szCs w:val="20"/>
        </w:rPr>
        <w:t xml:space="preserve">: </w:t>
      </w:r>
      <w:r w:rsidR="002E5BD5" w:rsidRPr="003E2142">
        <w:rPr>
          <w:sz w:val="20"/>
          <w:szCs w:val="20"/>
        </w:rPr>
        <w:t>R</w:t>
      </w:r>
      <w:r w:rsidRPr="003E2142">
        <w:rPr>
          <w:sz w:val="20"/>
          <w:szCs w:val="20"/>
        </w:rPr>
        <w:t>epresent the core data and business logic of the application</w:t>
      </w:r>
    </w:p>
    <w:p w14:paraId="6D8A44BF" w14:textId="77777777" w:rsidR="00A57D5A" w:rsidRPr="003E2142" w:rsidRDefault="00A57D5A" w:rsidP="00896572">
      <w:pPr>
        <w:pStyle w:val="NoSpacing"/>
        <w:jc w:val="both"/>
        <w:rPr>
          <w:sz w:val="20"/>
          <w:szCs w:val="20"/>
        </w:rPr>
      </w:pPr>
      <w:r w:rsidRPr="003E2142">
        <w:rPr>
          <w:sz w:val="20"/>
          <w:szCs w:val="20"/>
        </w:rPr>
        <w:t>The E of the ER diagram means “Entity”.</w:t>
      </w:r>
    </w:p>
    <w:p w14:paraId="6C7C54A3" w14:textId="77777777" w:rsidR="00A57D5A" w:rsidRPr="003E2142" w:rsidRDefault="00A57D5A" w:rsidP="00896572">
      <w:pPr>
        <w:jc w:val="both"/>
        <w:rPr>
          <w:sz w:val="20"/>
          <w:szCs w:val="20"/>
        </w:rPr>
      </w:pPr>
    </w:p>
    <w:p w14:paraId="78C7D7CA" w14:textId="77777777" w:rsidR="00A57D5A" w:rsidRPr="003E2142" w:rsidRDefault="00A57D5A" w:rsidP="00896572">
      <w:pPr>
        <w:jc w:val="both"/>
        <w:rPr>
          <w:sz w:val="20"/>
          <w:szCs w:val="20"/>
        </w:rPr>
      </w:pPr>
      <w:r w:rsidRPr="003E2142">
        <w:rPr>
          <w:sz w:val="20"/>
          <w:szCs w:val="20"/>
        </w:rPr>
        <w:t>Features of control class-</w:t>
      </w:r>
    </w:p>
    <w:p w14:paraId="25AE53D9" w14:textId="77777777" w:rsidR="00A57D5A" w:rsidRPr="003E2142" w:rsidRDefault="00A57D5A" w:rsidP="00896572">
      <w:pPr>
        <w:pStyle w:val="ListParagraph"/>
        <w:numPr>
          <w:ilvl w:val="0"/>
          <w:numId w:val="3"/>
        </w:numPr>
        <w:jc w:val="both"/>
        <w:rPr>
          <w:sz w:val="20"/>
          <w:szCs w:val="20"/>
        </w:rPr>
      </w:pPr>
      <w:r w:rsidRPr="003E2142">
        <w:rPr>
          <w:sz w:val="20"/>
          <w:szCs w:val="20"/>
        </w:rPr>
        <w:t>There are many cases that these objects of this class are perpetuated the DB</w:t>
      </w:r>
    </w:p>
    <w:p w14:paraId="2BD3823A" w14:textId="77777777" w:rsidR="00A57D5A" w:rsidRPr="003E2142" w:rsidRDefault="00A57D5A" w:rsidP="00896572">
      <w:pPr>
        <w:pStyle w:val="ListParagraph"/>
        <w:numPr>
          <w:ilvl w:val="0"/>
          <w:numId w:val="3"/>
        </w:numPr>
        <w:jc w:val="both"/>
        <w:rPr>
          <w:sz w:val="20"/>
          <w:szCs w:val="20"/>
        </w:rPr>
      </w:pPr>
      <w:r w:rsidRPr="003E2142">
        <w:rPr>
          <w:sz w:val="20"/>
          <w:szCs w:val="20"/>
        </w:rPr>
        <w:t>The extraction of the class is like ER diagram</w:t>
      </w:r>
    </w:p>
    <w:p w14:paraId="6C37AF1A" w14:textId="77777777" w:rsidR="00A57D5A" w:rsidRPr="003E2142" w:rsidRDefault="00A57D5A" w:rsidP="00896572">
      <w:pPr>
        <w:pStyle w:val="ListParagraph"/>
        <w:numPr>
          <w:ilvl w:val="0"/>
          <w:numId w:val="3"/>
        </w:numPr>
        <w:jc w:val="both"/>
        <w:rPr>
          <w:sz w:val="20"/>
          <w:szCs w:val="20"/>
        </w:rPr>
      </w:pPr>
      <w:r w:rsidRPr="003E2142">
        <w:rPr>
          <w:sz w:val="20"/>
          <w:szCs w:val="20"/>
        </w:rPr>
        <w:t>This class is related to the DOA(Data-oriented approach)</w:t>
      </w:r>
    </w:p>
    <w:p w14:paraId="2F4575F4" w14:textId="77777777" w:rsidR="00A57D5A" w:rsidRPr="003E2142" w:rsidRDefault="00A57D5A" w:rsidP="00896572">
      <w:pPr>
        <w:pStyle w:val="ListParagraph"/>
        <w:numPr>
          <w:ilvl w:val="0"/>
          <w:numId w:val="3"/>
        </w:numPr>
        <w:jc w:val="both"/>
        <w:rPr>
          <w:sz w:val="20"/>
          <w:szCs w:val="20"/>
        </w:rPr>
      </w:pPr>
      <w:r w:rsidRPr="003E2142">
        <w:rPr>
          <w:sz w:val="20"/>
          <w:szCs w:val="20"/>
        </w:rPr>
        <w:t>The module cohesion of this class is high, and is not easy to be changed</w:t>
      </w:r>
    </w:p>
    <w:p w14:paraId="16CACEB6" w14:textId="77777777" w:rsidR="00A57D5A" w:rsidRPr="003E2142" w:rsidRDefault="00A57D5A" w:rsidP="00896572">
      <w:pPr>
        <w:pStyle w:val="ListParagraph"/>
        <w:numPr>
          <w:ilvl w:val="0"/>
          <w:numId w:val="3"/>
        </w:numPr>
        <w:jc w:val="both"/>
        <w:rPr>
          <w:sz w:val="20"/>
          <w:szCs w:val="20"/>
        </w:rPr>
      </w:pPr>
      <w:r w:rsidRPr="003E2142">
        <w:rPr>
          <w:sz w:val="20"/>
          <w:szCs w:val="20"/>
        </w:rPr>
        <w:t xml:space="preserve">In a class diagram, there are cases that the stereotype(entity) is added </w:t>
      </w:r>
    </w:p>
    <w:p w14:paraId="7D68D103" w14:textId="77777777" w:rsidR="00A57D5A" w:rsidRPr="003E2142" w:rsidRDefault="00A57D5A" w:rsidP="00896572">
      <w:pPr>
        <w:pStyle w:val="ListParagraph"/>
        <w:numPr>
          <w:ilvl w:val="0"/>
          <w:numId w:val="3"/>
        </w:numPr>
        <w:jc w:val="both"/>
        <w:rPr>
          <w:sz w:val="20"/>
          <w:szCs w:val="20"/>
        </w:rPr>
      </w:pPr>
      <w:r w:rsidRPr="003E2142">
        <w:rPr>
          <w:sz w:val="20"/>
          <w:szCs w:val="20"/>
        </w:rPr>
        <w:t>In a class diagram, there are cases that is shown by the following icon</w:t>
      </w:r>
    </w:p>
    <w:p w14:paraId="3927696F" w14:textId="77777777" w:rsidR="00A57D5A" w:rsidRPr="003E2142" w:rsidRDefault="00A57D5A" w:rsidP="00896572">
      <w:pPr>
        <w:pStyle w:val="NoSpacing"/>
        <w:jc w:val="both"/>
        <w:rPr>
          <w:sz w:val="20"/>
          <w:szCs w:val="20"/>
        </w:rPr>
      </w:pPr>
      <w:r w:rsidRPr="003E2142">
        <w:rPr>
          <w:sz w:val="20"/>
          <w:szCs w:val="20"/>
        </w:rPr>
        <w:t xml:space="preserve">                           </w:t>
      </w:r>
      <w:r w:rsidRPr="003E2142">
        <w:rPr>
          <w:noProof/>
          <w:sz w:val="20"/>
          <w:szCs w:val="20"/>
        </w:rPr>
        <w:drawing>
          <wp:inline distT="0" distB="0" distL="0" distR="0" wp14:anchorId="481E6DB1" wp14:editId="5262EE80">
            <wp:extent cx="1191640" cy="1060450"/>
            <wp:effectExtent l="0" t="0" r="8890" b="6350"/>
            <wp:docPr id="12237980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798048" name=""/>
                    <pic:cNvPicPr/>
                  </pic:nvPicPr>
                  <pic:blipFill>
                    <a:blip r:embed="rId8"/>
                    <a:stretch>
                      <a:fillRect/>
                    </a:stretch>
                  </pic:blipFill>
                  <pic:spPr>
                    <a:xfrm>
                      <a:off x="0" y="0"/>
                      <a:ext cx="1194485" cy="1062982"/>
                    </a:xfrm>
                    <a:prstGeom prst="rect">
                      <a:avLst/>
                    </a:prstGeom>
                  </pic:spPr>
                </pic:pic>
              </a:graphicData>
            </a:graphic>
          </wp:inline>
        </w:drawing>
      </w:r>
    </w:p>
    <w:p w14:paraId="38049F37" w14:textId="77777777" w:rsidR="00A57D5A" w:rsidRPr="003E2142" w:rsidRDefault="00A57D5A" w:rsidP="00896572">
      <w:pPr>
        <w:pStyle w:val="NoSpacing"/>
        <w:jc w:val="both"/>
        <w:rPr>
          <w:sz w:val="20"/>
          <w:szCs w:val="20"/>
        </w:rPr>
      </w:pPr>
    </w:p>
    <w:p w14:paraId="245CDD4B" w14:textId="77777777" w:rsidR="00A57D5A" w:rsidRPr="003E2142" w:rsidRDefault="00A57D5A" w:rsidP="00896572">
      <w:pPr>
        <w:pStyle w:val="NoSpacing"/>
        <w:jc w:val="both"/>
        <w:rPr>
          <w:sz w:val="20"/>
          <w:szCs w:val="20"/>
        </w:rPr>
      </w:pPr>
      <w:r w:rsidRPr="003E2142">
        <w:rPr>
          <w:sz w:val="20"/>
          <w:szCs w:val="20"/>
        </w:rPr>
        <w:t>Customer</w:t>
      </w:r>
    </w:p>
    <w:p w14:paraId="19A257B2" w14:textId="77777777" w:rsidR="00A57D5A" w:rsidRPr="003E2142" w:rsidRDefault="00A57D5A" w:rsidP="00896572">
      <w:pPr>
        <w:pStyle w:val="NoSpacing"/>
        <w:jc w:val="both"/>
        <w:rPr>
          <w:sz w:val="20"/>
          <w:szCs w:val="20"/>
        </w:rPr>
      </w:pPr>
      <w:r w:rsidRPr="003E2142">
        <w:rPr>
          <w:sz w:val="20"/>
          <w:szCs w:val="20"/>
        </w:rPr>
        <w:t>Payment</w:t>
      </w:r>
    </w:p>
    <w:p w14:paraId="040B0C27" w14:textId="77777777" w:rsidR="00A57D5A" w:rsidRPr="003E2142" w:rsidRDefault="00A57D5A" w:rsidP="00896572">
      <w:pPr>
        <w:pStyle w:val="NoSpacing"/>
        <w:jc w:val="both"/>
        <w:rPr>
          <w:sz w:val="20"/>
          <w:szCs w:val="20"/>
        </w:rPr>
      </w:pPr>
      <w:r w:rsidRPr="003E2142">
        <w:rPr>
          <w:sz w:val="20"/>
          <w:szCs w:val="20"/>
        </w:rPr>
        <w:t>Card</w:t>
      </w:r>
    </w:p>
    <w:p w14:paraId="36DDE865" w14:textId="77777777" w:rsidR="00A57D5A" w:rsidRPr="003E2142" w:rsidRDefault="00A57D5A" w:rsidP="00896572">
      <w:pPr>
        <w:pStyle w:val="NoSpacing"/>
        <w:jc w:val="both"/>
        <w:rPr>
          <w:sz w:val="20"/>
          <w:szCs w:val="20"/>
        </w:rPr>
      </w:pPr>
      <w:r w:rsidRPr="003E2142">
        <w:rPr>
          <w:sz w:val="20"/>
          <w:szCs w:val="20"/>
        </w:rPr>
        <w:t>Wallet</w:t>
      </w:r>
    </w:p>
    <w:p w14:paraId="7A293551" w14:textId="77777777" w:rsidR="00A57D5A" w:rsidRPr="003E2142" w:rsidRDefault="00A57D5A" w:rsidP="00896572">
      <w:pPr>
        <w:pStyle w:val="NoSpacing"/>
        <w:jc w:val="both"/>
        <w:rPr>
          <w:sz w:val="20"/>
          <w:szCs w:val="20"/>
        </w:rPr>
      </w:pPr>
      <w:r w:rsidRPr="003E2142">
        <w:rPr>
          <w:sz w:val="20"/>
          <w:szCs w:val="20"/>
        </w:rPr>
        <w:t>Server</w:t>
      </w:r>
    </w:p>
    <w:p w14:paraId="19EF6155" w14:textId="77777777" w:rsidR="00A57D5A" w:rsidRPr="003E2142" w:rsidRDefault="00A57D5A" w:rsidP="00896572">
      <w:pPr>
        <w:pStyle w:val="NoSpacing"/>
        <w:jc w:val="both"/>
        <w:rPr>
          <w:sz w:val="20"/>
          <w:szCs w:val="20"/>
        </w:rPr>
      </w:pPr>
    </w:p>
    <w:p w14:paraId="0F75CBEE" w14:textId="2B2AB793" w:rsidR="00A57D5A" w:rsidRPr="003E2142" w:rsidRDefault="00A57D5A" w:rsidP="00896572">
      <w:pPr>
        <w:pStyle w:val="NoSpacing"/>
        <w:jc w:val="both"/>
        <w:rPr>
          <w:noProof/>
          <w:sz w:val="20"/>
          <w:szCs w:val="20"/>
        </w:rPr>
      </w:pPr>
      <w:r w:rsidRPr="003E2142">
        <w:rPr>
          <w:sz w:val="20"/>
          <w:szCs w:val="20"/>
        </w:rPr>
        <w:lastRenderedPageBreak/>
        <w:t>Question 3</w:t>
      </w:r>
      <w:r w:rsidR="00FA4335" w:rsidRPr="003E2142">
        <w:rPr>
          <w:sz w:val="20"/>
          <w:szCs w:val="20"/>
        </w:rPr>
        <w:t xml:space="preserve">: </w:t>
      </w:r>
      <w:r w:rsidRPr="003E2142">
        <w:rPr>
          <w:sz w:val="20"/>
          <w:szCs w:val="20"/>
        </w:rPr>
        <w:t xml:space="preserve"> </w:t>
      </w:r>
      <w:r w:rsidR="00E97B7B" w:rsidRPr="003E2142">
        <w:rPr>
          <w:sz w:val="20"/>
          <w:szCs w:val="20"/>
        </w:rPr>
        <w:t>T</w:t>
      </w:r>
      <w:r w:rsidRPr="003E2142">
        <w:rPr>
          <w:sz w:val="20"/>
          <w:szCs w:val="20"/>
        </w:rPr>
        <w:t>hree tier Architecture</w:t>
      </w:r>
    </w:p>
    <w:p w14:paraId="25070CA1" w14:textId="20D13E46" w:rsidR="00FA4335" w:rsidRPr="003E2142" w:rsidRDefault="00FA4335" w:rsidP="00896572">
      <w:pPr>
        <w:pStyle w:val="NoSpacing"/>
        <w:jc w:val="both"/>
        <w:rPr>
          <w:noProof/>
          <w:sz w:val="20"/>
          <w:szCs w:val="20"/>
        </w:rPr>
      </w:pPr>
      <w:r w:rsidRPr="003E2142">
        <w:rPr>
          <w:noProof/>
          <w:sz w:val="20"/>
          <w:szCs w:val="20"/>
        </w:rPr>
        <w:t>Answer 3:</w:t>
      </w:r>
    </w:p>
    <w:p w14:paraId="164EBBEE" w14:textId="77777777" w:rsidR="00E97B7B" w:rsidRPr="003E2142" w:rsidRDefault="00E97B7B" w:rsidP="00896572">
      <w:pPr>
        <w:pStyle w:val="NoSpacing"/>
        <w:jc w:val="both"/>
        <w:rPr>
          <w:sz w:val="20"/>
          <w:szCs w:val="20"/>
        </w:rPr>
      </w:pPr>
    </w:p>
    <w:tbl>
      <w:tblPr>
        <w:tblW w:w="8275" w:type="dxa"/>
        <w:tblLook w:val="04A0" w:firstRow="1" w:lastRow="0" w:firstColumn="1" w:lastColumn="0" w:noHBand="0" w:noVBand="1"/>
      </w:tblPr>
      <w:tblGrid>
        <w:gridCol w:w="8275"/>
      </w:tblGrid>
      <w:tr w:rsidR="00A57D5A" w:rsidRPr="003E2142" w14:paraId="38539BB7" w14:textId="77777777" w:rsidTr="00E97B7B">
        <w:trPr>
          <w:trHeight w:val="290"/>
        </w:trPr>
        <w:tc>
          <w:tcPr>
            <w:tcW w:w="8275"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351D18F7" w14:textId="77777777" w:rsidR="00A57D5A" w:rsidRPr="003E2142" w:rsidRDefault="00A57D5A" w:rsidP="00896572">
            <w:pPr>
              <w:spacing w:after="0" w:line="240" w:lineRule="auto"/>
              <w:jc w:val="both"/>
              <w:rPr>
                <w:rFonts w:ascii="Calibri" w:eastAsia="Times New Roman" w:hAnsi="Calibri" w:cs="Calibri"/>
                <w:b/>
                <w:bCs/>
                <w:color w:val="000000"/>
                <w:sz w:val="20"/>
                <w:szCs w:val="20"/>
                <w:lang w:eastAsia="en-IN"/>
              </w:rPr>
            </w:pPr>
            <w:r w:rsidRPr="003E2142">
              <w:rPr>
                <w:rFonts w:ascii="Calibri" w:eastAsia="Times New Roman" w:hAnsi="Calibri" w:cs="Calibri"/>
                <w:b/>
                <w:bCs/>
                <w:color w:val="000000"/>
                <w:sz w:val="20"/>
                <w:szCs w:val="20"/>
                <w:lang w:eastAsia="en-IN"/>
              </w:rPr>
              <w:t>User layer</w:t>
            </w:r>
          </w:p>
        </w:tc>
      </w:tr>
      <w:tr w:rsidR="00057D41" w:rsidRPr="003E2142" w14:paraId="518D7B89" w14:textId="77777777" w:rsidTr="00E97B7B">
        <w:trPr>
          <w:trHeight w:val="290"/>
        </w:trPr>
        <w:tc>
          <w:tcPr>
            <w:tcW w:w="8275" w:type="dxa"/>
            <w:tcBorders>
              <w:top w:val="nil"/>
              <w:left w:val="single" w:sz="4" w:space="0" w:color="auto"/>
              <w:bottom w:val="single" w:sz="4" w:space="0" w:color="auto"/>
              <w:right w:val="single" w:sz="4" w:space="0" w:color="auto"/>
            </w:tcBorders>
            <w:shd w:val="clear" w:color="auto" w:fill="auto"/>
            <w:noWrap/>
            <w:vAlign w:val="bottom"/>
          </w:tcPr>
          <w:p w14:paraId="094FB2DD" w14:textId="38BB3AFC" w:rsidR="00057D41" w:rsidRPr="003E2142" w:rsidRDefault="00057D41" w:rsidP="00896572">
            <w:pPr>
              <w:spacing w:after="0" w:line="240" w:lineRule="auto"/>
              <w:jc w:val="both"/>
              <w:rPr>
                <w:rFonts w:ascii="Calibri" w:eastAsia="Times New Roman" w:hAnsi="Calibri" w:cs="Calibri"/>
                <w:color w:val="000000"/>
                <w:sz w:val="20"/>
                <w:szCs w:val="20"/>
                <w:lang w:eastAsia="en-IN"/>
              </w:rPr>
            </w:pPr>
            <w:r w:rsidRPr="003E2142">
              <w:rPr>
                <w:rFonts w:ascii="Calibri" w:eastAsia="Times New Roman" w:hAnsi="Calibri" w:cs="Calibri"/>
                <w:color w:val="000000"/>
                <w:sz w:val="20"/>
                <w:szCs w:val="20"/>
                <w:lang w:eastAsia="en-IN"/>
              </w:rPr>
              <w:t xml:space="preserve">Customer Registration </w:t>
            </w:r>
          </w:p>
        </w:tc>
      </w:tr>
      <w:tr w:rsidR="00A57D5A" w:rsidRPr="003E2142" w14:paraId="095DB18B" w14:textId="77777777" w:rsidTr="00E97B7B">
        <w:trPr>
          <w:trHeight w:val="290"/>
        </w:trPr>
        <w:tc>
          <w:tcPr>
            <w:tcW w:w="8275" w:type="dxa"/>
            <w:tcBorders>
              <w:top w:val="nil"/>
              <w:left w:val="single" w:sz="4" w:space="0" w:color="auto"/>
              <w:bottom w:val="single" w:sz="4" w:space="0" w:color="auto"/>
              <w:right w:val="single" w:sz="4" w:space="0" w:color="auto"/>
            </w:tcBorders>
            <w:shd w:val="clear" w:color="auto" w:fill="auto"/>
            <w:noWrap/>
            <w:vAlign w:val="bottom"/>
            <w:hideMark/>
          </w:tcPr>
          <w:p w14:paraId="7A89891A" w14:textId="77777777" w:rsidR="00A57D5A" w:rsidRPr="003E2142" w:rsidRDefault="00A57D5A" w:rsidP="00896572">
            <w:pPr>
              <w:spacing w:after="0" w:line="240" w:lineRule="auto"/>
              <w:jc w:val="both"/>
              <w:rPr>
                <w:rFonts w:ascii="Calibri" w:eastAsia="Times New Roman" w:hAnsi="Calibri" w:cs="Calibri"/>
                <w:color w:val="000000"/>
                <w:sz w:val="20"/>
                <w:szCs w:val="20"/>
                <w:lang w:eastAsia="en-IN"/>
              </w:rPr>
            </w:pPr>
            <w:r w:rsidRPr="003E2142">
              <w:rPr>
                <w:rFonts w:ascii="Calibri" w:eastAsia="Times New Roman" w:hAnsi="Calibri" w:cs="Calibri"/>
                <w:color w:val="000000"/>
                <w:sz w:val="20"/>
                <w:szCs w:val="20"/>
                <w:lang w:eastAsia="en-IN"/>
              </w:rPr>
              <w:t>Payment method selection boundary</w:t>
            </w:r>
          </w:p>
        </w:tc>
      </w:tr>
      <w:tr w:rsidR="00CC4F46" w:rsidRPr="003E2142" w14:paraId="0C94429A" w14:textId="77777777" w:rsidTr="00E97B7B">
        <w:trPr>
          <w:trHeight w:val="290"/>
        </w:trPr>
        <w:tc>
          <w:tcPr>
            <w:tcW w:w="8275" w:type="dxa"/>
            <w:tcBorders>
              <w:top w:val="nil"/>
              <w:left w:val="single" w:sz="4" w:space="0" w:color="auto"/>
              <w:bottom w:val="single" w:sz="4" w:space="0" w:color="auto"/>
              <w:right w:val="single" w:sz="4" w:space="0" w:color="auto"/>
            </w:tcBorders>
            <w:shd w:val="clear" w:color="auto" w:fill="auto"/>
            <w:noWrap/>
            <w:vAlign w:val="bottom"/>
          </w:tcPr>
          <w:p w14:paraId="0FA6C9B1" w14:textId="72890963" w:rsidR="00CC4F46" w:rsidRPr="003E2142" w:rsidRDefault="00564108" w:rsidP="00896572">
            <w:pPr>
              <w:spacing w:after="0" w:line="240" w:lineRule="auto"/>
              <w:jc w:val="both"/>
              <w:rPr>
                <w:rFonts w:ascii="Calibri" w:eastAsia="Times New Roman" w:hAnsi="Calibri" w:cs="Calibri"/>
                <w:color w:val="000000"/>
                <w:sz w:val="20"/>
                <w:szCs w:val="20"/>
                <w:lang w:eastAsia="en-IN"/>
              </w:rPr>
            </w:pPr>
            <w:r w:rsidRPr="003E2142">
              <w:rPr>
                <w:rFonts w:ascii="Calibri" w:eastAsia="Times New Roman" w:hAnsi="Calibri" w:cs="Calibri"/>
                <w:color w:val="000000"/>
                <w:sz w:val="20"/>
                <w:szCs w:val="20"/>
                <w:lang w:eastAsia="en-IN"/>
              </w:rPr>
              <w:t>Bank server login</w:t>
            </w:r>
          </w:p>
        </w:tc>
      </w:tr>
      <w:tr w:rsidR="00A57D5A" w:rsidRPr="003E2142" w14:paraId="08870506" w14:textId="77777777" w:rsidTr="00E97B7B">
        <w:trPr>
          <w:trHeight w:val="290"/>
        </w:trPr>
        <w:tc>
          <w:tcPr>
            <w:tcW w:w="8275" w:type="dxa"/>
            <w:tcBorders>
              <w:top w:val="nil"/>
              <w:left w:val="single" w:sz="4" w:space="0" w:color="auto"/>
              <w:bottom w:val="single" w:sz="4" w:space="0" w:color="auto"/>
              <w:right w:val="single" w:sz="4" w:space="0" w:color="auto"/>
            </w:tcBorders>
            <w:shd w:val="clear" w:color="auto" w:fill="auto"/>
            <w:noWrap/>
            <w:vAlign w:val="bottom"/>
            <w:hideMark/>
          </w:tcPr>
          <w:p w14:paraId="6A70E827" w14:textId="77777777" w:rsidR="00A57D5A" w:rsidRPr="003E2142" w:rsidRDefault="00A57D5A" w:rsidP="00896572">
            <w:pPr>
              <w:spacing w:after="0" w:line="240" w:lineRule="auto"/>
              <w:jc w:val="both"/>
              <w:rPr>
                <w:rFonts w:ascii="Calibri" w:eastAsia="Times New Roman" w:hAnsi="Calibri" w:cs="Calibri"/>
                <w:color w:val="000000"/>
                <w:sz w:val="20"/>
                <w:szCs w:val="20"/>
                <w:lang w:eastAsia="en-IN"/>
              </w:rPr>
            </w:pPr>
            <w:r w:rsidRPr="003E2142">
              <w:rPr>
                <w:rFonts w:ascii="Calibri" w:eastAsia="Times New Roman" w:hAnsi="Calibri" w:cs="Calibri"/>
                <w:color w:val="000000"/>
                <w:sz w:val="20"/>
                <w:szCs w:val="20"/>
                <w:lang w:eastAsia="en-IN"/>
              </w:rPr>
              <w:t>card payment boundary</w:t>
            </w:r>
          </w:p>
        </w:tc>
      </w:tr>
      <w:tr w:rsidR="00A57D5A" w:rsidRPr="003E2142" w14:paraId="124F2060" w14:textId="77777777" w:rsidTr="00E97B7B">
        <w:trPr>
          <w:trHeight w:val="290"/>
        </w:trPr>
        <w:tc>
          <w:tcPr>
            <w:tcW w:w="8275" w:type="dxa"/>
            <w:tcBorders>
              <w:top w:val="nil"/>
              <w:left w:val="single" w:sz="4" w:space="0" w:color="auto"/>
              <w:bottom w:val="single" w:sz="4" w:space="0" w:color="auto"/>
              <w:right w:val="single" w:sz="4" w:space="0" w:color="auto"/>
            </w:tcBorders>
            <w:shd w:val="clear" w:color="auto" w:fill="auto"/>
            <w:noWrap/>
            <w:vAlign w:val="bottom"/>
            <w:hideMark/>
          </w:tcPr>
          <w:p w14:paraId="3ED87D63" w14:textId="77777777" w:rsidR="00A57D5A" w:rsidRPr="003E2142" w:rsidRDefault="00A57D5A" w:rsidP="00896572">
            <w:pPr>
              <w:spacing w:after="0" w:line="240" w:lineRule="auto"/>
              <w:jc w:val="both"/>
              <w:rPr>
                <w:rFonts w:ascii="Calibri" w:eastAsia="Times New Roman" w:hAnsi="Calibri" w:cs="Calibri"/>
                <w:color w:val="000000"/>
                <w:sz w:val="20"/>
                <w:szCs w:val="20"/>
                <w:lang w:eastAsia="en-IN"/>
              </w:rPr>
            </w:pPr>
            <w:r w:rsidRPr="003E2142">
              <w:rPr>
                <w:rFonts w:ascii="Calibri" w:eastAsia="Times New Roman" w:hAnsi="Calibri" w:cs="Calibri"/>
                <w:color w:val="000000"/>
                <w:sz w:val="20"/>
                <w:szCs w:val="20"/>
                <w:lang w:eastAsia="en-IN"/>
              </w:rPr>
              <w:t>Cash payment boundary</w:t>
            </w:r>
          </w:p>
        </w:tc>
      </w:tr>
      <w:tr w:rsidR="00A57D5A" w:rsidRPr="003E2142" w14:paraId="24B8E393" w14:textId="77777777" w:rsidTr="00E97B7B">
        <w:trPr>
          <w:trHeight w:val="290"/>
        </w:trPr>
        <w:tc>
          <w:tcPr>
            <w:tcW w:w="8275" w:type="dxa"/>
            <w:tcBorders>
              <w:top w:val="nil"/>
              <w:left w:val="single" w:sz="4" w:space="0" w:color="auto"/>
              <w:bottom w:val="single" w:sz="4" w:space="0" w:color="auto"/>
              <w:right w:val="single" w:sz="4" w:space="0" w:color="auto"/>
            </w:tcBorders>
            <w:shd w:val="clear" w:color="auto" w:fill="auto"/>
            <w:noWrap/>
            <w:vAlign w:val="bottom"/>
            <w:hideMark/>
          </w:tcPr>
          <w:p w14:paraId="0099BB73" w14:textId="77777777" w:rsidR="00A57D5A" w:rsidRPr="003E2142" w:rsidRDefault="00A57D5A" w:rsidP="00896572">
            <w:pPr>
              <w:spacing w:after="0" w:line="240" w:lineRule="auto"/>
              <w:jc w:val="both"/>
              <w:rPr>
                <w:rFonts w:ascii="Calibri" w:eastAsia="Times New Roman" w:hAnsi="Calibri" w:cs="Calibri"/>
                <w:color w:val="000000"/>
                <w:sz w:val="20"/>
                <w:szCs w:val="20"/>
                <w:lang w:eastAsia="en-IN"/>
              </w:rPr>
            </w:pPr>
            <w:proofErr w:type="spellStart"/>
            <w:r w:rsidRPr="003E2142">
              <w:rPr>
                <w:rFonts w:ascii="Calibri" w:eastAsia="Times New Roman" w:hAnsi="Calibri" w:cs="Calibri"/>
                <w:color w:val="000000"/>
                <w:sz w:val="20"/>
                <w:szCs w:val="20"/>
                <w:lang w:eastAsia="en-IN"/>
              </w:rPr>
              <w:t>Netbanking</w:t>
            </w:r>
            <w:proofErr w:type="spellEnd"/>
            <w:r w:rsidRPr="003E2142">
              <w:rPr>
                <w:rFonts w:ascii="Calibri" w:eastAsia="Times New Roman" w:hAnsi="Calibri" w:cs="Calibri"/>
                <w:color w:val="000000"/>
                <w:sz w:val="20"/>
                <w:szCs w:val="20"/>
                <w:lang w:eastAsia="en-IN"/>
              </w:rPr>
              <w:t xml:space="preserve"> payment boundary</w:t>
            </w:r>
          </w:p>
        </w:tc>
      </w:tr>
      <w:tr w:rsidR="00A57D5A" w:rsidRPr="003E2142" w14:paraId="541774A6" w14:textId="77777777" w:rsidTr="00E97B7B">
        <w:trPr>
          <w:trHeight w:val="290"/>
        </w:trPr>
        <w:tc>
          <w:tcPr>
            <w:tcW w:w="8275" w:type="dxa"/>
            <w:tcBorders>
              <w:top w:val="nil"/>
              <w:left w:val="single" w:sz="4" w:space="0" w:color="auto"/>
              <w:bottom w:val="single" w:sz="4" w:space="0" w:color="auto"/>
              <w:right w:val="single" w:sz="4" w:space="0" w:color="auto"/>
            </w:tcBorders>
            <w:shd w:val="clear" w:color="auto" w:fill="auto"/>
            <w:noWrap/>
            <w:vAlign w:val="bottom"/>
            <w:hideMark/>
          </w:tcPr>
          <w:p w14:paraId="63FF4C1A" w14:textId="77777777" w:rsidR="00A57D5A" w:rsidRPr="003E2142" w:rsidRDefault="00A57D5A" w:rsidP="00896572">
            <w:pPr>
              <w:spacing w:after="0" w:line="240" w:lineRule="auto"/>
              <w:jc w:val="both"/>
              <w:rPr>
                <w:rFonts w:ascii="Calibri" w:eastAsia="Times New Roman" w:hAnsi="Calibri" w:cs="Calibri"/>
                <w:color w:val="000000"/>
                <w:sz w:val="20"/>
                <w:szCs w:val="20"/>
                <w:lang w:eastAsia="en-IN"/>
              </w:rPr>
            </w:pPr>
            <w:r w:rsidRPr="003E2142">
              <w:rPr>
                <w:rFonts w:ascii="Calibri" w:eastAsia="Times New Roman" w:hAnsi="Calibri" w:cs="Calibri"/>
                <w:color w:val="000000"/>
                <w:sz w:val="20"/>
                <w:szCs w:val="20"/>
                <w:lang w:eastAsia="en-IN"/>
              </w:rPr>
              <w:t>wallet payment boundary</w:t>
            </w:r>
          </w:p>
        </w:tc>
      </w:tr>
      <w:tr w:rsidR="00A57D5A" w:rsidRPr="003E2142" w14:paraId="7320B23E" w14:textId="77777777" w:rsidTr="00E97B7B">
        <w:trPr>
          <w:trHeight w:val="290"/>
        </w:trPr>
        <w:tc>
          <w:tcPr>
            <w:tcW w:w="8275" w:type="dxa"/>
            <w:tcBorders>
              <w:top w:val="nil"/>
              <w:left w:val="single" w:sz="4" w:space="0" w:color="auto"/>
              <w:bottom w:val="single" w:sz="4" w:space="0" w:color="auto"/>
              <w:right w:val="single" w:sz="4" w:space="0" w:color="auto"/>
            </w:tcBorders>
            <w:shd w:val="clear" w:color="000000" w:fill="8EA9DB"/>
            <w:noWrap/>
            <w:vAlign w:val="center"/>
            <w:hideMark/>
          </w:tcPr>
          <w:p w14:paraId="22E2D561" w14:textId="77777777" w:rsidR="00A57D5A" w:rsidRPr="003E2142" w:rsidRDefault="00A57D5A" w:rsidP="00896572">
            <w:pPr>
              <w:spacing w:after="0" w:line="240" w:lineRule="auto"/>
              <w:jc w:val="both"/>
              <w:rPr>
                <w:rFonts w:ascii="Calibri" w:eastAsia="Times New Roman" w:hAnsi="Calibri" w:cs="Calibri"/>
                <w:b/>
                <w:bCs/>
                <w:color w:val="000000"/>
                <w:sz w:val="20"/>
                <w:szCs w:val="20"/>
                <w:lang w:eastAsia="en-IN"/>
              </w:rPr>
            </w:pPr>
            <w:r w:rsidRPr="003E2142">
              <w:rPr>
                <w:rFonts w:ascii="Calibri" w:eastAsia="Times New Roman" w:hAnsi="Calibri" w:cs="Calibri"/>
                <w:b/>
                <w:bCs/>
                <w:color w:val="000000"/>
                <w:sz w:val="20"/>
                <w:szCs w:val="20"/>
                <w:lang w:eastAsia="en-IN"/>
              </w:rPr>
              <w:t>Business logic</w:t>
            </w:r>
          </w:p>
        </w:tc>
      </w:tr>
      <w:tr w:rsidR="00A57D5A" w:rsidRPr="003E2142" w14:paraId="14C6D29A" w14:textId="77777777" w:rsidTr="00E97B7B">
        <w:trPr>
          <w:trHeight w:val="290"/>
        </w:trPr>
        <w:tc>
          <w:tcPr>
            <w:tcW w:w="8275" w:type="dxa"/>
            <w:tcBorders>
              <w:top w:val="nil"/>
              <w:left w:val="single" w:sz="4" w:space="0" w:color="auto"/>
              <w:bottom w:val="single" w:sz="4" w:space="0" w:color="auto"/>
              <w:right w:val="single" w:sz="4" w:space="0" w:color="auto"/>
            </w:tcBorders>
            <w:shd w:val="clear" w:color="auto" w:fill="auto"/>
            <w:noWrap/>
            <w:vAlign w:val="bottom"/>
            <w:hideMark/>
          </w:tcPr>
          <w:p w14:paraId="4862E3B8" w14:textId="77777777" w:rsidR="00A57D5A" w:rsidRPr="003E2142" w:rsidRDefault="00A57D5A" w:rsidP="00896572">
            <w:pPr>
              <w:spacing w:after="0" w:line="240" w:lineRule="auto"/>
              <w:jc w:val="both"/>
              <w:rPr>
                <w:rFonts w:ascii="Calibri" w:eastAsia="Times New Roman" w:hAnsi="Calibri" w:cs="Calibri"/>
                <w:color w:val="000000"/>
                <w:sz w:val="20"/>
                <w:szCs w:val="20"/>
                <w:lang w:eastAsia="en-IN"/>
              </w:rPr>
            </w:pPr>
            <w:r w:rsidRPr="003E2142">
              <w:rPr>
                <w:rFonts w:ascii="Calibri" w:eastAsia="Times New Roman" w:hAnsi="Calibri" w:cs="Calibri"/>
                <w:color w:val="000000"/>
                <w:sz w:val="20"/>
                <w:szCs w:val="20"/>
                <w:lang w:eastAsia="en-IN"/>
              </w:rPr>
              <w:t>Payment controller</w:t>
            </w:r>
          </w:p>
        </w:tc>
      </w:tr>
      <w:tr w:rsidR="00A57D5A" w:rsidRPr="003E2142" w14:paraId="0FF03535" w14:textId="77777777" w:rsidTr="00E97B7B">
        <w:trPr>
          <w:trHeight w:val="290"/>
        </w:trPr>
        <w:tc>
          <w:tcPr>
            <w:tcW w:w="8275" w:type="dxa"/>
            <w:tcBorders>
              <w:top w:val="nil"/>
              <w:left w:val="single" w:sz="4" w:space="0" w:color="auto"/>
              <w:bottom w:val="single" w:sz="4" w:space="0" w:color="auto"/>
              <w:right w:val="single" w:sz="4" w:space="0" w:color="auto"/>
            </w:tcBorders>
            <w:shd w:val="clear" w:color="auto" w:fill="auto"/>
            <w:noWrap/>
            <w:vAlign w:val="bottom"/>
            <w:hideMark/>
          </w:tcPr>
          <w:p w14:paraId="2A8A1FBC" w14:textId="77777777" w:rsidR="00A57D5A" w:rsidRPr="003E2142" w:rsidRDefault="00A57D5A" w:rsidP="00896572">
            <w:pPr>
              <w:spacing w:after="0" w:line="240" w:lineRule="auto"/>
              <w:jc w:val="both"/>
              <w:rPr>
                <w:rFonts w:ascii="Calibri" w:eastAsia="Times New Roman" w:hAnsi="Calibri" w:cs="Calibri"/>
                <w:color w:val="000000"/>
                <w:sz w:val="20"/>
                <w:szCs w:val="20"/>
                <w:lang w:eastAsia="en-IN"/>
              </w:rPr>
            </w:pPr>
            <w:r w:rsidRPr="003E2142">
              <w:rPr>
                <w:rFonts w:ascii="Calibri" w:eastAsia="Times New Roman" w:hAnsi="Calibri" w:cs="Calibri"/>
                <w:color w:val="000000"/>
                <w:sz w:val="20"/>
                <w:szCs w:val="20"/>
                <w:lang w:eastAsia="en-IN"/>
              </w:rPr>
              <w:t>Card payment controller</w:t>
            </w:r>
          </w:p>
        </w:tc>
      </w:tr>
      <w:tr w:rsidR="00A57D5A" w:rsidRPr="003E2142" w14:paraId="6A6FC970" w14:textId="77777777" w:rsidTr="00E97B7B">
        <w:trPr>
          <w:trHeight w:val="290"/>
        </w:trPr>
        <w:tc>
          <w:tcPr>
            <w:tcW w:w="8275" w:type="dxa"/>
            <w:tcBorders>
              <w:top w:val="nil"/>
              <w:left w:val="single" w:sz="4" w:space="0" w:color="auto"/>
              <w:bottom w:val="single" w:sz="4" w:space="0" w:color="auto"/>
              <w:right w:val="single" w:sz="4" w:space="0" w:color="auto"/>
            </w:tcBorders>
            <w:shd w:val="clear" w:color="auto" w:fill="auto"/>
            <w:noWrap/>
            <w:vAlign w:val="bottom"/>
            <w:hideMark/>
          </w:tcPr>
          <w:p w14:paraId="0D35F7CA" w14:textId="77777777" w:rsidR="00A57D5A" w:rsidRPr="003E2142" w:rsidRDefault="00A57D5A" w:rsidP="00896572">
            <w:pPr>
              <w:spacing w:after="0" w:line="240" w:lineRule="auto"/>
              <w:jc w:val="both"/>
              <w:rPr>
                <w:rFonts w:ascii="Calibri" w:eastAsia="Times New Roman" w:hAnsi="Calibri" w:cs="Calibri"/>
                <w:color w:val="000000"/>
                <w:sz w:val="20"/>
                <w:szCs w:val="20"/>
                <w:lang w:eastAsia="en-IN"/>
              </w:rPr>
            </w:pPr>
            <w:r w:rsidRPr="003E2142">
              <w:rPr>
                <w:rFonts w:ascii="Calibri" w:eastAsia="Times New Roman" w:hAnsi="Calibri" w:cs="Calibri"/>
                <w:color w:val="000000"/>
                <w:sz w:val="20"/>
                <w:szCs w:val="20"/>
                <w:lang w:eastAsia="en-IN"/>
              </w:rPr>
              <w:t>Cash payment controller</w:t>
            </w:r>
          </w:p>
        </w:tc>
      </w:tr>
      <w:tr w:rsidR="00A57D5A" w:rsidRPr="003E2142" w14:paraId="6BAD511E" w14:textId="77777777" w:rsidTr="00E97B7B">
        <w:trPr>
          <w:trHeight w:val="290"/>
        </w:trPr>
        <w:tc>
          <w:tcPr>
            <w:tcW w:w="8275" w:type="dxa"/>
            <w:tcBorders>
              <w:top w:val="nil"/>
              <w:left w:val="single" w:sz="4" w:space="0" w:color="auto"/>
              <w:bottom w:val="single" w:sz="4" w:space="0" w:color="auto"/>
              <w:right w:val="single" w:sz="4" w:space="0" w:color="auto"/>
            </w:tcBorders>
            <w:shd w:val="clear" w:color="auto" w:fill="auto"/>
            <w:noWrap/>
            <w:vAlign w:val="bottom"/>
            <w:hideMark/>
          </w:tcPr>
          <w:p w14:paraId="5D8FAB59" w14:textId="77777777" w:rsidR="00A57D5A" w:rsidRPr="003E2142" w:rsidRDefault="00A57D5A" w:rsidP="00896572">
            <w:pPr>
              <w:spacing w:after="0" w:line="240" w:lineRule="auto"/>
              <w:jc w:val="both"/>
              <w:rPr>
                <w:rFonts w:ascii="Calibri" w:eastAsia="Times New Roman" w:hAnsi="Calibri" w:cs="Calibri"/>
                <w:color w:val="000000"/>
                <w:sz w:val="20"/>
                <w:szCs w:val="20"/>
                <w:lang w:eastAsia="en-IN"/>
              </w:rPr>
            </w:pPr>
            <w:proofErr w:type="spellStart"/>
            <w:r w:rsidRPr="003E2142">
              <w:rPr>
                <w:rFonts w:ascii="Calibri" w:eastAsia="Times New Roman" w:hAnsi="Calibri" w:cs="Calibri"/>
                <w:color w:val="000000"/>
                <w:sz w:val="20"/>
                <w:szCs w:val="20"/>
                <w:lang w:eastAsia="en-IN"/>
              </w:rPr>
              <w:t>Netbanking</w:t>
            </w:r>
            <w:proofErr w:type="spellEnd"/>
            <w:r w:rsidRPr="003E2142">
              <w:rPr>
                <w:rFonts w:ascii="Calibri" w:eastAsia="Times New Roman" w:hAnsi="Calibri" w:cs="Calibri"/>
                <w:color w:val="000000"/>
                <w:sz w:val="20"/>
                <w:szCs w:val="20"/>
                <w:lang w:eastAsia="en-IN"/>
              </w:rPr>
              <w:t xml:space="preserve"> payment controller</w:t>
            </w:r>
          </w:p>
        </w:tc>
      </w:tr>
      <w:tr w:rsidR="00A57D5A" w:rsidRPr="003E2142" w14:paraId="7555F393" w14:textId="77777777" w:rsidTr="00E97B7B">
        <w:trPr>
          <w:trHeight w:val="290"/>
        </w:trPr>
        <w:tc>
          <w:tcPr>
            <w:tcW w:w="8275" w:type="dxa"/>
            <w:tcBorders>
              <w:top w:val="nil"/>
              <w:left w:val="single" w:sz="4" w:space="0" w:color="auto"/>
              <w:bottom w:val="single" w:sz="4" w:space="0" w:color="auto"/>
              <w:right w:val="single" w:sz="4" w:space="0" w:color="auto"/>
            </w:tcBorders>
            <w:shd w:val="clear" w:color="auto" w:fill="auto"/>
            <w:noWrap/>
            <w:vAlign w:val="bottom"/>
            <w:hideMark/>
          </w:tcPr>
          <w:p w14:paraId="730DD94A" w14:textId="77777777" w:rsidR="00A57D5A" w:rsidRPr="003E2142" w:rsidRDefault="00A57D5A" w:rsidP="00896572">
            <w:pPr>
              <w:spacing w:after="0" w:line="240" w:lineRule="auto"/>
              <w:jc w:val="both"/>
              <w:rPr>
                <w:rFonts w:ascii="Calibri" w:eastAsia="Times New Roman" w:hAnsi="Calibri" w:cs="Calibri"/>
                <w:color w:val="000000"/>
                <w:sz w:val="20"/>
                <w:szCs w:val="20"/>
                <w:lang w:eastAsia="en-IN"/>
              </w:rPr>
            </w:pPr>
            <w:r w:rsidRPr="003E2142">
              <w:rPr>
                <w:rFonts w:ascii="Calibri" w:eastAsia="Times New Roman" w:hAnsi="Calibri" w:cs="Calibri"/>
                <w:color w:val="000000"/>
                <w:sz w:val="20"/>
                <w:szCs w:val="20"/>
                <w:lang w:eastAsia="en-IN"/>
              </w:rPr>
              <w:t>Wallet payment controller</w:t>
            </w:r>
          </w:p>
        </w:tc>
      </w:tr>
      <w:tr w:rsidR="00A57D5A" w:rsidRPr="003E2142" w14:paraId="0B85652A" w14:textId="77777777" w:rsidTr="00E97B7B">
        <w:trPr>
          <w:trHeight w:val="290"/>
        </w:trPr>
        <w:tc>
          <w:tcPr>
            <w:tcW w:w="8275" w:type="dxa"/>
            <w:tcBorders>
              <w:top w:val="nil"/>
              <w:left w:val="single" w:sz="4" w:space="0" w:color="auto"/>
              <w:bottom w:val="single" w:sz="4" w:space="0" w:color="auto"/>
              <w:right w:val="single" w:sz="4" w:space="0" w:color="auto"/>
            </w:tcBorders>
            <w:shd w:val="clear" w:color="000000" w:fill="8EA9DB"/>
            <w:noWrap/>
            <w:vAlign w:val="center"/>
            <w:hideMark/>
          </w:tcPr>
          <w:p w14:paraId="7D6E4CCE" w14:textId="77777777" w:rsidR="00A57D5A" w:rsidRPr="003E2142" w:rsidRDefault="00A57D5A" w:rsidP="00896572">
            <w:pPr>
              <w:spacing w:after="0" w:line="240" w:lineRule="auto"/>
              <w:jc w:val="both"/>
              <w:rPr>
                <w:rFonts w:ascii="Calibri" w:eastAsia="Times New Roman" w:hAnsi="Calibri" w:cs="Calibri"/>
                <w:b/>
                <w:bCs/>
                <w:color w:val="000000"/>
                <w:sz w:val="20"/>
                <w:szCs w:val="20"/>
                <w:lang w:eastAsia="en-IN"/>
              </w:rPr>
            </w:pPr>
            <w:r w:rsidRPr="003E2142">
              <w:rPr>
                <w:rFonts w:ascii="Calibri" w:eastAsia="Times New Roman" w:hAnsi="Calibri" w:cs="Calibri"/>
                <w:b/>
                <w:bCs/>
                <w:color w:val="000000"/>
                <w:sz w:val="20"/>
                <w:szCs w:val="20"/>
                <w:lang w:eastAsia="en-IN"/>
              </w:rPr>
              <w:t>Data Tier</w:t>
            </w:r>
          </w:p>
        </w:tc>
      </w:tr>
      <w:tr w:rsidR="00A57D5A" w:rsidRPr="003E2142" w14:paraId="23A0A186" w14:textId="77777777" w:rsidTr="00E97B7B">
        <w:trPr>
          <w:trHeight w:val="290"/>
        </w:trPr>
        <w:tc>
          <w:tcPr>
            <w:tcW w:w="8275" w:type="dxa"/>
            <w:tcBorders>
              <w:top w:val="nil"/>
              <w:left w:val="single" w:sz="4" w:space="0" w:color="auto"/>
              <w:bottom w:val="single" w:sz="4" w:space="0" w:color="auto"/>
              <w:right w:val="single" w:sz="4" w:space="0" w:color="auto"/>
            </w:tcBorders>
            <w:shd w:val="clear" w:color="auto" w:fill="auto"/>
            <w:noWrap/>
            <w:vAlign w:val="bottom"/>
            <w:hideMark/>
          </w:tcPr>
          <w:p w14:paraId="1786A625" w14:textId="77777777" w:rsidR="00A57D5A" w:rsidRPr="003E2142" w:rsidRDefault="00A57D5A" w:rsidP="00896572">
            <w:pPr>
              <w:spacing w:after="0" w:line="240" w:lineRule="auto"/>
              <w:jc w:val="both"/>
              <w:rPr>
                <w:rFonts w:ascii="Calibri" w:eastAsia="Times New Roman" w:hAnsi="Calibri" w:cs="Calibri"/>
                <w:color w:val="000000"/>
                <w:sz w:val="20"/>
                <w:szCs w:val="20"/>
                <w:lang w:eastAsia="en-IN"/>
              </w:rPr>
            </w:pPr>
            <w:r w:rsidRPr="003E2142">
              <w:rPr>
                <w:rFonts w:ascii="Calibri" w:eastAsia="Times New Roman" w:hAnsi="Calibri" w:cs="Calibri"/>
                <w:color w:val="000000"/>
                <w:sz w:val="20"/>
                <w:szCs w:val="20"/>
                <w:lang w:eastAsia="en-IN"/>
              </w:rPr>
              <w:t>Customer</w:t>
            </w:r>
          </w:p>
        </w:tc>
      </w:tr>
      <w:tr w:rsidR="00A57D5A" w:rsidRPr="003E2142" w14:paraId="06E57052" w14:textId="77777777" w:rsidTr="00E97B7B">
        <w:trPr>
          <w:trHeight w:val="290"/>
        </w:trPr>
        <w:tc>
          <w:tcPr>
            <w:tcW w:w="8275" w:type="dxa"/>
            <w:tcBorders>
              <w:top w:val="nil"/>
              <w:left w:val="single" w:sz="4" w:space="0" w:color="auto"/>
              <w:bottom w:val="single" w:sz="4" w:space="0" w:color="auto"/>
              <w:right w:val="single" w:sz="4" w:space="0" w:color="auto"/>
            </w:tcBorders>
            <w:shd w:val="clear" w:color="auto" w:fill="auto"/>
            <w:noWrap/>
            <w:vAlign w:val="bottom"/>
            <w:hideMark/>
          </w:tcPr>
          <w:p w14:paraId="6461617A" w14:textId="77777777" w:rsidR="00A57D5A" w:rsidRPr="003E2142" w:rsidRDefault="00A57D5A" w:rsidP="00896572">
            <w:pPr>
              <w:spacing w:after="0" w:line="240" w:lineRule="auto"/>
              <w:jc w:val="both"/>
              <w:rPr>
                <w:rFonts w:ascii="Calibri" w:eastAsia="Times New Roman" w:hAnsi="Calibri" w:cs="Calibri"/>
                <w:color w:val="000000"/>
                <w:sz w:val="20"/>
                <w:szCs w:val="20"/>
                <w:lang w:eastAsia="en-IN"/>
              </w:rPr>
            </w:pPr>
            <w:r w:rsidRPr="003E2142">
              <w:rPr>
                <w:rFonts w:ascii="Calibri" w:eastAsia="Times New Roman" w:hAnsi="Calibri" w:cs="Calibri"/>
                <w:color w:val="000000"/>
                <w:sz w:val="20"/>
                <w:szCs w:val="20"/>
                <w:lang w:eastAsia="en-IN"/>
              </w:rPr>
              <w:t>Payment</w:t>
            </w:r>
          </w:p>
        </w:tc>
      </w:tr>
      <w:tr w:rsidR="00A57D5A" w:rsidRPr="003E2142" w14:paraId="08C14208" w14:textId="77777777" w:rsidTr="00E97B7B">
        <w:trPr>
          <w:trHeight w:val="290"/>
        </w:trPr>
        <w:tc>
          <w:tcPr>
            <w:tcW w:w="8275" w:type="dxa"/>
            <w:tcBorders>
              <w:top w:val="nil"/>
              <w:left w:val="single" w:sz="4" w:space="0" w:color="auto"/>
              <w:bottom w:val="single" w:sz="4" w:space="0" w:color="auto"/>
              <w:right w:val="single" w:sz="4" w:space="0" w:color="auto"/>
            </w:tcBorders>
            <w:shd w:val="clear" w:color="auto" w:fill="auto"/>
            <w:noWrap/>
            <w:vAlign w:val="bottom"/>
            <w:hideMark/>
          </w:tcPr>
          <w:p w14:paraId="2B12BBF4" w14:textId="77777777" w:rsidR="00A57D5A" w:rsidRPr="003E2142" w:rsidRDefault="00A57D5A" w:rsidP="00896572">
            <w:pPr>
              <w:spacing w:after="0" w:line="240" w:lineRule="auto"/>
              <w:jc w:val="both"/>
              <w:rPr>
                <w:rFonts w:ascii="Calibri" w:eastAsia="Times New Roman" w:hAnsi="Calibri" w:cs="Calibri"/>
                <w:color w:val="000000"/>
                <w:sz w:val="20"/>
                <w:szCs w:val="20"/>
                <w:lang w:eastAsia="en-IN"/>
              </w:rPr>
            </w:pPr>
            <w:r w:rsidRPr="003E2142">
              <w:rPr>
                <w:rFonts w:ascii="Calibri" w:eastAsia="Times New Roman" w:hAnsi="Calibri" w:cs="Calibri"/>
                <w:color w:val="000000"/>
                <w:sz w:val="20"/>
                <w:szCs w:val="20"/>
                <w:lang w:eastAsia="en-IN"/>
              </w:rPr>
              <w:t>Card</w:t>
            </w:r>
          </w:p>
        </w:tc>
      </w:tr>
      <w:tr w:rsidR="00A57D5A" w:rsidRPr="003E2142" w14:paraId="4A6125AC" w14:textId="77777777" w:rsidTr="00E97B7B">
        <w:trPr>
          <w:trHeight w:val="290"/>
        </w:trPr>
        <w:tc>
          <w:tcPr>
            <w:tcW w:w="8275" w:type="dxa"/>
            <w:tcBorders>
              <w:top w:val="nil"/>
              <w:left w:val="single" w:sz="4" w:space="0" w:color="auto"/>
              <w:bottom w:val="single" w:sz="4" w:space="0" w:color="auto"/>
              <w:right w:val="single" w:sz="4" w:space="0" w:color="auto"/>
            </w:tcBorders>
            <w:shd w:val="clear" w:color="auto" w:fill="auto"/>
            <w:noWrap/>
            <w:vAlign w:val="bottom"/>
            <w:hideMark/>
          </w:tcPr>
          <w:p w14:paraId="790EDDD5" w14:textId="77777777" w:rsidR="00A57D5A" w:rsidRPr="003E2142" w:rsidRDefault="00A57D5A" w:rsidP="00896572">
            <w:pPr>
              <w:spacing w:after="0" w:line="240" w:lineRule="auto"/>
              <w:jc w:val="both"/>
              <w:rPr>
                <w:rFonts w:ascii="Calibri" w:eastAsia="Times New Roman" w:hAnsi="Calibri" w:cs="Calibri"/>
                <w:color w:val="000000"/>
                <w:sz w:val="20"/>
                <w:szCs w:val="20"/>
                <w:lang w:eastAsia="en-IN"/>
              </w:rPr>
            </w:pPr>
            <w:r w:rsidRPr="003E2142">
              <w:rPr>
                <w:rFonts w:ascii="Calibri" w:eastAsia="Times New Roman" w:hAnsi="Calibri" w:cs="Calibri"/>
                <w:color w:val="000000"/>
                <w:sz w:val="20"/>
                <w:szCs w:val="20"/>
                <w:lang w:eastAsia="en-IN"/>
              </w:rPr>
              <w:t>Wallet</w:t>
            </w:r>
          </w:p>
        </w:tc>
      </w:tr>
      <w:tr w:rsidR="00A57D5A" w:rsidRPr="003E2142" w14:paraId="6B67869E" w14:textId="77777777" w:rsidTr="00E97B7B">
        <w:trPr>
          <w:trHeight w:val="290"/>
        </w:trPr>
        <w:tc>
          <w:tcPr>
            <w:tcW w:w="8275" w:type="dxa"/>
            <w:tcBorders>
              <w:top w:val="nil"/>
              <w:left w:val="single" w:sz="4" w:space="0" w:color="auto"/>
              <w:bottom w:val="single" w:sz="4" w:space="0" w:color="auto"/>
              <w:right w:val="single" w:sz="4" w:space="0" w:color="auto"/>
            </w:tcBorders>
            <w:shd w:val="clear" w:color="auto" w:fill="auto"/>
            <w:noWrap/>
            <w:vAlign w:val="bottom"/>
            <w:hideMark/>
          </w:tcPr>
          <w:p w14:paraId="0BEF038A" w14:textId="77777777" w:rsidR="00A57D5A" w:rsidRPr="003E2142" w:rsidRDefault="00A57D5A" w:rsidP="00896572">
            <w:pPr>
              <w:spacing w:after="0" w:line="240" w:lineRule="auto"/>
              <w:jc w:val="both"/>
              <w:rPr>
                <w:rFonts w:ascii="Calibri" w:eastAsia="Times New Roman" w:hAnsi="Calibri" w:cs="Calibri"/>
                <w:color w:val="000000"/>
                <w:sz w:val="20"/>
                <w:szCs w:val="20"/>
                <w:lang w:eastAsia="en-IN"/>
              </w:rPr>
            </w:pPr>
            <w:r w:rsidRPr="003E2142">
              <w:rPr>
                <w:rFonts w:ascii="Calibri" w:eastAsia="Times New Roman" w:hAnsi="Calibri" w:cs="Calibri"/>
                <w:color w:val="000000"/>
                <w:sz w:val="20"/>
                <w:szCs w:val="20"/>
                <w:lang w:eastAsia="en-IN"/>
              </w:rPr>
              <w:t>Server/Bank account</w:t>
            </w:r>
          </w:p>
        </w:tc>
      </w:tr>
    </w:tbl>
    <w:p w14:paraId="7DA45228" w14:textId="66796F1A" w:rsidR="00A57D5A" w:rsidRPr="003E2142" w:rsidRDefault="00A57D5A" w:rsidP="00896572">
      <w:pPr>
        <w:pStyle w:val="NoSpacing"/>
        <w:jc w:val="both"/>
        <w:rPr>
          <w:b/>
          <w:bCs/>
          <w:sz w:val="20"/>
          <w:szCs w:val="20"/>
        </w:rPr>
      </w:pPr>
    </w:p>
    <w:p w14:paraId="024DC965" w14:textId="20D60D7D" w:rsidR="009C3B91" w:rsidRPr="003E2142" w:rsidRDefault="009C3B91" w:rsidP="00896572">
      <w:pPr>
        <w:pStyle w:val="NoSpacing"/>
        <w:jc w:val="both"/>
        <w:rPr>
          <w:sz w:val="20"/>
          <w:szCs w:val="20"/>
        </w:rPr>
      </w:pPr>
      <w:r w:rsidRPr="003E2142">
        <w:rPr>
          <w:sz w:val="20"/>
          <w:szCs w:val="20"/>
        </w:rPr>
        <w:t>In this three-tier architecture, the application tier handles the user interface, the Business Logic Layer manages the Business logic and coordinates between the other tiers,</w:t>
      </w:r>
      <w:r w:rsidR="0031397A" w:rsidRPr="003E2142">
        <w:rPr>
          <w:sz w:val="20"/>
          <w:szCs w:val="20"/>
        </w:rPr>
        <w:t xml:space="preserve"> the</w:t>
      </w:r>
      <w:r w:rsidRPr="003E2142">
        <w:rPr>
          <w:sz w:val="20"/>
          <w:szCs w:val="20"/>
        </w:rPr>
        <w:t xml:space="preserve"> data tier handles data storage and retrieval.</w:t>
      </w:r>
    </w:p>
    <w:p w14:paraId="50FD20FD" w14:textId="4ED034C6" w:rsidR="009C3B91" w:rsidRPr="003E2142" w:rsidRDefault="009C3B91" w:rsidP="00896572">
      <w:pPr>
        <w:pStyle w:val="NoSpacing"/>
        <w:jc w:val="both"/>
        <w:rPr>
          <w:b/>
          <w:bCs/>
          <w:sz w:val="20"/>
          <w:szCs w:val="20"/>
        </w:rPr>
      </w:pPr>
    </w:p>
    <w:p w14:paraId="24856AE5" w14:textId="77777777" w:rsidR="0031397A" w:rsidRPr="003E2142" w:rsidRDefault="0031397A" w:rsidP="00896572">
      <w:pPr>
        <w:pStyle w:val="NoSpacing"/>
        <w:jc w:val="both"/>
        <w:rPr>
          <w:b/>
          <w:bCs/>
          <w:sz w:val="20"/>
          <w:szCs w:val="20"/>
        </w:rPr>
      </w:pPr>
    </w:p>
    <w:p w14:paraId="23F0C4FD" w14:textId="77777777" w:rsidR="00A57D5A" w:rsidRPr="003E2142" w:rsidRDefault="00A57D5A" w:rsidP="00896572">
      <w:pPr>
        <w:pStyle w:val="NoSpacing"/>
        <w:jc w:val="both"/>
        <w:rPr>
          <w:sz w:val="20"/>
          <w:szCs w:val="20"/>
        </w:rPr>
      </w:pPr>
      <w:r w:rsidRPr="003E2142">
        <w:rPr>
          <w:sz w:val="20"/>
          <w:szCs w:val="20"/>
        </w:rPr>
        <w:t>Question 4- Explain Domain Model for Customer making payment through Net Banking</w:t>
      </w:r>
    </w:p>
    <w:p w14:paraId="66C1EC82" w14:textId="0D245100" w:rsidR="00A57D5A" w:rsidRPr="003E2142" w:rsidRDefault="0031397A" w:rsidP="00896572">
      <w:pPr>
        <w:pStyle w:val="NoSpacing"/>
        <w:jc w:val="both"/>
        <w:rPr>
          <w:sz w:val="20"/>
          <w:szCs w:val="20"/>
        </w:rPr>
      </w:pPr>
      <w:r w:rsidRPr="003E2142">
        <w:rPr>
          <w:sz w:val="20"/>
          <w:szCs w:val="20"/>
        </w:rPr>
        <w:t>An</w:t>
      </w:r>
      <w:r w:rsidR="006E485A" w:rsidRPr="003E2142">
        <w:rPr>
          <w:sz w:val="20"/>
          <w:szCs w:val="20"/>
        </w:rPr>
        <w:t xml:space="preserve">swer 4: </w:t>
      </w:r>
    </w:p>
    <w:p w14:paraId="389B25D2" w14:textId="77777777" w:rsidR="00A57D5A" w:rsidRPr="003E2142" w:rsidRDefault="00A57D5A" w:rsidP="00896572">
      <w:pPr>
        <w:pStyle w:val="NoSpacing"/>
        <w:jc w:val="both"/>
        <w:rPr>
          <w:sz w:val="20"/>
          <w:szCs w:val="20"/>
        </w:rPr>
      </w:pPr>
      <w:r w:rsidRPr="003E2142">
        <w:rPr>
          <w:sz w:val="20"/>
          <w:szCs w:val="20"/>
        </w:rPr>
        <w:t>A domain model is a conceptual/Visual representation that defines the structure, relationship, and behaviour of entities within a specific problem domain, it defines the relationship between diff components tables and entity in the database.</w:t>
      </w:r>
    </w:p>
    <w:p w14:paraId="0377E0BC" w14:textId="0511D8CB" w:rsidR="00FD2A8E" w:rsidRPr="003E2142" w:rsidRDefault="001735E1" w:rsidP="00896572">
      <w:pPr>
        <w:pStyle w:val="NoSpacing"/>
        <w:jc w:val="both"/>
        <w:rPr>
          <w:sz w:val="20"/>
          <w:szCs w:val="20"/>
        </w:rPr>
      </w:pPr>
      <w:r w:rsidRPr="003E2142">
        <w:rPr>
          <w:sz w:val="20"/>
          <w:szCs w:val="20"/>
        </w:rPr>
        <w:lastRenderedPageBreak/>
        <w:t>Q</w:t>
      </w:r>
      <w:r w:rsidR="00BB24FF" w:rsidRPr="003E2142">
        <w:rPr>
          <w:noProof/>
          <w:sz w:val="20"/>
          <w:szCs w:val="20"/>
        </w:rPr>
        <w:drawing>
          <wp:anchor distT="0" distB="0" distL="114300" distR="114300" simplePos="0" relativeHeight="251659264" behindDoc="0" locked="0" layoutInCell="1" allowOverlap="1" wp14:anchorId="221F24E1" wp14:editId="600A802E">
            <wp:simplePos x="0" y="0"/>
            <wp:positionH relativeFrom="column">
              <wp:posOffset>-112395</wp:posOffset>
            </wp:positionH>
            <wp:positionV relativeFrom="paragraph">
              <wp:posOffset>0</wp:posOffset>
            </wp:positionV>
            <wp:extent cx="5943600" cy="3923030"/>
            <wp:effectExtent l="0" t="0" r="0" b="127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3923030"/>
                    </a:xfrm>
                    <a:prstGeom prst="rect">
                      <a:avLst/>
                    </a:prstGeom>
                  </pic:spPr>
                </pic:pic>
              </a:graphicData>
            </a:graphic>
          </wp:anchor>
        </w:drawing>
      </w:r>
      <w:r w:rsidR="00FD2A8E" w:rsidRPr="003E2142">
        <w:rPr>
          <w:sz w:val="20"/>
          <w:szCs w:val="20"/>
        </w:rPr>
        <w:t>uestion</w:t>
      </w:r>
      <w:r w:rsidR="00ED1379" w:rsidRPr="003E2142">
        <w:rPr>
          <w:sz w:val="20"/>
          <w:szCs w:val="20"/>
        </w:rPr>
        <w:t xml:space="preserve"> 5: S</w:t>
      </w:r>
      <w:r w:rsidR="00FD2A8E" w:rsidRPr="003E2142">
        <w:rPr>
          <w:sz w:val="20"/>
          <w:szCs w:val="20"/>
        </w:rPr>
        <w:t xml:space="preserve">equence diagram </w:t>
      </w:r>
    </w:p>
    <w:p w14:paraId="2280231F" w14:textId="37A6FE28" w:rsidR="00ED1379" w:rsidRPr="003E2142" w:rsidRDefault="00ED1379" w:rsidP="00896572">
      <w:pPr>
        <w:pStyle w:val="NoSpacing"/>
        <w:jc w:val="both"/>
        <w:rPr>
          <w:b/>
          <w:bCs/>
          <w:sz w:val="20"/>
          <w:szCs w:val="20"/>
        </w:rPr>
      </w:pPr>
      <w:r w:rsidRPr="003E2142">
        <w:rPr>
          <w:sz w:val="20"/>
          <w:szCs w:val="20"/>
        </w:rPr>
        <w:t>Answer 5:</w:t>
      </w:r>
    </w:p>
    <w:p w14:paraId="00CD33FF" w14:textId="7A993271" w:rsidR="00F84130" w:rsidRPr="003E2142" w:rsidRDefault="00F84130" w:rsidP="00896572">
      <w:pPr>
        <w:pStyle w:val="NoSpacing"/>
        <w:jc w:val="both"/>
        <w:rPr>
          <w:sz w:val="20"/>
          <w:szCs w:val="20"/>
        </w:rPr>
      </w:pPr>
    </w:p>
    <w:p w14:paraId="021578BC" w14:textId="77777777" w:rsidR="00A806F2" w:rsidRDefault="00A806F2" w:rsidP="00EE1DD5">
      <w:pPr>
        <w:pStyle w:val="NoSpacing"/>
        <w:rPr>
          <w:b/>
          <w:bCs/>
        </w:rPr>
      </w:pPr>
      <w:r w:rsidRPr="003B3479">
        <w:rPr>
          <w:b/>
          <w:bCs/>
          <w:noProof/>
        </w:rPr>
        <w:drawing>
          <wp:inline distT="0" distB="0" distL="0" distR="0" wp14:anchorId="04686450" wp14:editId="20042234">
            <wp:extent cx="5419493" cy="3816350"/>
            <wp:effectExtent l="0" t="0" r="0" b="0"/>
            <wp:docPr id="63309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0900" name=""/>
                    <pic:cNvPicPr/>
                  </pic:nvPicPr>
                  <pic:blipFill>
                    <a:blip r:embed="rId10"/>
                    <a:stretch>
                      <a:fillRect/>
                    </a:stretch>
                  </pic:blipFill>
                  <pic:spPr>
                    <a:xfrm>
                      <a:off x="0" y="0"/>
                      <a:ext cx="5419771" cy="3816546"/>
                    </a:xfrm>
                    <a:prstGeom prst="rect">
                      <a:avLst/>
                    </a:prstGeom>
                  </pic:spPr>
                </pic:pic>
              </a:graphicData>
            </a:graphic>
          </wp:inline>
        </w:drawing>
      </w:r>
    </w:p>
    <w:p w14:paraId="0CC563D8" w14:textId="77777777" w:rsidR="00A806F2" w:rsidRDefault="00A806F2" w:rsidP="00EE1DD5">
      <w:pPr>
        <w:pStyle w:val="NoSpacing"/>
        <w:rPr>
          <w:b/>
          <w:bCs/>
        </w:rPr>
      </w:pPr>
    </w:p>
    <w:p w14:paraId="0B941B02" w14:textId="1F3953CC" w:rsidR="00A806F2" w:rsidRPr="00D72B00" w:rsidRDefault="00A806F2" w:rsidP="00EE1DD5">
      <w:pPr>
        <w:pStyle w:val="NoSpacing"/>
      </w:pPr>
      <w:r w:rsidRPr="00D72B00">
        <w:t>Question 6</w:t>
      </w:r>
      <w:r w:rsidR="00D72B00">
        <w:t>: C</w:t>
      </w:r>
      <w:r w:rsidRPr="00D72B00">
        <w:t xml:space="preserve">onceptual Model </w:t>
      </w:r>
    </w:p>
    <w:p w14:paraId="62A3B011" w14:textId="5EBD2F27" w:rsidR="00D72B00" w:rsidRPr="00D72B00" w:rsidRDefault="00D72B00" w:rsidP="00EE1DD5">
      <w:pPr>
        <w:pStyle w:val="NoSpacing"/>
      </w:pPr>
      <w:r w:rsidRPr="00D72B00">
        <w:t xml:space="preserve">Answer 6: </w:t>
      </w:r>
    </w:p>
    <w:p w14:paraId="71F408D8" w14:textId="77777777" w:rsidR="00A806F2" w:rsidRDefault="00A806F2" w:rsidP="00EE1DD5">
      <w:pPr>
        <w:pStyle w:val="NoSpacing"/>
      </w:pPr>
      <w:r>
        <w:t>Conceptual model is very similar to the domain model it also talks about the relationship between payment net banking and bank. A conceptual model for the payment process done by a customer using net banking provides a high-level understanding of the key concepts and their relationship involved in the payment transaction.</w:t>
      </w:r>
    </w:p>
    <w:p w14:paraId="3A042867" w14:textId="77777777" w:rsidR="00A806F2" w:rsidRDefault="00A806F2" w:rsidP="00EE1DD5">
      <w:pPr>
        <w:pStyle w:val="NoSpacing"/>
      </w:pPr>
      <w:r>
        <w:t>It helps in visualizing the overall structure and flow of the payment process.</w:t>
      </w:r>
    </w:p>
    <w:p w14:paraId="4C8EBA7A" w14:textId="77777777" w:rsidR="00A806F2" w:rsidRDefault="00A806F2" w:rsidP="00EE1DD5">
      <w:pPr>
        <w:pStyle w:val="NoSpacing"/>
      </w:pPr>
    </w:p>
    <w:p w14:paraId="1A94C9F7" w14:textId="18F4D67C" w:rsidR="00A806F2" w:rsidRPr="00F36C1D" w:rsidRDefault="00A806F2" w:rsidP="00EE1DD5">
      <w:pPr>
        <w:pStyle w:val="NoSpacing"/>
      </w:pPr>
      <w:r w:rsidRPr="00F36C1D">
        <w:t>Question 7</w:t>
      </w:r>
      <w:r w:rsidR="00F36C1D">
        <w:t>: M</w:t>
      </w:r>
      <w:r w:rsidRPr="00F36C1D">
        <w:t>VC architecture? Explain MVC rules to derive classes from use case diagram and guidelines to place classes in 3-tier architecture</w:t>
      </w:r>
    </w:p>
    <w:p w14:paraId="5914D4EE" w14:textId="72E5D146" w:rsidR="00A806F2" w:rsidRPr="00F36C1D" w:rsidRDefault="00F36C1D" w:rsidP="00EE1DD5">
      <w:pPr>
        <w:pStyle w:val="NoSpacing"/>
      </w:pPr>
      <w:r>
        <w:t xml:space="preserve">Answer 7: </w:t>
      </w:r>
    </w:p>
    <w:p w14:paraId="0F39A440" w14:textId="77777777" w:rsidR="00A806F2" w:rsidRDefault="00A806F2" w:rsidP="00EE1DD5">
      <w:pPr>
        <w:pStyle w:val="NoSpacing"/>
      </w:pPr>
      <w:r>
        <w:t>The model-view controller (MVC) is a well-known design patter in the web development field. It is a way to organize our code. It specifies that a program or application shall consist of data model, presentation information and control information. The MVC pattern needs all these components to be separated as different objects.</w:t>
      </w:r>
    </w:p>
    <w:p w14:paraId="315EF368" w14:textId="77777777" w:rsidR="00A806F2" w:rsidRPr="00783E37" w:rsidRDefault="00A806F2" w:rsidP="00EE1DD5">
      <w:pPr>
        <w:pStyle w:val="NoSpacing"/>
        <w:rPr>
          <w:b/>
          <w:bCs/>
        </w:rPr>
      </w:pPr>
      <w:r w:rsidRPr="00783E37">
        <w:rPr>
          <w:b/>
          <w:bCs/>
        </w:rPr>
        <w:t>1. Model</w:t>
      </w:r>
    </w:p>
    <w:p w14:paraId="22ACB38D" w14:textId="77777777" w:rsidR="00A806F2" w:rsidRPr="00783E37" w:rsidRDefault="00A806F2" w:rsidP="00A806F2">
      <w:pPr>
        <w:pStyle w:val="NoSpacing"/>
        <w:numPr>
          <w:ilvl w:val="0"/>
          <w:numId w:val="5"/>
        </w:numPr>
      </w:pPr>
      <w:r w:rsidRPr="00783E37">
        <w:rPr>
          <w:b/>
          <w:bCs/>
        </w:rPr>
        <w:t>Responsibility</w:t>
      </w:r>
      <w:r w:rsidRPr="00783E37">
        <w:t>: The Model represents the data and the business logic of the application. It is responsible for retrieving data, storing data, and updating data. The Model is often responsible for interacting with the database or other data sources.</w:t>
      </w:r>
    </w:p>
    <w:p w14:paraId="5670E8BC" w14:textId="77777777" w:rsidR="00A806F2" w:rsidRPr="00783E37" w:rsidRDefault="00A806F2" w:rsidP="00A806F2">
      <w:pPr>
        <w:pStyle w:val="NoSpacing"/>
        <w:numPr>
          <w:ilvl w:val="0"/>
          <w:numId w:val="5"/>
        </w:numPr>
      </w:pPr>
      <w:r w:rsidRPr="00783E37">
        <w:rPr>
          <w:b/>
          <w:bCs/>
        </w:rPr>
        <w:t>Rule</w:t>
      </w:r>
      <w:r w:rsidRPr="00783E37">
        <w:t>: The Model should not be concerned with how data is presented to the user or how it is interacted with. It purely focuses on the data and its manipulation.</w:t>
      </w:r>
    </w:p>
    <w:p w14:paraId="449D5D32" w14:textId="77777777" w:rsidR="00A806F2" w:rsidRPr="00783E37" w:rsidRDefault="00A806F2" w:rsidP="00EE1DD5">
      <w:pPr>
        <w:pStyle w:val="NoSpacing"/>
        <w:rPr>
          <w:b/>
          <w:bCs/>
        </w:rPr>
      </w:pPr>
      <w:r w:rsidRPr="00783E37">
        <w:rPr>
          <w:b/>
          <w:bCs/>
        </w:rPr>
        <w:t>2. View</w:t>
      </w:r>
    </w:p>
    <w:p w14:paraId="640D2C64" w14:textId="77777777" w:rsidR="00A806F2" w:rsidRPr="00783E37" w:rsidRDefault="00A806F2" w:rsidP="00A806F2">
      <w:pPr>
        <w:pStyle w:val="NoSpacing"/>
        <w:numPr>
          <w:ilvl w:val="0"/>
          <w:numId w:val="6"/>
        </w:numPr>
      </w:pPr>
      <w:r w:rsidRPr="00783E37">
        <w:rPr>
          <w:b/>
          <w:bCs/>
        </w:rPr>
        <w:t>Responsibility</w:t>
      </w:r>
      <w:r w:rsidRPr="00783E37">
        <w:t>: The View is responsible for displaying the data to the user. It presents the data in a format that is easy for users to understand and interact with. The View is what the user sees and interacts with.</w:t>
      </w:r>
    </w:p>
    <w:p w14:paraId="686CE160" w14:textId="77777777" w:rsidR="00A806F2" w:rsidRPr="00783E37" w:rsidRDefault="00A806F2" w:rsidP="00A806F2">
      <w:pPr>
        <w:pStyle w:val="NoSpacing"/>
        <w:numPr>
          <w:ilvl w:val="0"/>
          <w:numId w:val="6"/>
        </w:numPr>
      </w:pPr>
      <w:r w:rsidRPr="00783E37">
        <w:rPr>
          <w:b/>
          <w:bCs/>
        </w:rPr>
        <w:t>Rule</w:t>
      </w:r>
      <w:r w:rsidRPr="00783E37">
        <w:t>: The View should not handle any business logic or data manipulation. Its sole purpose is to present the data provided by the Model in a user-friendly manner.</w:t>
      </w:r>
    </w:p>
    <w:p w14:paraId="340F130A" w14:textId="77777777" w:rsidR="00A806F2" w:rsidRPr="00783E37" w:rsidRDefault="00A806F2" w:rsidP="00EE1DD5">
      <w:pPr>
        <w:pStyle w:val="NoSpacing"/>
        <w:rPr>
          <w:b/>
          <w:bCs/>
        </w:rPr>
      </w:pPr>
      <w:r w:rsidRPr="00783E37">
        <w:rPr>
          <w:b/>
          <w:bCs/>
        </w:rPr>
        <w:t>3. Controller</w:t>
      </w:r>
    </w:p>
    <w:p w14:paraId="415A4771" w14:textId="77777777" w:rsidR="00A806F2" w:rsidRPr="00783E37" w:rsidRDefault="00A806F2" w:rsidP="00A806F2">
      <w:pPr>
        <w:pStyle w:val="NoSpacing"/>
        <w:numPr>
          <w:ilvl w:val="0"/>
          <w:numId w:val="7"/>
        </w:numPr>
      </w:pPr>
      <w:r w:rsidRPr="00783E37">
        <w:rPr>
          <w:b/>
          <w:bCs/>
        </w:rPr>
        <w:t>Responsibility</w:t>
      </w:r>
      <w:r w:rsidRPr="00783E37">
        <w:t>: The Controller acts as an intermediary between the Model and the View. It handles user input and updates the Model accordingly. It also selects the appropriate View to display based on the user's actions.</w:t>
      </w:r>
    </w:p>
    <w:p w14:paraId="3F73879A" w14:textId="77777777" w:rsidR="00A806F2" w:rsidRPr="00783E37" w:rsidRDefault="00A806F2" w:rsidP="00A806F2">
      <w:pPr>
        <w:pStyle w:val="NoSpacing"/>
        <w:numPr>
          <w:ilvl w:val="0"/>
          <w:numId w:val="7"/>
        </w:numPr>
      </w:pPr>
      <w:r w:rsidRPr="00783E37">
        <w:rPr>
          <w:b/>
          <w:bCs/>
        </w:rPr>
        <w:t>Rule</w:t>
      </w:r>
      <w:r w:rsidRPr="00783E37">
        <w:t>: The Controller should not handle data presentation or business logic directly. Instead, it should handle the flow of data between the Model and the View.</w:t>
      </w:r>
    </w:p>
    <w:p w14:paraId="4E25F8B5" w14:textId="77777777" w:rsidR="00A806F2" w:rsidRDefault="00A806F2" w:rsidP="00EE1DD5">
      <w:pPr>
        <w:pStyle w:val="NoSpacing"/>
        <w:rPr>
          <w:b/>
          <w:bCs/>
        </w:rPr>
      </w:pPr>
      <w:r w:rsidRPr="00783E37">
        <w:rPr>
          <w:b/>
          <w:bCs/>
        </w:rPr>
        <w:t>Rules for MVC Architecture:</w:t>
      </w:r>
    </w:p>
    <w:p w14:paraId="21C328D3" w14:textId="77777777" w:rsidR="00A806F2" w:rsidRPr="00913B03" w:rsidRDefault="00A806F2" w:rsidP="00A806F2">
      <w:pPr>
        <w:pStyle w:val="NoSpacing"/>
        <w:numPr>
          <w:ilvl w:val="0"/>
          <w:numId w:val="10"/>
        </w:numPr>
      </w:pPr>
      <w:r w:rsidRPr="00913B03">
        <w:t>Combination of one actor and an use case results in one boundary class.</w:t>
      </w:r>
    </w:p>
    <w:p w14:paraId="5701DDCC" w14:textId="77777777" w:rsidR="00A806F2" w:rsidRPr="00913B03" w:rsidRDefault="00A806F2" w:rsidP="00A806F2">
      <w:pPr>
        <w:pStyle w:val="NoSpacing"/>
        <w:numPr>
          <w:ilvl w:val="0"/>
          <w:numId w:val="10"/>
        </w:numPr>
      </w:pPr>
      <w:r w:rsidRPr="00913B03">
        <w:t>Combination of two actors and an use case results in two boundary classes.</w:t>
      </w:r>
    </w:p>
    <w:p w14:paraId="7DA6CF52" w14:textId="77777777" w:rsidR="00A806F2" w:rsidRPr="00913B03" w:rsidRDefault="00A806F2" w:rsidP="00A806F2">
      <w:pPr>
        <w:pStyle w:val="NoSpacing"/>
        <w:numPr>
          <w:ilvl w:val="0"/>
          <w:numId w:val="10"/>
        </w:numPr>
      </w:pPr>
      <w:r w:rsidRPr="00913B03">
        <w:t>Combination of three actors and an use case results in three boundary classes an so on…</w:t>
      </w:r>
    </w:p>
    <w:p w14:paraId="036C726E" w14:textId="77777777" w:rsidR="00A806F2" w:rsidRPr="00913B03" w:rsidRDefault="00A806F2" w:rsidP="00EE1DD5">
      <w:pPr>
        <w:pStyle w:val="NoSpacing"/>
        <w:ind w:left="720"/>
      </w:pPr>
      <w:r w:rsidRPr="00913B03">
        <w:t>Note-Only one primary actor is to be considered with a use case.</w:t>
      </w:r>
    </w:p>
    <w:p w14:paraId="726EA054" w14:textId="77777777" w:rsidR="00A806F2" w:rsidRPr="00913B03" w:rsidRDefault="00A806F2" w:rsidP="00A806F2">
      <w:pPr>
        <w:pStyle w:val="NoSpacing"/>
        <w:numPr>
          <w:ilvl w:val="0"/>
          <w:numId w:val="10"/>
        </w:numPr>
      </w:pPr>
      <w:r w:rsidRPr="00913B03">
        <w:t>Use case will result in a controller class</w:t>
      </w:r>
    </w:p>
    <w:p w14:paraId="1909A377" w14:textId="77777777" w:rsidR="00A806F2" w:rsidRDefault="00A806F2" w:rsidP="00A806F2">
      <w:pPr>
        <w:pStyle w:val="NoSpacing"/>
        <w:numPr>
          <w:ilvl w:val="0"/>
          <w:numId w:val="10"/>
        </w:numPr>
      </w:pPr>
      <w:r w:rsidRPr="00913B03">
        <w:t>Each actor will result in one entity class</w:t>
      </w:r>
    </w:p>
    <w:p w14:paraId="21D0C3E8" w14:textId="77777777" w:rsidR="00A806F2" w:rsidRPr="00783E37" w:rsidRDefault="00A806F2" w:rsidP="00EE1DD5">
      <w:pPr>
        <w:pStyle w:val="NoSpacing"/>
        <w:ind w:left="720"/>
      </w:pPr>
    </w:p>
    <w:p w14:paraId="60F84D2F" w14:textId="77777777" w:rsidR="00A806F2" w:rsidRDefault="00A806F2" w:rsidP="00EE1DD5">
      <w:pPr>
        <w:pStyle w:val="NoSpacing"/>
      </w:pPr>
      <w:r w:rsidRPr="00783E37">
        <w:t>By following these rules, MVC helps in creating applications that are easier to manage and scale. It promotes a clean separation of concerns, which can lead to more organized code and a better structure for development.</w:t>
      </w:r>
    </w:p>
    <w:p w14:paraId="30B5DCDE" w14:textId="77777777" w:rsidR="00A806F2" w:rsidRDefault="00A806F2" w:rsidP="00EE1DD5">
      <w:pPr>
        <w:pStyle w:val="NoSpacing"/>
      </w:pPr>
      <w:r>
        <w:t>Three-tier architecture, which separates application into three logical and physical computing tier, is the predominant software architecture for traditional client server applications.</w:t>
      </w:r>
    </w:p>
    <w:p w14:paraId="4BE6ED7D" w14:textId="77777777" w:rsidR="00A806F2" w:rsidRDefault="00A806F2" w:rsidP="00EE1DD5">
      <w:pPr>
        <w:pStyle w:val="NoSpacing"/>
      </w:pPr>
      <w:r>
        <w:t>Guidelines to place identified MVC classes in a 3 tier architecture:</w:t>
      </w:r>
    </w:p>
    <w:p w14:paraId="7531C121" w14:textId="77777777" w:rsidR="00A806F2" w:rsidRDefault="00A806F2" w:rsidP="00A806F2">
      <w:pPr>
        <w:pStyle w:val="NoSpacing"/>
        <w:numPr>
          <w:ilvl w:val="0"/>
          <w:numId w:val="11"/>
        </w:numPr>
      </w:pPr>
      <w:r>
        <w:lastRenderedPageBreak/>
        <w:t>Place all entity classes in DB layer</w:t>
      </w:r>
    </w:p>
    <w:p w14:paraId="10CAFE56" w14:textId="77777777" w:rsidR="00A806F2" w:rsidRDefault="00A806F2" w:rsidP="00A806F2">
      <w:pPr>
        <w:pStyle w:val="NoSpacing"/>
        <w:numPr>
          <w:ilvl w:val="0"/>
          <w:numId w:val="11"/>
        </w:numPr>
      </w:pPr>
      <w:r>
        <w:t>Place primary actor associated boundary class in application layer</w:t>
      </w:r>
    </w:p>
    <w:p w14:paraId="568BD9B8" w14:textId="77777777" w:rsidR="00A806F2" w:rsidRDefault="00A806F2" w:rsidP="00A806F2">
      <w:pPr>
        <w:pStyle w:val="NoSpacing"/>
        <w:numPr>
          <w:ilvl w:val="0"/>
          <w:numId w:val="11"/>
        </w:numPr>
      </w:pPr>
      <w:r>
        <w:t>Place controller class in application layer</w:t>
      </w:r>
    </w:p>
    <w:p w14:paraId="4E2C55B0" w14:textId="77777777" w:rsidR="00A806F2" w:rsidRDefault="00A806F2" w:rsidP="00A806F2">
      <w:pPr>
        <w:pStyle w:val="NoSpacing"/>
        <w:numPr>
          <w:ilvl w:val="0"/>
          <w:numId w:val="11"/>
        </w:numPr>
      </w:pPr>
      <w:r>
        <w:t>If governing body influence or reusability is there with any of remaining boundary classes, place them in business logic layer else place them in application layer.</w:t>
      </w:r>
    </w:p>
    <w:p w14:paraId="15E025B8" w14:textId="77777777" w:rsidR="00A806F2" w:rsidRDefault="00A806F2" w:rsidP="00EE1DD5">
      <w:pPr>
        <w:pStyle w:val="NoSpacing"/>
      </w:pPr>
    </w:p>
    <w:p w14:paraId="5313C315" w14:textId="77777777" w:rsidR="00A806F2" w:rsidRDefault="00A806F2" w:rsidP="00EE1DD5">
      <w:pPr>
        <w:pStyle w:val="NoSpacing"/>
      </w:pPr>
      <w:r>
        <w:rPr>
          <w:noProof/>
        </w:rPr>
        <w:drawing>
          <wp:inline distT="0" distB="0" distL="0" distR="0" wp14:anchorId="3F63268F" wp14:editId="59CB0514">
            <wp:extent cx="5353050" cy="2216150"/>
            <wp:effectExtent l="0" t="0" r="0" b="0"/>
            <wp:docPr id="1113147636" name="Picture 5" descr="Architectural pattern for a three-tier appl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chitectural pattern for a three-tier applic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53050" cy="2216150"/>
                    </a:xfrm>
                    <a:prstGeom prst="rect">
                      <a:avLst/>
                    </a:prstGeom>
                    <a:noFill/>
                    <a:ln>
                      <a:noFill/>
                    </a:ln>
                  </pic:spPr>
                </pic:pic>
              </a:graphicData>
            </a:graphic>
          </wp:inline>
        </w:drawing>
      </w:r>
    </w:p>
    <w:p w14:paraId="382FE228" w14:textId="19BD81DA" w:rsidR="00A806F2" w:rsidRPr="00880BA3" w:rsidRDefault="00A806F2" w:rsidP="00EE1DD5">
      <w:pPr>
        <w:pStyle w:val="NoSpacing"/>
      </w:pPr>
      <w:r w:rsidRPr="00880BA3">
        <w:t>Question 8</w:t>
      </w:r>
      <w:r w:rsidR="00880BA3">
        <w:t xml:space="preserve">: </w:t>
      </w:r>
      <w:r w:rsidRPr="00880BA3">
        <w:t>BA contributions in project</w:t>
      </w:r>
    </w:p>
    <w:p w14:paraId="2003F718" w14:textId="4B927840" w:rsidR="00A806F2" w:rsidRPr="008A1952" w:rsidRDefault="008A1952" w:rsidP="00EE1DD5">
      <w:pPr>
        <w:pStyle w:val="NoSpacing"/>
      </w:pPr>
      <w:r>
        <w:t>Answer 8:</w:t>
      </w:r>
    </w:p>
    <w:p w14:paraId="532B1009" w14:textId="77777777" w:rsidR="00A806F2" w:rsidRPr="00C66A42" w:rsidRDefault="00A806F2" w:rsidP="00EE1DD5">
      <w:pPr>
        <w:pStyle w:val="NoSpacing"/>
      </w:pPr>
      <w:r w:rsidRPr="00C66A42">
        <w:t>A waterfall model is very old and traditional model in IT industries. It is a progressive implementation of the projects which is divided into different phrases of SDLC.</w:t>
      </w:r>
    </w:p>
    <w:p w14:paraId="36130B94" w14:textId="77777777" w:rsidR="00A806F2" w:rsidRDefault="00A806F2" w:rsidP="00EE1DD5">
      <w:pPr>
        <w:pStyle w:val="NoSpacing"/>
        <w:jc w:val="center"/>
        <w:rPr>
          <w:b/>
          <w:bCs/>
        </w:rPr>
      </w:pPr>
    </w:p>
    <w:p w14:paraId="13AFEC3C" w14:textId="77777777" w:rsidR="00A806F2" w:rsidRDefault="00A806F2" w:rsidP="00EE1DD5">
      <w:pPr>
        <w:pStyle w:val="NoSpacing"/>
        <w:jc w:val="center"/>
        <w:rPr>
          <w:b/>
          <w:bCs/>
        </w:rPr>
      </w:pPr>
      <w:r>
        <w:rPr>
          <w:b/>
          <w:bCs/>
        </w:rPr>
        <w:t>Role of a BA in project</w:t>
      </w:r>
    </w:p>
    <w:p w14:paraId="5F066780" w14:textId="77777777" w:rsidR="00A806F2" w:rsidRDefault="00A806F2" w:rsidP="00EE1DD5">
      <w:pPr>
        <w:pStyle w:val="NoSpacing"/>
        <w:jc w:val="center"/>
        <w:rPr>
          <w:b/>
          <w:bCs/>
        </w:rPr>
      </w:pPr>
    </w:p>
    <w:tbl>
      <w:tblPr>
        <w:tblStyle w:val="TableGrid"/>
        <w:tblW w:w="0" w:type="auto"/>
        <w:tblLook w:val="04A0" w:firstRow="1" w:lastRow="0" w:firstColumn="1" w:lastColumn="0" w:noHBand="0" w:noVBand="1"/>
      </w:tblPr>
      <w:tblGrid>
        <w:gridCol w:w="1980"/>
        <w:gridCol w:w="4030"/>
        <w:gridCol w:w="3006"/>
      </w:tblGrid>
      <w:tr w:rsidR="00A806F2" w14:paraId="27E9E76F" w14:textId="77777777" w:rsidTr="00EE1DD5">
        <w:tc>
          <w:tcPr>
            <w:tcW w:w="1980" w:type="dxa"/>
          </w:tcPr>
          <w:p w14:paraId="13BD9210" w14:textId="77777777" w:rsidR="00A806F2" w:rsidRDefault="00A806F2" w:rsidP="00EE1DD5">
            <w:pPr>
              <w:pStyle w:val="NoSpacing"/>
              <w:rPr>
                <w:b/>
                <w:bCs/>
              </w:rPr>
            </w:pPr>
            <w:r>
              <w:rPr>
                <w:b/>
                <w:bCs/>
              </w:rPr>
              <w:t>Stages</w:t>
            </w:r>
          </w:p>
        </w:tc>
        <w:tc>
          <w:tcPr>
            <w:tcW w:w="4030" w:type="dxa"/>
          </w:tcPr>
          <w:p w14:paraId="6A992D40" w14:textId="77777777" w:rsidR="00A806F2" w:rsidRDefault="00A806F2" w:rsidP="00EE1DD5">
            <w:pPr>
              <w:pStyle w:val="NoSpacing"/>
              <w:rPr>
                <w:b/>
                <w:bCs/>
              </w:rPr>
            </w:pPr>
            <w:r>
              <w:rPr>
                <w:b/>
                <w:bCs/>
              </w:rPr>
              <w:t>Activities</w:t>
            </w:r>
          </w:p>
        </w:tc>
        <w:tc>
          <w:tcPr>
            <w:tcW w:w="3006" w:type="dxa"/>
          </w:tcPr>
          <w:p w14:paraId="1169EE5C" w14:textId="77777777" w:rsidR="00A806F2" w:rsidRDefault="00A806F2" w:rsidP="00EE1DD5">
            <w:pPr>
              <w:pStyle w:val="NoSpacing"/>
              <w:rPr>
                <w:b/>
                <w:bCs/>
              </w:rPr>
            </w:pPr>
            <w:proofErr w:type="spellStart"/>
            <w:r>
              <w:rPr>
                <w:b/>
                <w:bCs/>
              </w:rPr>
              <w:t>Artifacts</w:t>
            </w:r>
            <w:proofErr w:type="spellEnd"/>
            <w:r>
              <w:rPr>
                <w:b/>
                <w:bCs/>
              </w:rPr>
              <w:t xml:space="preserve"> and Resources</w:t>
            </w:r>
          </w:p>
        </w:tc>
      </w:tr>
      <w:tr w:rsidR="00A806F2" w14:paraId="111DC914" w14:textId="77777777" w:rsidTr="00EE1DD5">
        <w:tc>
          <w:tcPr>
            <w:tcW w:w="1980" w:type="dxa"/>
          </w:tcPr>
          <w:p w14:paraId="53606703" w14:textId="77777777" w:rsidR="00A806F2" w:rsidRDefault="00A806F2" w:rsidP="00EE1DD5">
            <w:pPr>
              <w:pStyle w:val="NoSpacing"/>
              <w:rPr>
                <w:b/>
                <w:bCs/>
              </w:rPr>
            </w:pPr>
            <w:r>
              <w:rPr>
                <w:b/>
                <w:bCs/>
              </w:rPr>
              <w:t>Pre-Project</w:t>
            </w:r>
          </w:p>
        </w:tc>
        <w:tc>
          <w:tcPr>
            <w:tcW w:w="4030" w:type="dxa"/>
          </w:tcPr>
          <w:p w14:paraId="345CC830" w14:textId="77777777" w:rsidR="00A806F2" w:rsidRPr="00C66A42" w:rsidRDefault="00A806F2" w:rsidP="00EE1DD5">
            <w:pPr>
              <w:pStyle w:val="NoSpacing"/>
            </w:pPr>
            <w:r w:rsidRPr="00C66A42">
              <w:t>Enterprise Analysis-SWOT analysis, GAP analysis, Market research, Feasibility study, Root cause analysis, Decision analysis, strategy analysis, risk analysis</w:t>
            </w:r>
          </w:p>
        </w:tc>
        <w:tc>
          <w:tcPr>
            <w:tcW w:w="3006" w:type="dxa"/>
          </w:tcPr>
          <w:p w14:paraId="6678BB11" w14:textId="77777777" w:rsidR="00A806F2" w:rsidRPr="00C66A42" w:rsidRDefault="00A806F2" w:rsidP="00EE1DD5">
            <w:pPr>
              <w:pStyle w:val="NoSpacing"/>
            </w:pPr>
            <w:r w:rsidRPr="00C66A42">
              <w:t>Business case</w:t>
            </w:r>
          </w:p>
          <w:p w14:paraId="40AD6F04" w14:textId="77777777" w:rsidR="00A806F2" w:rsidRPr="00C66A42" w:rsidRDefault="00A806F2" w:rsidP="00EE1DD5">
            <w:pPr>
              <w:pStyle w:val="NoSpacing"/>
            </w:pPr>
            <w:r w:rsidRPr="00C66A42">
              <w:t>SOW (statement of work)</w:t>
            </w:r>
          </w:p>
          <w:p w14:paraId="5888BF3F" w14:textId="77777777" w:rsidR="00A806F2" w:rsidRPr="00C66A42" w:rsidRDefault="00A806F2" w:rsidP="00EE1DD5">
            <w:pPr>
              <w:pStyle w:val="NoSpacing"/>
            </w:pPr>
            <w:r w:rsidRPr="00C66A42">
              <w:t>PO (purchase order)</w:t>
            </w:r>
          </w:p>
        </w:tc>
      </w:tr>
      <w:tr w:rsidR="00A806F2" w14:paraId="264FFD03" w14:textId="77777777" w:rsidTr="00EE1DD5">
        <w:tc>
          <w:tcPr>
            <w:tcW w:w="1980" w:type="dxa"/>
          </w:tcPr>
          <w:p w14:paraId="3EB7BB0A" w14:textId="77777777" w:rsidR="00A806F2" w:rsidRDefault="00A806F2" w:rsidP="00EE1DD5">
            <w:pPr>
              <w:pStyle w:val="NoSpacing"/>
              <w:rPr>
                <w:b/>
                <w:bCs/>
              </w:rPr>
            </w:pPr>
            <w:r>
              <w:rPr>
                <w:b/>
                <w:bCs/>
              </w:rPr>
              <w:t xml:space="preserve">Planning &amp; estimation &amp; assessment </w:t>
            </w:r>
          </w:p>
        </w:tc>
        <w:tc>
          <w:tcPr>
            <w:tcW w:w="4030" w:type="dxa"/>
          </w:tcPr>
          <w:p w14:paraId="298F4002" w14:textId="77777777" w:rsidR="00A806F2" w:rsidRPr="00C66A42" w:rsidRDefault="00A806F2" w:rsidP="00A806F2">
            <w:pPr>
              <w:pStyle w:val="NoSpacing"/>
              <w:numPr>
                <w:ilvl w:val="0"/>
                <w:numId w:val="23"/>
              </w:numPr>
            </w:pPr>
            <w:r w:rsidRPr="00C66A42">
              <w:t>Understand assumptions and constraints along with business rules and business goals</w:t>
            </w:r>
          </w:p>
          <w:p w14:paraId="77974A3D" w14:textId="77777777" w:rsidR="00A806F2" w:rsidRPr="00C66A42" w:rsidRDefault="00A806F2" w:rsidP="00A806F2">
            <w:pPr>
              <w:pStyle w:val="NoSpacing"/>
              <w:numPr>
                <w:ilvl w:val="0"/>
                <w:numId w:val="23"/>
              </w:numPr>
            </w:pPr>
            <w:r w:rsidRPr="00C66A42">
              <w:t>Plan packages for big projects</w:t>
            </w:r>
          </w:p>
          <w:p w14:paraId="02080B3D" w14:textId="77777777" w:rsidR="00A806F2" w:rsidRPr="00C66A42" w:rsidRDefault="00A806F2" w:rsidP="00A806F2">
            <w:pPr>
              <w:pStyle w:val="NoSpacing"/>
              <w:numPr>
                <w:ilvl w:val="0"/>
                <w:numId w:val="23"/>
              </w:numPr>
            </w:pPr>
            <w:r w:rsidRPr="00C66A42">
              <w:t>Understands the project plan from PM</w:t>
            </w:r>
          </w:p>
          <w:p w14:paraId="09A3C70E" w14:textId="77777777" w:rsidR="00A806F2" w:rsidRPr="00C66A42" w:rsidRDefault="00A806F2" w:rsidP="00A806F2">
            <w:pPr>
              <w:pStyle w:val="NoSpacing"/>
              <w:numPr>
                <w:ilvl w:val="0"/>
                <w:numId w:val="23"/>
              </w:numPr>
            </w:pPr>
            <w:r w:rsidRPr="00C66A42">
              <w:t>BA conducts stakeholder analysis</w:t>
            </w:r>
          </w:p>
          <w:p w14:paraId="6B1817C9" w14:textId="77777777" w:rsidR="00A806F2" w:rsidRPr="00C66A42" w:rsidRDefault="00A806F2" w:rsidP="00A806F2">
            <w:pPr>
              <w:pStyle w:val="NoSpacing"/>
              <w:numPr>
                <w:ilvl w:val="0"/>
                <w:numId w:val="23"/>
              </w:numPr>
            </w:pPr>
            <w:r w:rsidRPr="00C66A42">
              <w:t>Plan BA approach strategy for this project</w:t>
            </w:r>
          </w:p>
        </w:tc>
        <w:tc>
          <w:tcPr>
            <w:tcW w:w="3006" w:type="dxa"/>
          </w:tcPr>
          <w:p w14:paraId="16557798" w14:textId="77777777" w:rsidR="00A806F2" w:rsidRPr="00C66A42" w:rsidRDefault="00A806F2" w:rsidP="00EE1DD5">
            <w:pPr>
              <w:pStyle w:val="NoSpacing"/>
            </w:pPr>
            <w:r w:rsidRPr="00C66A42">
              <w:t>PM</w:t>
            </w:r>
          </w:p>
          <w:p w14:paraId="67D9B70B" w14:textId="77777777" w:rsidR="00A806F2" w:rsidRPr="00C66A42" w:rsidRDefault="00A806F2" w:rsidP="00EE1DD5">
            <w:pPr>
              <w:pStyle w:val="NoSpacing"/>
            </w:pPr>
            <w:r w:rsidRPr="00C66A42">
              <w:t>And Sr. BA</w:t>
            </w:r>
          </w:p>
        </w:tc>
      </w:tr>
      <w:tr w:rsidR="00A806F2" w14:paraId="7E80229F" w14:textId="77777777" w:rsidTr="00EE1DD5">
        <w:tc>
          <w:tcPr>
            <w:tcW w:w="1980" w:type="dxa"/>
          </w:tcPr>
          <w:p w14:paraId="65AA11A9" w14:textId="77777777" w:rsidR="00A806F2" w:rsidRDefault="00A806F2" w:rsidP="00EE1DD5">
            <w:pPr>
              <w:pStyle w:val="NoSpacing"/>
              <w:rPr>
                <w:b/>
                <w:bCs/>
              </w:rPr>
            </w:pPr>
            <w:r>
              <w:rPr>
                <w:b/>
                <w:bCs/>
              </w:rPr>
              <w:t>Requirement Gathering</w:t>
            </w:r>
          </w:p>
        </w:tc>
        <w:tc>
          <w:tcPr>
            <w:tcW w:w="4030" w:type="dxa"/>
          </w:tcPr>
          <w:p w14:paraId="48747BBA" w14:textId="77777777" w:rsidR="00A806F2" w:rsidRPr="00C66A42" w:rsidRDefault="00A806F2" w:rsidP="00A806F2">
            <w:pPr>
              <w:pStyle w:val="NoSpacing"/>
              <w:numPr>
                <w:ilvl w:val="0"/>
                <w:numId w:val="24"/>
              </w:numPr>
            </w:pPr>
            <w:r w:rsidRPr="00C66A42">
              <w:t>Stakeholders identify and documents</w:t>
            </w:r>
          </w:p>
          <w:p w14:paraId="37BB67A9" w14:textId="77777777" w:rsidR="00A806F2" w:rsidRPr="00C66A42" w:rsidRDefault="00A806F2" w:rsidP="00A806F2">
            <w:pPr>
              <w:pStyle w:val="NoSpacing"/>
              <w:numPr>
                <w:ilvl w:val="0"/>
                <w:numId w:val="24"/>
              </w:numPr>
            </w:pPr>
            <w:r w:rsidRPr="00C66A42">
              <w:t xml:space="preserve">Client gives BRD and BA prepares BRD by interacting with client (brainstorming, document analysis, reverse engineering, interviews, workshop, focus </w:t>
            </w:r>
            <w:r w:rsidRPr="00C66A42">
              <w:lastRenderedPageBreak/>
              <w:t>group, observation, questionnaires.</w:t>
            </w:r>
          </w:p>
          <w:p w14:paraId="2B84971C" w14:textId="77777777" w:rsidR="00A806F2" w:rsidRPr="00C66A42" w:rsidRDefault="00A806F2" w:rsidP="00A806F2">
            <w:pPr>
              <w:pStyle w:val="NoSpacing"/>
              <w:numPr>
                <w:ilvl w:val="0"/>
                <w:numId w:val="24"/>
              </w:numPr>
            </w:pPr>
            <w:r w:rsidRPr="00C66A42">
              <w:t>Prototyping can be used by BA to make the client to give more specific requirements</w:t>
            </w:r>
          </w:p>
          <w:p w14:paraId="18A5E969" w14:textId="77777777" w:rsidR="00A806F2" w:rsidRPr="00C66A42" w:rsidRDefault="00A806F2" w:rsidP="00A806F2">
            <w:pPr>
              <w:pStyle w:val="NoSpacing"/>
              <w:numPr>
                <w:ilvl w:val="0"/>
                <w:numId w:val="24"/>
              </w:numPr>
            </w:pPr>
            <w:r w:rsidRPr="00C66A42">
              <w:t>Sort the gathered requirements</w:t>
            </w:r>
          </w:p>
          <w:p w14:paraId="2FF82BA0" w14:textId="77777777" w:rsidR="00A806F2" w:rsidRPr="00C66A42" w:rsidRDefault="00A806F2" w:rsidP="00A806F2">
            <w:pPr>
              <w:pStyle w:val="NoSpacing"/>
              <w:numPr>
                <w:ilvl w:val="0"/>
                <w:numId w:val="24"/>
              </w:numPr>
            </w:pPr>
            <w:r w:rsidRPr="00C66A42">
              <w:t>Prioritize requirements-</w:t>
            </w:r>
            <w:proofErr w:type="spellStart"/>
            <w:r w:rsidRPr="00C66A42">
              <w:t>MoSCoW</w:t>
            </w:r>
            <w:proofErr w:type="spellEnd"/>
          </w:p>
          <w:p w14:paraId="5EAE61BB" w14:textId="77777777" w:rsidR="00A806F2" w:rsidRPr="00C66A42" w:rsidRDefault="00A806F2" w:rsidP="00A806F2">
            <w:pPr>
              <w:pStyle w:val="NoSpacing"/>
              <w:numPr>
                <w:ilvl w:val="0"/>
                <w:numId w:val="24"/>
              </w:numPr>
            </w:pPr>
            <w:r w:rsidRPr="00C66A42">
              <w:t>Validate requirements-FURPS</w:t>
            </w:r>
          </w:p>
        </w:tc>
        <w:tc>
          <w:tcPr>
            <w:tcW w:w="3006" w:type="dxa"/>
          </w:tcPr>
          <w:p w14:paraId="62E81D25" w14:textId="77777777" w:rsidR="00A806F2" w:rsidRPr="00C66A42" w:rsidRDefault="00A806F2" w:rsidP="00EE1DD5">
            <w:pPr>
              <w:pStyle w:val="NoSpacing"/>
            </w:pPr>
            <w:r w:rsidRPr="00C66A42">
              <w:lastRenderedPageBreak/>
              <w:t>BRD</w:t>
            </w:r>
          </w:p>
          <w:p w14:paraId="7DB308F4" w14:textId="77777777" w:rsidR="00A806F2" w:rsidRPr="00C66A42" w:rsidRDefault="00A806F2" w:rsidP="00EE1DD5">
            <w:pPr>
              <w:pStyle w:val="NoSpacing"/>
            </w:pPr>
          </w:p>
          <w:p w14:paraId="586B63C9" w14:textId="77777777" w:rsidR="00A806F2" w:rsidRPr="00C66A42" w:rsidRDefault="00A806F2" w:rsidP="00EE1DD5">
            <w:pPr>
              <w:pStyle w:val="NoSpacing"/>
            </w:pPr>
          </w:p>
          <w:p w14:paraId="2AE00CA2" w14:textId="77777777" w:rsidR="00A806F2" w:rsidRPr="00C66A42" w:rsidRDefault="00A806F2" w:rsidP="00EE1DD5">
            <w:pPr>
              <w:pStyle w:val="NoSpacing"/>
            </w:pPr>
            <w:r w:rsidRPr="00C66A42">
              <w:t>BA</w:t>
            </w:r>
          </w:p>
          <w:p w14:paraId="70516AEE" w14:textId="77777777" w:rsidR="00A806F2" w:rsidRPr="00C66A42" w:rsidRDefault="00A806F2" w:rsidP="00EE1DD5">
            <w:pPr>
              <w:pStyle w:val="NoSpacing"/>
            </w:pPr>
            <w:r w:rsidRPr="00C66A42">
              <w:t>PM</w:t>
            </w:r>
          </w:p>
        </w:tc>
      </w:tr>
      <w:tr w:rsidR="00A806F2" w14:paraId="3295367F" w14:textId="77777777" w:rsidTr="00EE1DD5">
        <w:tc>
          <w:tcPr>
            <w:tcW w:w="1980" w:type="dxa"/>
          </w:tcPr>
          <w:p w14:paraId="14BD18D6" w14:textId="77777777" w:rsidR="00A806F2" w:rsidRDefault="00A806F2" w:rsidP="00EE1DD5">
            <w:pPr>
              <w:pStyle w:val="NoSpacing"/>
              <w:rPr>
                <w:b/>
                <w:bCs/>
              </w:rPr>
            </w:pPr>
            <w:r>
              <w:rPr>
                <w:b/>
                <w:bCs/>
              </w:rPr>
              <w:t>Requirement Analysis</w:t>
            </w:r>
          </w:p>
        </w:tc>
        <w:tc>
          <w:tcPr>
            <w:tcW w:w="4030" w:type="dxa"/>
          </w:tcPr>
          <w:p w14:paraId="356E92F3" w14:textId="77777777" w:rsidR="00A806F2" w:rsidRPr="00C66A42" w:rsidRDefault="00A806F2" w:rsidP="00A806F2">
            <w:pPr>
              <w:pStyle w:val="NoSpacing"/>
              <w:numPr>
                <w:ilvl w:val="0"/>
                <w:numId w:val="25"/>
              </w:numPr>
            </w:pPr>
            <w:r w:rsidRPr="00C66A42">
              <w:t>Draws UML diagrams</w:t>
            </w:r>
          </w:p>
          <w:p w14:paraId="6E083982" w14:textId="77777777" w:rsidR="00A806F2" w:rsidRPr="00C66A42" w:rsidRDefault="00A806F2" w:rsidP="00A806F2">
            <w:pPr>
              <w:pStyle w:val="NoSpacing"/>
              <w:numPr>
                <w:ilvl w:val="0"/>
                <w:numId w:val="25"/>
              </w:numPr>
            </w:pPr>
            <w:r w:rsidRPr="00C66A42">
              <w:t>Prepare functional requirements from business requirements</w:t>
            </w:r>
          </w:p>
          <w:p w14:paraId="4C932A22" w14:textId="77777777" w:rsidR="00A806F2" w:rsidRPr="00C66A42" w:rsidRDefault="00A806F2" w:rsidP="00A806F2">
            <w:pPr>
              <w:pStyle w:val="NoSpacing"/>
              <w:numPr>
                <w:ilvl w:val="0"/>
                <w:numId w:val="25"/>
              </w:numPr>
            </w:pPr>
            <w:r w:rsidRPr="00C66A42">
              <w:t>All architects come up with technical requirements</w:t>
            </w:r>
          </w:p>
          <w:p w14:paraId="44C44892" w14:textId="77777777" w:rsidR="00A806F2" w:rsidRPr="00C66A42" w:rsidRDefault="00A806F2" w:rsidP="00A806F2">
            <w:pPr>
              <w:pStyle w:val="NoSpacing"/>
              <w:numPr>
                <w:ilvl w:val="0"/>
                <w:numId w:val="25"/>
              </w:numPr>
            </w:pPr>
            <w:r w:rsidRPr="00C66A42">
              <w:t>SRS will have functional requirements and technical requirements</w:t>
            </w:r>
          </w:p>
          <w:p w14:paraId="3920EA4C" w14:textId="77777777" w:rsidR="00A806F2" w:rsidRPr="00C66A42" w:rsidRDefault="00A806F2" w:rsidP="00A806F2">
            <w:pPr>
              <w:pStyle w:val="NoSpacing"/>
              <w:numPr>
                <w:ilvl w:val="0"/>
                <w:numId w:val="25"/>
              </w:numPr>
            </w:pPr>
            <w:r w:rsidRPr="00C66A42">
              <w:t>Takes signoff on SRS from client, SRS is the first legal binding doc between the business and the technical team</w:t>
            </w:r>
          </w:p>
          <w:p w14:paraId="3EC9369B" w14:textId="77777777" w:rsidR="00A806F2" w:rsidRPr="00C66A42" w:rsidRDefault="00A806F2" w:rsidP="00A806F2">
            <w:pPr>
              <w:pStyle w:val="NoSpacing"/>
              <w:numPr>
                <w:ilvl w:val="0"/>
                <w:numId w:val="25"/>
              </w:numPr>
            </w:pPr>
            <w:r w:rsidRPr="00C66A42">
              <w:t>BA prepared RTP from SRS before design phase starts</w:t>
            </w:r>
          </w:p>
          <w:p w14:paraId="4840BFB6" w14:textId="77777777" w:rsidR="00A806F2" w:rsidRPr="00C66A42" w:rsidRDefault="00A806F2" w:rsidP="00A806F2">
            <w:pPr>
              <w:pStyle w:val="NoSpacing"/>
              <w:numPr>
                <w:ilvl w:val="0"/>
                <w:numId w:val="25"/>
              </w:numPr>
            </w:pPr>
            <w:r w:rsidRPr="00C66A42">
              <w:t>BA traces how requirements are dealt in each phase of development life cycle from design till UAT</w:t>
            </w:r>
          </w:p>
        </w:tc>
        <w:tc>
          <w:tcPr>
            <w:tcW w:w="3006" w:type="dxa"/>
          </w:tcPr>
          <w:p w14:paraId="77077611" w14:textId="77777777" w:rsidR="00A806F2" w:rsidRPr="00C66A42" w:rsidRDefault="00A806F2" w:rsidP="00EE1DD5">
            <w:pPr>
              <w:pStyle w:val="NoSpacing"/>
            </w:pPr>
            <w:r w:rsidRPr="00C66A42">
              <w:t>Functional Requirements specification</w:t>
            </w:r>
          </w:p>
          <w:p w14:paraId="744958EB" w14:textId="77777777" w:rsidR="00A806F2" w:rsidRPr="00C66A42" w:rsidRDefault="00A806F2" w:rsidP="00EE1DD5">
            <w:pPr>
              <w:pStyle w:val="NoSpacing"/>
            </w:pPr>
            <w:r w:rsidRPr="00C66A42">
              <w:t>SSD (supplementary support specification)</w:t>
            </w:r>
          </w:p>
          <w:p w14:paraId="3CE51B32" w14:textId="77777777" w:rsidR="00A806F2" w:rsidRPr="00C66A42" w:rsidRDefault="00A806F2" w:rsidP="00EE1DD5">
            <w:pPr>
              <w:pStyle w:val="NoSpacing"/>
            </w:pPr>
            <w:r w:rsidRPr="00C66A42">
              <w:t>RTM</w:t>
            </w:r>
          </w:p>
          <w:p w14:paraId="3C510F54" w14:textId="77777777" w:rsidR="00A806F2" w:rsidRPr="00C66A42" w:rsidRDefault="00A806F2" w:rsidP="00EE1DD5">
            <w:pPr>
              <w:pStyle w:val="NoSpacing"/>
            </w:pPr>
            <w:r w:rsidRPr="00C66A42">
              <w:t>BA</w:t>
            </w:r>
          </w:p>
          <w:p w14:paraId="0CC5CBE8" w14:textId="77777777" w:rsidR="00A806F2" w:rsidRPr="00C66A42" w:rsidRDefault="00A806F2" w:rsidP="00EE1DD5">
            <w:pPr>
              <w:pStyle w:val="NoSpacing"/>
            </w:pPr>
            <w:r w:rsidRPr="00C66A42">
              <w:t>PM</w:t>
            </w:r>
          </w:p>
          <w:p w14:paraId="1B2C3436" w14:textId="77777777" w:rsidR="00A806F2" w:rsidRPr="00C66A42" w:rsidRDefault="00A806F2" w:rsidP="00EE1DD5">
            <w:pPr>
              <w:pStyle w:val="NoSpacing"/>
            </w:pPr>
            <w:r w:rsidRPr="00C66A42">
              <w:t>Solution architect</w:t>
            </w:r>
          </w:p>
          <w:p w14:paraId="09DBC68D" w14:textId="77777777" w:rsidR="00A806F2" w:rsidRPr="00C66A42" w:rsidRDefault="00A806F2" w:rsidP="00EE1DD5">
            <w:pPr>
              <w:pStyle w:val="NoSpacing"/>
            </w:pPr>
            <w:r w:rsidRPr="00C66A42">
              <w:t>DB architect</w:t>
            </w:r>
          </w:p>
          <w:p w14:paraId="4F5CB4E9" w14:textId="77777777" w:rsidR="00A806F2" w:rsidRPr="00C66A42" w:rsidRDefault="00A806F2" w:rsidP="00EE1DD5">
            <w:pPr>
              <w:pStyle w:val="NoSpacing"/>
            </w:pPr>
          </w:p>
        </w:tc>
      </w:tr>
      <w:tr w:rsidR="00A806F2" w14:paraId="3D17F15D" w14:textId="77777777" w:rsidTr="00EE1DD5">
        <w:tc>
          <w:tcPr>
            <w:tcW w:w="1980" w:type="dxa"/>
          </w:tcPr>
          <w:p w14:paraId="21587689" w14:textId="77777777" w:rsidR="00A806F2" w:rsidRDefault="00A806F2" w:rsidP="00EE1DD5">
            <w:pPr>
              <w:pStyle w:val="NoSpacing"/>
              <w:rPr>
                <w:b/>
                <w:bCs/>
              </w:rPr>
            </w:pPr>
            <w:r>
              <w:rPr>
                <w:b/>
                <w:bCs/>
              </w:rPr>
              <w:t>Design</w:t>
            </w:r>
          </w:p>
        </w:tc>
        <w:tc>
          <w:tcPr>
            <w:tcW w:w="4030" w:type="dxa"/>
          </w:tcPr>
          <w:p w14:paraId="59C83BC9" w14:textId="77777777" w:rsidR="00A806F2" w:rsidRPr="00C66A42" w:rsidRDefault="00A806F2" w:rsidP="00A806F2">
            <w:pPr>
              <w:pStyle w:val="NoSpacing"/>
              <w:numPr>
                <w:ilvl w:val="0"/>
                <w:numId w:val="26"/>
              </w:numPr>
            </w:pPr>
            <w:r w:rsidRPr="00C66A42">
              <w:t>From Use case diagram, test manger or BA will prepare test cases</w:t>
            </w:r>
          </w:p>
          <w:p w14:paraId="71AA7BF0" w14:textId="77777777" w:rsidR="00A806F2" w:rsidRPr="00C66A42" w:rsidRDefault="00A806F2" w:rsidP="00A806F2">
            <w:pPr>
              <w:pStyle w:val="NoSpacing"/>
              <w:numPr>
                <w:ilvl w:val="0"/>
                <w:numId w:val="26"/>
              </w:numPr>
            </w:pPr>
            <w:r w:rsidRPr="00C66A42">
              <w:t>Communicate with the client on the design and make them understand how the solution would look like to prepare them to drive UAT</w:t>
            </w:r>
          </w:p>
          <w:p w14:paraId="346191EF" w14:textId="77777777" w:rsidR="00A806F2" w:rsidRPr="00C66A42" w:rsidRDefault="00A806F2" w:rsidP="00A806F2">
            <w:pPr>
              <w:pStyle w:val="NoSpacing"/>
              <w:numPr>
                <w:ilvl w:val="0"/>
                <w:numId w:val="26"/>
              </w:numPr>
            </w:pPr>
            <w:r w:rsidRPr="00C66A42">
              <w:t>BA will initiate the preparation of end user manuals</w:t>
            </w:r>
          </w:p>
          <w:p w14:paraId="1E285F75" w14:textId="77777777" w:rsidR="00A806F2" w:rsidRPr="00C66A42" w:rsidRDefault="00A806F2" w:rsidP="00A806F2">
            <w:pPr>
              <w:pStyle w:val="NoSpacing"/>
              <w:numPr>
                <w:ilvl w:val="0"/>
                <w:numId w:val="26"/>
              </w:numPr>
            </w:pPr>
            <w:r w:rsidRPr="00C66A42">
              <w:t>Updates RTM</w:t>
            </w:r>
          </w:p>
          <w:p w14:paraId="0DE2D8FC" w14:textId="77777777" w:rsidR="00A806F2" w:rsidRPr="00C66A42" w:rsidRDefault="00A806F2" w:rsidP="00A806F2">
            <w:pPr>
              <w:pStyle w:val="NoSpacing"/>
              <w:numPr>
                <w:ilvl w:val="0"/>
                <w:numId w:val="26"/>
              </w:numPr>
            </w:pPr>
            <w:r w:rsidRPr="00C66A42">
              <w:t>From use case diagram solution architect recommends architecture of the it solution</w:t>
            </w:r>
          </w:p>
          <w:p w14:paraId="52AAE7FB" w14:textId="77777777" w:rsidR="00A806F2" w:rsidRPr="00C66A42" w:rsidRDefault="00A806F2" w:rsidP="00A806F2">
            <w:pPr>
              <w:pStyle w:val="NoSpacing"/>
              <w:numPr>
                <w:ilvl w:val="0"/>
                <w:numId w:val="26"/>
              </w:numPr>
            </w:pPr>
            <w:r w:rsidRPr="00C66A42">
              <w:t>DB architect uses persistence classes and comes up with ER diagrams or DB schema</w:t>
            </w:r>
          </w:p>
          <w:p w14:paraId="01925703" w14:textId="77777777" w:rsidR="00A806F2" w:rsidRPr="00C66A42" w:rsidRDefault="00A806F2" w:rsidP="00A806F2">
            <w:pPr>
              <w:pStyle w:val="NoSpacing"/>
              <w:numPr>
                <w:ilvl w:val="0"/>
                <w:numId w:val="26"/>
              </w:numPr>
            </w:pPr>
            <w:r w:rsidRPr="00C66A42">
              <w:t>GUI designer will look into transient classes and designs all possible screens for the its solution</w:t>
            </w:r>
          </w:p>
        </w:tc>
        <w:tc>
          <w:tcPr>
            <w:tcW w:w="3006" w:type="dxa"/>
          </w:tcPr>
          <w:p w14:paraId="6620C4DC" w14:textId="77777777" w:rsidR="00A806F2" w:rsidRPr="00C66A42" w:rsidRDefault="00A806F2" w:rsidP="00EE1DD5">
            <w:pPr>
              <w:pStyle w:val="NoSpacing"/>
            </w:pPr>
            <w:r w:rsidRPr="00C66A42">
              <w:t>Design document-HDD-ADD</w:t>
            </w:r>
          </w:p>
          <w:p w14:paraId="122D23A9" w14:textId="77777777" w:rsidR="00A806F2" w:rsidRPr="00C66A42" w:rsidRDefault="00A806F2" w:rsidP="00EE1DD5">
            <w:pPr>
              <w:pStyle w:val="NoSpacing"/>
            </w:pPr>
          </w:p>
          <w:p w14:paraId="68BDD35F" w14:textId="77777777" w:rsidR="00A806F2" w:rsidRPr="00C66A42" w:rsidRDefault="00A806F2" w:rsidP="00EE1DD5">
            <w:pPr>
              <w:pStyle w:val="NoSpacing"/>
            </w:pPr>
          </w:p>
          <w:p w14:paraId="5562E091" w14:textId="77777777" w:rsidR="00A806F2" w:rsidRPr="00C66A42" w:rsidRDefault="00A806F2" w:rsidP="00EE1DD5">
            <w:pPr>
              <w:pStyle w:val="NoSpacing"/>
            </w:pPr>
          </w:p>
          <w:p w14:paraId="4D4DFA95" w14:textId="77777777" w:rsidR="00A806F2" w:rsidRPr="00C66A42" w:rsidRDefault="00A806F2" w:rsidP="00EE1DD5">
            <w:pPr>
              <w:pStyle w:val="NoSpacing"/>
            </w:pPr>
          </w:p>
          <w:p w14:paraId="43931326" w14:textId="77777777" w:rsidR="00A806F2" w:rsidRPr="00C66A42" w:rsidRDefault="00A806F2" w:rsidP="00EE1DD5">
            <w:pPr>
              <w:pStyle w:val="NoSpacing"/>
            </w:pPr>
          </w:p>
          <w:p w14:paraId="7C527DA8" w14:textId="77777777" w:rsidR="00A806F2" w:rsidRPr="00C66A42" w:rsidRDefault="00A806F2" w:rsidP="00EE1DD5">
            <w:pPr>
              <w:pStyle w:val="NoSpacing"/>
            </w:pPr>
          </w:p>
          <w:p w14:paraId="03AB829B" w14:textId="77777777" w:rsidR="00A806F2" w:rsidRPr="00C66A42" w:rsidRDefault="00A806F2" w:rsidP="00EE1DD5">
            <w:pPr>
              <w:pStyle w:val="NoSpacing"/>
            </w:pPr>
          </w:p>
          <w:p w14:paraId="65BE2F6D" w14:textId="77777777" w:rsidR="00A806F2" w:rsidRPr="00C66A42" w:rsidRDefault="00A806F2" w:rsidP="00EE1DD5">
            <w:pPr>
              <w:pStyle w:val="NoSpacing"/>
            </w:pPr>
          </w:p>
          <w:p w14:paraId="4C2E4E80" w14:textId="77777777" w:rsidR="00A806F2" w:rsidRPr="00C66A42" w:rsidRDefault="00A806F2" w:rsidP="00EE1DD5">
            <w:pPr>
              <w:pStyle w:val="NoSpacing"/>
            </w:pPr>
          </w:p>
          <w:p w14:paraId="27865F8A" w14:textId="77777777" w:rsidR="00A806F2" w:rsidRPr="00C66A42" w:rsidRDefault="00A806F2" w:rsidP="00EE1DD5">
            <w:pPr>
              <w:pStyle w:val="NoSpacing"/>
            </w:pPr>
          </w:p>
          <w:p w14:paraId="690BFF35" w14:textId="77777777" w:rsidR="00A806F2" w:rsidRPr="00C66A42" w:rsidRDefault="00A806F2" w:rsidP="00EE1DD5">
            <w:pPr>
              <w:pStyle w:val="NoSpacing"/>
            </w:pPr>
            <w:r w:rsidRPr="00C66A42">
              <w:t>BA</w:t>
            </w:r>
          </w:p>
          <w:p w14:paraId="0C4A7870" w14:textId="77777777" w:rsidR="00A806F2" w:rsidRPr="00C66A42" w:rsidRDefault="00A806F2" w:rsidP="00EE1DD5">
            <w:pPr>
              <w:pStyle w:val="NoSpacing"/>
            </w:pPr>
            <w:r w:rsidRPr="00C66A42">
              <w:t>PM</w:t>
            </w:r>
          </w:p>
          <w:p w14:paraId="1FFB0E8C" w14:textId="77777777" w:rsidR="00A806F2" w:rsidRPr="00C66A42" w:rsidRDefault="00A806F2" w:rsidP="00EE1DD5">
            <w:pPr>
              <w:pStyle w:val="NoSpacing"/>
            </w:pPr>
            <w:r w:rsidRPr="00C66A42">
              <w:t>Solution architect</w:t>
            </w:r>
          </w:p>
          <w:p w14:paraId="7D69CAA0" w14:textId="77777777" w:rsidR="00A806F2" w:rsidRPr="00C66A42" w:rsidRDefault="00A806F2" w:rsidP="00EE1DD5">
            <w:pPr>
              <w:pStyle w:val="NoSpacing"/>
            </w:pPr>
            <w:r w:rsidRPr="00C66A42">
              <w:t>DB architect</w:t>
            </w:r>
          </w:p>
          <w:p w14:paraId="5E8F5E0D" w14:textId="77777777" w:rsidR="00A806F2" w:rsidRPr="00C66A42" w:rsidRDefault="00A806F2" w:rsidP="00EE1DD5">
            <w:pPr>
              <w:pStyle w:val="NoSpacing"/>
            </w:pPr>
            <w:r w:rsidRPr="00C66A42">
              <w:t>Test manager</w:t>
            </w:r>
          </w:p>
        </w:tc>
      </w:tr>
      <w:tr w:rsidR="00A806F2" w14:paraId="47B21E33" w14:textId="77777777" w:rsidTr="00EE1DD5">
        <w:tc>
          <w:tcPr>
            <w:tcW w:w="1980" w:type="dxa"/>
          </w:tcPr>
          <w:p w14:paraId="5A93520D" w14:textId="77777777" w:rsidR="00A806F2" w:rsidRDefault="00A806F2" w:rsidP="00EE1DD5">
            <w:pPr>
              <w:pStyle w:val="NoSpacing"/>
              <w:rPr>
                <w:b/>
                <w:bCs/>
              </w:rPr>
            </w:pPr>
            <w:r>
              <w:rPr>
                <w:b/>
                <w:bCs/>
              </w:rPr>
              <w:t>Coding</w:t>
            </w:r>
          </w:p>
        </w:tc>
        <w:tc>
          <w:tcPr>
            <w:tcW w:w="4030" w:type="dxa"/>
          </w:tcPr>
          <w:p w14:paraId="60BFB1AF" w14:textId="77777777" w:rsidR="00A806F2" w:rsidRPr="00C66A42" w:rsidRDefault="00A806F2" w:rsidP="00A806F2">
            <w:pPr>
              <w:pStyle w:val="NoSpacing"/>
              <w:numPr>
                <w:ilvl w:val="0"/>
                <w:numId w:val="27"/>
              </w:numPr>
            </w:pPr>
            <w:r w:rsidRPr="00C66A42">
              <w:t>BA organizes JAD sessions</w:t>
            </w:r>
          </w:p>
          <w:p w14:paraId="3510752B" w14:textId="77777777" w:rsidR="00A806F2" w:rsidRPr="00C66A42" w:rsidRDefault="00A806F2" w:rsidP="00A806F2">
            <w:pPr>
              <w:pStyle w:val="NoSpacing"/>
              <w:numPr>
                <w:ilvl w:val="0"/>
                <w:numId w:val="27"/>
              </w:numPr>
            </w:pPr>
            <w:r w:rsidRPr="00C66A42">
              <w:lastRenderedPageBreak/>
              <w:t>BA clarifies queries of technical team during coding</w:t>
            </w:r>
          </w:p>
          <w:p w14:paraId="536BD05B" w14:textId="77777777" w:rsidR="00A806F2" w:rsidRPr="00C66A42" w:rsidRDefault="00A806F2" w:rsidP="00A806F2">
            <w:pPr>
              <w:pStyle w:val="NoSpacing"/>
              <w:numPr>
                <w:ilvl w:val="0"/>
                <w:numId w:val="27"/>
              </w:numPr>
            </w:pPr>
            <w:r w:rsidRPr="00C66A42">
              <w:t>Developers refer diagrams and transient of BA and code their unit</w:t>
            </w:r>
          </w:p>
          <w:p w14:paraId="6A2515D0" w14:textId="77777777" w:rsidR="00A806F2" w:rsidRPr="00C66A42" w:rsidRDefault="00A806F2" w:rsidP="00A806F2">
            <w:pPr>
              <w:pStyle w:val="NoSpacing"/>
              <w:numPr>
                <w:ilvl w:val="0"/>
                <w:numId w:val="27"/>
              </w:numPr>
            </w:pPr>
            <w:r w:rsidRPr="00C66A42">
              <w:t>Update end user manuals</w:t>
            </w:r>
          </w:p>
          <w:p w14:paraId="2BC2B5D7" w14:textId="77777777" w:rsidR="00A806F2" w:rsidRPr="00C66A42" w:rsidRDefault="00A806F2" w:rsidP="00A806F2">
            <w:pPr>
              <w:pStyle w:val="NoSpacing"/>
              <w:numPr>
                <w:ilvl w:val="0"/>
                <w:numId w:val="27"/>
              </w:numPr>
            </w:pPr>
            <w:r w:rsidRPr="00C66A42">
              <w:t>Update RTM</w:t>
            </w:r>
          </w:p>
          <w:p w14:paraId="67C6B472" w14:textId="77777777" w:rsidR="00A806F2" w:rsidRPr="00C66A42" w:rsidRDefault="00A806F2" w:rsidP="00A806F2">
            <w:pPr>
              <w:pStyle w:val="NoSpacing"/>
              <w:numPr>
                <w:ilvl w:val="0"/>
                <w:numId w:val="27"/>
              </w:numPr>
            </w:pPr>
            <w:r w:rsidRPr="00C66A42">
              <w:t>Conducts regular status meetings with technical team and the client and tuning client for participation in UAT</w:t>
            </w:r>
          </w:p>
        </w:tc>
        <w:tc>
          <w:tcPr>
            <w:tcW w:w="3006" w:type="dxa"/>
          </w:tcPr>
          <w:p w14:paraId="4D057439" w14:textId="77777777" w:rsidR="00A806F2" w:rsidRPr="00C66A42" w:rsidRDefault="00A806F2" w:rsidP="00EE1DD5">
            <w:pPr>
              <w:pStyle w:val="NoSpacing"/>
            </w:pPr>
            <w:r w:rsidRPr="00C66A42">
              <w:lastRenderedPageBreak/>
              <w:t>LDD-CDD</w:t>
            </w:r>
          </w:p>
          <w:p w14:paraId="65487D61" w14:textId="77777777" w:rsidR="00A806F2" w:rsidRPr="00C66A42" w:rsidRDefault="00A806F2" w:rsidP="00EE1DD5">
            <w:pPr>
              <w:pStyle w:val="NoSpacing"/>
            </w:pPr>
            <w:r w:rsidRPr="00C66A42">
              <w:lastRenderedPageBreak/>
              <w:t>Application</w:t>
            </w:r>
          </w:p>
          <w:p w14:paraId="28FEE7CD" w14:textId="77777777" w:rsidR="00A806F2" w:rsidRPr="00C66A42" w:rsidRDefault="00A806F2" w:rsidP="00EE1DD5">
            <w:pPr>
              <w:pStyle w:val="NoSpacing"/>
            </w:pPr>
          </w:p>
          <w:p w14:paraId="560F7D16" w14:textId="77777777" w:rsidR="00A806F2" w:rsidRPr="00C66A42" w:rsidRDefault="00A806F2" w:rsidP="00EE1DD5">
            <w:pPr>
              <w:pStyle w:val="NoSpacing"/>
            </w:pPr>
          </w:p>
          <w:p w14:paraId="2B3E9820" w14:textId="77777777" w:rsidR="00A806F2" w:rsidRPr="00C66A42" w:rsidRDefault="00A806F2" w:rsidP="00EE1DD5">
            <w:pPr>
              <w:pStyle w:val="NoSpacing"/>
            </w:pPr>
          </w:p>
          <w:p w14:paraId="1B5EC304" w14:textId="77777777" w:rsidR="00A806F2" w:rsidRPr="00C66A42" w:rsidRDefault="00A806F2" w:rsidP="00EE1DD5">
            <w:pPr>
              <w:pStyle w:val="NoSpacing"/>
            </w:pPr>
          </w:p>
          <w:p w14:paraId="1D6C3D8F" w14:textId="77777777" w:rsidR="00A806F2" w:rsidRPr="00C66A42" w:rsidRDefault="00A806F2" w:rsidP="00EE1DD5">
            <w:pPr>
              <w:pStyle w:val="NoSpacing"/>
            </w:pPr>
          </w:p>
          <w:p w14:paraId="5C8246E7" w14:textId="77777777" w:rsidR="00A806F2" w:rsidRPr="00C66A42" w:rsidRDefault="00A806F2" w:rsidP="00EE1DD5">
            <w:pPr>
              <w:pStyle w:val="NoSpacing"/>
            </w:pPr>
            <w:r w:rsidRPr="00C66A42">
              <w:t>Development team</w:t>
            </w:r>
          </w:p>
          <w:p w14:paraId="0CE6EF5A" w14:textId="77777777" w:rsidR="00A806F2" w:rsidRPr="00C66A42" w:rsidRDefault="00A806F2" w:rsidP="00EE1DD5">
            <w:pPr>
              <w:pStyle w:val="NoSpacing"/>
            </w:pPr>
            <w:r w:rsidRPr="00C66A42">
              <w:t>BA</w:t>
            </w:r>
          </w:p>
          <w:p w14:paraId="12790499" w14:textId="77777777" w:rsidR="00A806F2" w:rsidRPr="00C66A42" w:rsidRDefault="00A806F2" w:rsidP="00EE1DD5">
            <w:pPr>
              <w:pStyle w:val="NoSpacing"/>
            </w:pPr>
            <w:r w:rsidRPr="00C66A42">
              <w:t>PM</w:t>
            </w:r>
          </w:p>
        </w:tc>
      </w:tr>
      <w:tr w:rsidR="00A806F2" w14:paraId="7D539FE0" w14:textId="77777777" w:rsidTr="00EE1DD5">
        <w:tc>
          <w:tcPr>
            <w:tcW w:w="1980" w:type="dxa"/>
          </w:tcPr>
          <w:p w14:paraId="173D6259" w14:textId="77777777" w:rsidR="00A806F2" w:rsidRDefault="00A806F2" w:rsidP="00EE1DD5">
            <w:pPr>
              <w:pStyle w:val="NoSpacing"/>
              <w:rPr>
                <w:b/>
                <w:bCs/>
              </w:rPr>
            </w:pPr>
            <w:r>
              <w:rPr>
                <w:b/>
                <w:bCs/>
              </w:rPr>
              <w:lastRenderedPageBreak/>
              <w:t>Testing</w:t>
            </w:r>
          </w:p>
        </w:tc>
        <w:tc>
          <w:tcPr>
            <w:tcW w:w="4030" w:type="dxa"/>
          </w:tcPr>
          <w:p w14:paraId="28F29F50" w14:textId="77777777" w:rsidR="00A806F2" w:rsidRPr="00C66A42" w:rsidRDefault="00A806F2" w:rsidP="00A806F2">
            <w:pPr>
              <w:pStyle w:val="NoSpacing"/>
              <w:numPr>
                <w:ilvl w:val="0"/>
                <w:numId w:val="28"/>
              </w:numPr>
            </w:pPr>
            <w:r w:rsidRPr="00C66A42">
              <w:t xml:space="preserve">BA prepares test cases from use cases </w:t>
            </w:r>
          </w:p>
          <w:p w14:paraId="7ED695A1" w14:textId="77777777" w:rsidR="00A806F2" w:rsidRPr="00C66A42" w:rsidRDefault="00A806F2" w:rsidP="00A806F2">
            <w:pPr>
              <w:pStyle w:val="NoSpacing"/>
              <w:numPr>
                <w:ilvl w:val="0"/>
                <w:numId w:val="28"/>
              </w:numPr>
            </w:pPr>
            <w:r w:rsidRPr="00C66A42">
              <w:t>BA performs high level testing</w:t>
            </w:r>
          </w:p>
          <w:p w14:paraId="09372BF7" w14:textId="77777777" w:rsidR="00A806F2" w:rsidRPr="00C66A42" w:rsidRDefault="00A806F2" w:rsidP="00A806F2">
            <w:pPr>
              <w:pStyle w:val="NoSpacing"/>
              <w:numPr>
                <w:ilvl w:val="0"/>
                <w:numId w:val="28"/>
              </w:numPr>
            </w:pPr>
            <w:r w:rsidRPr="00C66A42">
              <w:t>BA prepares client for UAT</w:t>
            </w:r>
          </w:p>
          <w:p w14:paraId="249E5A8E" w14:textId="77777777" w:rsidR="00A806F2" w:rsidRPr="00C66A42" w:rsidRDefault="00A806F2" w:rsidP="00A806F2">
            <w:pPr>
              <w:pStyle w:val="NoSpacing"/>
              <w:numPr>
                <w:ilvl w:val="0"/>
                <w:numId w:val="28"/>
              </w:numPr>
            </w:pPr>
            <w:r w:rsidRPr="00C66A42">
              <w:t>Test data is requested by BA from client</w:t>
            </w:r>
          </w:p>
          <w:p w14:paraId="6A04B96C" w14:textId="77777777" w:rsidR="00A806F2" w:rsidRPr="00C66A42" w:rsidRDefault="00A806F2" w:rsidP="00A806F2">
            <w:pPr>
              <w:pStyle w:val="NoSpacing"/>
              <w:numPr>
                <w:ilvl w:val="0"/>
                <w:numId w:val="28"/>
              </w:numPr>
            </w:pPr>
            <w:r w:rsidRPr="00C66A42">
              <w:t>Updates end user manuals</w:t>
            </w:r>
          </w:p>
          <w:p w14:paraId="524A5B25" w14:textId="77777777" w:rsidR="00A806F2" w:rsidRPr="00C66A42" w:rsidRDefault="00A806F2" w:rsidP="00A806F2">
            <w:pPr>
              <w:pStyle w:val="NoSpacing"/>
              <w:numPr>
                <w:ilvl w:val="0"/>
                <w:numId w:val="28"/>
              </w:numPr>
            </w:pPr>
            <w:r w:rsidRPr="00C66A42">
              <w:t>Update RTM</w:t>
            </w:r>
          </w:p>
          <w:p w14:paraId="09977E66" w14:textId="77777777" w:rsidR="00A806F2" w:rsidRPr="00C66A42" w:rsidRDefault="00A806F2" w:rsidP="00A806F2">
            <w:pPr>
              <w:pStyle w:val="NoSpacing"/>
              <w:numPr>
                <w:ilvl w:val="0"/>
                <w:numId w:val="28"/>
              </w:numPr>
            </w:pPr>
            <w:r w:rsidRPr="00C66A42">
              <w:t>Take signoff from client on project acceptance form</w:t>
            </w:r>
          </w:p>
        </w:tc>
        <w:tc>
          <w:tcPr>
            <w:tcW w:w="3006" w:type="dxa"/>
          </w:tcPr>
          <w:p w14:paraId="13D8CE5F" w14:textId="77777777" w:rsidR="00A806F2" w:rsidRPr="00C66A42" w:rsidRDefault="00A806F2" w:rsidP="00EE1DD5">
            <w:pPr>
              <w:pStyle w:val="NoSpacing"/>
            </w:pPr>
            <w:r w:rsidRPr="00C66A42">
              <w:t>Test concerning documents</w:t>
            </w:r>
          </w:p>
          <w:p w14:paraId="7F71D8A4" w14:textId="77777777" w:rsidR="00A806F2" w:rsidRPr="00C66A42" w:rsidRDefault="00A806F2" w:rsidP="00EE1DD5">
            <w:pPr>
              <w:pStyle w:val="NoSpacing"/>
            </w:pPr>
            <w:r w:rsidRPr="00C66A42">
              <w:t>Application with less errors</w:t>
            </w:r>
          </w:p>
          <w:p w14:paraId="4D910C61" w14:textId="77777777" w:rsidR="00A806F2" w:rsidRPr="00C66A42" w:rsidRDefault="00A806F2" w:rsidP="00EE1DD5">
            <w:pPr>
              <w:pStyle w:val="NoSpacing"/>
            </w:pPr>
          </w:p>
          <w:p w14:paraId="5094C85E" w14:textId="77777777" w:rsidR="00A806F2" w:rsidRPr="00C66A42" w:rsidRDefault="00A806F2" w:rsidP="00EE1DD5">
            <w:pPr>
              <w:pStyle w:val="NoSpacing"/>
            </w:pPr>
          </w:p>
          <w:p w14:paraId="76D7A3E6" w14:textId="77777777" w:rsidR="00A806F2" w:rsidRPr="00C66A42" w:rsidRDefault="00A806F2" w:rsidP="00EE1DD5">
            <w:pPr>
              <w:pStyle w:val="NoSpacing"/>
            </w:pPr>
          </w:p>
          <w:p w14:paraId="49B7A205" w14:textId="77777777" w:rsidR="00A806F2" w:rsidRPr="00C66A42" w:rsidRDefault="00A806F2" w:rsidP="00EE1DD5">
            <w:pPr>
              <w:pStyle w:val="NoSpacing"/>
            </w:pPr>
            <w:r w:rsidRPr="00C66A42">
              <w:t>Testing Team</w:t>
            </w:r>
          </w:p>
          <w:p w14:paraId="24CF7036" w14:textId="77777777" w:rsidR="00A806F2" w:rsidRPr="00C66A42" w:rsidRDefault="00A806F2" w:rsidP="00EE1DD5">
            <w:pPr>
              <w:pStyle w:val="NoSpacing"/>
            </w:pPr>
            <w:r w:rsidRPr="00C66A42">
              <w:t>BA</w:t>
            </w:r>
          </w:p>
          <w:p w14:paraId="45108BA7" w14:textId="77777777" w:rsidR="00A806F2" w:rsidRPr="00C66A42" w:rsidRDefault="00A806F2" w:rsidP="00EE1DD5">
            <w:pPr>
              <w:pStyle w:val="NoSpacing"/>
            </w:pPr>
            <w:r w:rsidRPr="00C66A42">
              <w:t>PM</w:t>
            </w:r>
          </w:p>
          <w:p w14:paraId="26CA5CD0" w14:textId="77777777" w:rsidR="00A806F2" w:rsidRPr="00C66A42" w:rsidRDefault="00A806F2" w:rsidP="00EE1DD5">
            <w:pPr>
              <w:pStyle w:val="NoSpacing"/>
            </w:pPr>
            <w:r w:rsidRPr="00C66A42">
              <w:t>Client</w:t>
            </w:r>
          </w:p>
          <w:p w14:paraId="3C57548E" w14:textId="77777777" w:rsidR="00A806F2" w:rsidRPr="00C66A42" w:rsidRDefault="00A806F2" w:rsidP="00EE1DD5">
            <w:pPr>
              <w:pStyle w:val="NoSpacing"/>
            </w:pPr>
          </w:p>
        </w:tc>
      </w:tr>
      <w:tr w:rsidR="00A806F2" w14:paraId="6AD16609" w14:textId="77777777" w:rsidTr="00EE1DD5">
        <w:tc>
          <w:tcPr>
            <w:tcW w:w="1980" w:type="dxa"/>
          </w:tcPr>
          <w:p w14:paraId="0C2961D8" w14:textId="77777777" w:rsidR="00A806F2" w:rsidRDefault="00A806F2" w:rsidP="00EE1DD5">
            <w:pPr>
              <w:pStyle w:val="NoSpacing"/>
              <w:rPr>
                <w:b/>
                <w:bCs/>
              </w:rPr>
            </w:pPr>
            <w:r>
              <w:rPr>
                <w:b/>
                <w:bCs/>
              </w:rPr>
              <w:t>Deployment and Implementation</w:t>
            </w:r>
          </w:p>
        </w:tc>
        <w:tc>
          <w:tcPr>
            <w:tcW w:w="4030" w:type="dxa"/>
          </w:tcPr>
          <w:p w14:paraId="2A9B4C8C" w14:textId="77777777" w:rsidR="00A806F2" w:rsidRPr="00C66A42" w:rsidRDefault="00A806F2" w:rsidP="00A806F2">
            <w:pPr>
              <w:pStyle w:val="NoSpacing"/>
              <w:numPr>
                <w:ilvl w:val="0"/>
                <w:numId w:val="29"/>
              </w:numPr>
            </w:pPr>
            <w:r w:rsidRPr="00C66A42">
              <w:t>Forwards RTP to client or the PM which should be attached to the project closure document</w:t>
            </w:r>
          </w:p>
          <w:p w14:paraId="22D46FBA" w14:textId="77777777" w:rsidR="00A806F2" w:rsidRPr="00C66A42" w:rsidRDefault="00A806F2" w:rsidP="00A806F2">
            <w:pPr>
              <w:pStyle w:val="NoSpacing"/>
              <w:numPr>
                <w:ilvl w:val="0"/>
                <w:numId w:val="29"/>
              </w:numPr>
            </w:pPr>
            <w:r w:rsidRPr="00C66A42">
              <w:t>Coordinates to complete and share end user manuals</w:t>
            </w:r>
          </w:p>
          <w:p w14:paraId="4ACEF661" w14:textId="77777777" w:rsidR="00A806F2" w:rsidRPr="00C66A42" w:rsidRDefault="00A806F2" w:rsidP="00A806F2">
            <w:pPr>
              <w:pStyle w:val="NoSpacing"/>
              <w:numPr>
                <w:ilvl w:val="0"/>
                <w:numId w:val="29"/>
              </w:numPr>
            </w:pPr>
            <w:r w:rsidRPr="00C66A42">
              <w:t>Plans and organizes training sessions for end users</w:t>
            </w:r>
          </w:p>
          <w:p w14:paraId="00CECFD8" w14:textId="77777777" w:rsidR="00A806F2" w:rsidRPr="00C66A42" w:rsidRDefault="00A806F2" w:rsidP="00A806F2">
            <w:pPr>
              <w:pStyle w:val="NoSpacing"/>
              <w:numPr>
                <w:ilvl w:val="0"/>
                <w:numId w:val="29"/>
              </w:numPr>
            </w:pPr>
            <w:r w:rsidRPr="00C66A42">
              <w:t>Prepares lessons learned from this project</w:t>
            </w:r>
          </w:p>
        </w:tc>
        <w:tc>
          <w:tcPr>
            <w:tcW w:w="3006" w:type="dxa"/>
          </w:tcPr>
          <w:p w14:paraId="19083477" w14:textId="77777777" w:rsidR="00A806F2" w:rsidRPr="00C66A42" w:rsidRDefault="00A806F2" w:rsidP="00EE1DD5">
            <w:pPr>
              <w:pStyle w:val="NoSpacing"/>
            </w:pPr>
          </w:p>
        </w:tc>
      </w:tr>
    </w:tbl>
    <w:p w14:paraId="7E44646F" w14:textId="77777777" w:rsidR="00A806F2" w:rsidRDefault="00A806F2" w:rsidP="00EE1DD5">
      <w:pPr>
        <w:pStyle w:val="NoSpacing"/>
        <w:rPr>
          <w:b/>
          <w:bCs/>
        </w:rPr>
      </w:pPr>
    </w:p>
    <w:p w14:paraId="20CDF3FB" w14:textId="77777777" w:rsidR="00A806F2" w:rsidRDefault="00A806F2" w:rsidP="00EE1DD5">
      <w:pPr>
        <w:pStyle w:val="NoSpacing"/>
        <w:jc w:val="center"/>
        <w:rPr>
          <w:b/>
          <w:bCs/>
        </w:rPr>
      </w:pPr>
      <w:r w:rsidRPr="00C66A42">
        <w:rPr>
          <w:b/>
          <w:bCs/>
          <w:noProof/>
        </w:rPr>
        <w:drawing>
          <wp:inline distT="0" distB="0" distL="0" distR="0" wp14:anchorId="5C8EB4E5" wp14:editId="69BE8CDB">
            <wp:extent cx="5378450" cy="3055080"/>
            <wp:effectExtent l="0" t="0" r="0" b="0"/>
            <wp:docPr id="13493491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349109" name=""/>
                    <pic:cNvPicPr/>
                  </pic:nvPicPr>
                  <pic:blipFill>
                    <a:blip r:embed="rId12"/>
                    <a:stretch>
                      <a:fillRect/>
                    </a:stretch>
                  </pic:blipFill>
                  <pic:spPr>
                    <a:xfrm>
                      <a:off x="0" y="0"/>
                      <a:ext cx="5379749" cy="3055818"/>
                    </a:xfrm>
                    <a:prstGeom prst="rect">
                      <a:avLst/>
                    </a:prstGeom>
                  </pic:spPr>
                </pic:pic>
              </a:graphicData>
            </a:graphic>
          </wp:inline>
        </w:drawing>
      </w:r>
    </w:p>
    <w:p w14:paraId="1815AF31" w14:textId="77777777" w:rsidR="00A806F2" w:rsidRDefault="00A806F2" w:rsidP="00EE1DD5">
      <w:pPr>
        <w:pStyle w:val="NoSpacing"/>
        <w:jc w:val="center"/>
        <w:rPr>
          <w:b/>
          <w:bCs/>
        </w:rPr>
      </w:pPr>
    </w:p>
    <w:p w14:paraId="12EE9776" w14:textId="77777777" w:rsidR="00A806F2" w:rsidRDefault="00A806F2" w:rsidP="00EE1DD5">
      <w:pPr>
        <w:pStyle w:val="NoSpacing"/>
        <w:jc w:val="center"/>
        <w:rPr>
          <w:b/>
          <w:bCs/>
        </w:rPr>
      </w:pPr>
    </w:p>
    <w:p w14:paraId="6635473B" w14:textId="69C047BF" w:rsidR="00A806F2" w:rsidRPr="008A1952" w:rsidRDefault="00A806F2" w:rsidP="00EE1DD5">
      <w:pPr>
        <w:pStyle w:val="NoSpacing"/>
      </w:pPr>
      <w:r w:rsidRPr="008A1952">
        <w:t>Question 9</w:t>
      </w:r>
      <w:r w:rsidR="008A1952">
        <w:t>: W</w:t>
      </w:r>
      <w:r w:rsidRPr="008A1952">
        <w:t xml:space="preserve">hat is conflict management? Explain using Thomas – </w:t>
      </w:r>
      <w:proofErr w:type="spellStart"/>
      <w:r w:rsidRPr="008A1952">
        <w:t>Kilmann</w:t>
      </w:r>
      <w:proofErr w:type="spellEnd"/>
      <w:r w:rsidRPr="008A1952">
        <w:t xml:space="preserve"> technique </w:t>
      </w:r>
    </w:p>
    <w:p w14:paraId="24FA9992" w14:textId="74F7CAA0" w:rsidR="00A806F2" w:rsidRPr="008A1952" w:rsidRDefault="008A1952" w:rsidP="00EE1DD5">
      <w:pPr>
        <w:pStyle w:val="NoSpacing"/>
      </w:pPr>
      <w:r>
        <w:t xml:space="preserve">Answer 9: </w:t>
      </w:r>
    </w:p>
    <w:p w14:paraId="3CE24889" w14:textId="77777777" w:rsidR="00A806F2" w:rsidRDefault="00A806F2" w:rsidP="00EE1DD5">
      <w:pPr>
        <w:pStyle w:val="NoSpacing"/>
      </w:pPr>
      <w:r>
        <w:t xml:space="preserve">In the 1970s, researchers Kenneth Thomas and Ralph </w:t>
      </w:r>
      <w:proofErr w:type="spellStart"/>
      <w:r>
        <w:t>Kilmann</w:t>
      </w:r>
      <w:proofErr w:type="spellEnd"/>
      <w:r>
        <w:t xml:space="preserve"> developed a model for conflict resolution. It was called the Thomas-</w:t>
      </w:r>
      <w:proofErr w:type="spellStart"/>
      <w:r>
        <w:t>Kilmann</w:t>
      </w:r>
      <w:proofErr w:type="spellEnd"/>
      <w:r>
        <w:t xml:space="preserve"> model after them. Under this model, the term ‘conflict’ is described with the others. If two or more people or groups care about things that are contradictory to each other, then the outcome is conflict.</w:t>
      </w:r>
    </w:p>
    <w:p w14:paraId="50058915" w14:textId="77777777" w:rsidR="00A806F2" w:rsidRDefault="00A806F2" w:rsidP="00EE1DD5">
      <w:pPr>
        <w:pStyle w:val="NoSpacing"/>
      </w:pPr>
      <w:r>
        <w:t>This model describes the two core dimensions while choosing a mode of conduct in a situation of conflict: ‘assertiveness’ and ‘cooperativeness’. Assertiveness is the extent to which you try to solve and resolve for your preferred outcomes. Think of this as the factor on the Y-Axis of a graph, on the other hand, cooperativeness is the level to which you try to resolve the other party’s problem, this is the facto on the X-axis of the graph.</w:t>
      </w:r>
    </w:p>
    <w:p w14:paraId="7F68D83F" w14:textId="77777777" w:rsidR="00A806F2" w:rsidRDefault="00A806F2" w:rsidP="00EE1DD5">
      <w:pPr>
        <w:pStyle w:val="NoSpacing"/>
      </w:pPr>
    </w:p>
    <w:p w14:paraId="743CDF1F" w14:textId="6E01544F" w:rsidR="00A806F2" w:rsidRDefault="00A806F2" w:rsidP="00EE1DD5">
      <w:pPr>
        <w:pStyle w:val="NoSpacing"/>
      </w:pPr>
      <w:r>
        <w:t xml:space="preserve">Thomas-Kilmann’s </w:t>
      </w:r>
      <w:r w:rsidR="00060118">
        <w:t xml:space="preserve">5 </w:t>
      </w:r>
      <w:r>
        <w:t>modes for handling conflicts are:</w:t>
      </w:r>
    </w:p>
    <w:p w14:paraId="5E489A60" w14:textId="77777777" w:rsidR="00A806F2" w:rsidRDefault="00A806F2" w:rsidP="00A806F2">
      <w:pPr>
        <w:pStyle w:val="NoSpacing"/>
        <w:numPr>
          <w:ilvl w:val="0"/>
          <w:numId w:val="8"/>
        </w:numPr>
      </w:pPr>
      <w:r>
        <w:rPr>
          <w:b/>
          <w:bCs/>
        </w:rPr>
        <w:t xml:space="preserve">Competing: </w:t>
      </w:r>
      <w:r>
        <w:t>Competing, the first Thomas-</w:t>
      </w:r>
      <w:proofErr w:type="spellStart"/>
      <w:r>
        <w:t>Kilmann</w:t>
      </w:r>
      <w:proofErr w:type="spellEnd"/>
      <w:r>
        <w:t xml:space="preserve"> conflict mode is assertive and non-cooperative. It refers to addressing only one’s own concerns at the cost of the concerns of the other. It is a power-oriented mode—one uses whatever power dynamic seems appropriate to get a favourable outcome for oneself. An individual’s ability to debate, their position in the hierarchy, or their financial power matters the most. Competing is defensive—it strictly means standing up for your individual beliefs and simply trying to win.</w:t>
      </w:r>
    </w:p>
    <w:p w14:paraId="2257474B" w14:textId="77777777" w:rsidR="00A806F2" w:rsidRDefault="00A806F2" w:rsidP="00A806F2">
      <w:pPr>
        <w:pStyle w:val="NoSpacing"/>
        <w:numPr>
          <w:ilvl w:val="0"/>
          <w:numId w:val="8"/>
        </w:numPr>
      </w:pPr>
      <w:r>
        <w:rPr>
          <w:b/>
          <w:bCs/>
        </w:rPr>
        <w:t>Accommodating:</w:t>
      </w:r>
      <w:r>
        <w:t xml:space="preserve"> According to the Thomas-</w:t>
      </w:r>
      <w:proofErr w:type="spellStart"/>
      <w:r>
        <w:t>Kilmann</w:t>
      </w:r>
      <w:proofErr w:type="spellEnd"/>
      <w:r>
        <w:t xml:space="preserve"> model, the accommodating mode is both accepting and cooperative. It is the opposite of competing. While accommodating, the individual in question neglects their own problems or beliefs to address the problems of the other party. The elements of self-sacrifice is highlighted in this mod. Accommodating typically involves selfless understanding. At times, accommodating would require you to follow the other persons orders when you would not like to do so, or submit to the other’s perspective or decisions.</w:t>
      </w:r>
    </w:p>
    <w:p w14:paraId="0956C9BD" w14:textId="77777777" w:rsidR="00A806F2" w:rsidRDefault="00A806F2" w:rsidP="00A806F2">
      <w:pPr>
        <w:pStyle w:val="NoSpacing"/>
        <w:numPr>
          <w:ilvl w:val="0"/>
          <w:numId w:val="8"/>
        </w:numPr>
      </w:pPr>
      <w:r>
        <w:rPr>
          <w:b/>
          <w:bCs/>
        </w:rPr>
        <w:t>Avoiding:</w:t>
      </w:r>
      <w:r>
        <w:t xml:space="preserve"> In the Thomas-</w:t>
      </w:r>
      <w:proofErr w:type="spellStart"/>
      <w:r>
        <w:t>Kilmann</w:t>
      </w:r>
      <w:proofErr w:type="spellEnd"/>
      <w:r>
        <w:t xml:space="preserve"> model, avoiding is both unassertive and uncooperative. The individual wants to neither address their own problems not the problems of others. This ultimately means that they do not want to engage in the conflict at all. Avoiding might be seen at times as a diplomatic move involving bypassing or ignoring the issue. It could also involve putting off the issue until the time is favourable, or simply stepping back from an uncomfortable situation.</w:t>
      </w:r>
    </w:p>
    <w:p w14:paraId="618601B1" w14:textId="77777777" w:rsidR="00A806F2" w:rsidRDefault="00A806F2" w:rsidP="00A806F2">
      <w:pPr>
        <w:pStyle w:val="NoSpacing"/>
        <w:numPr>
          <w:ilvl w:val="0"/>
          <w:numId w:val="8"/>
        </w:numPr>
      </w:pPr>
      <w:r>
        <w:rPr>
          <w:b/>
          <w:bCs/>
        </w:rPr>
        <w:t xml:space="preserve">Collaborating: </w:t>
      </w:r>
      <w:r>
        <w:t>Collaborating, the most beneficial outcome in the Thomas-</w:t>
      </w:r>
      <w:proofErr w:type="spellStart"/>
      <w:r>
        <w:t>Kilmann</w:t>
      </w:r>
      <w:proofErr w:type="spellEnd"/>
      <w:r>
        <w:t xml:space="preserve"> conflict model, is both assertive and cooperative. This model is the complete opposite of avoiding. Collaborating includes a voluntary effort to work alongside the opposition to find a perfect solution that wholly addresses the collective problem. Collaborating involves deep-diving into an issue to locate the critical demands of the concerned individuals or parties. Collaborating between two or more people might take the form of a quest to understand the why of the disagreement.</w:t>
      </w:r>
    </w:p>
    <w:p w14:paraId="6CFBDFAE" w14:textId="77777777" w:rsidR="00A806F2" w:rsidRDefault="00A806F2" w:rsidP="00A806F2">
      <w:pPr>
        <w:pStyle w:val="NoSpacing"/>
        <w:numPr>
          <w:ilvl w:val="0"/>
          <w:numId w:val="8"/>
        </w:numPr>
      </w:pPr>
      <w:r>
        <w:rPr>
          <w:b/>
          <w:bCs/>
        </w:rPr>
        <w:t>Compromising:</w:t>
      </w:r>
      <w:r>
        <w:t xml:space="preserve"> The last outcome in the Thomas-</w:t>
      </w:r>
      <w:proofErr w:type="spellStart"/>
      <w:r>
        <w:t>Kilmann</w:t>
      </w:r>
      <w:proofErr w:type="spellEnd"/>
      <w:r>
        <w:t xml:space="preserve"> conflict model fails on the average point on both the assertiveness and cooperativeness scales. The goal here is to find a mutually acceptable and robust solution that, in some ways, satisfies both the individuals. It comes midway between competing and accommodating. It addresses an issue more directly than avoiding but fails short of investigating it with as much depth and rigor as collaborating.</w:t>
      </w:r>
    </w:p>
    <w:p w14:paraId="15C10422" w14:textId="77777777" w:rsidR="00A806F2" w:rsidRPr="0059766E" w:rsidRDefault="00A806F2" w:rsidP="00EE1DD5">
      <w:pPr>
        <w:pStyle w:val="NoSpacing"/>
      </w:pPr>
    </w:p>
    <w:p w14:paraId="28C851D0" w14:textId="77777777" w:rsidR="00A806F2" w:rsidRDefault="00A806F2" w:rsidP="00EE1DD5">
      <w:pPr>
        <w:pStyle w:val="NoSpacing"/>
      </w:pPr>
      <w:r w:rsidRPr="0059766E">
        <w:lastRenderedPageBreak/>
        <w:t>The Thomas-</w:t>
      </w:r>
      <w:proofErr w:type="spellStart"/>
      <w:r w:rsidRPr="0059766E">
        <w:t>Kil</w:t>
      </w:r>
      <w:r>
        <w:t>man</w:t>
      </w:r>
      <w:r w:rsidRPr="0059766E">
        <w:t>n</w:t>
      </w:r>
      <w:proofErr w:type="spellEnd"/>
      <w:r w:rsidRPr="0059766E">
        <w:t xml:space="preserve"> model is based on two dimensions: Assertiveness and empathy. There are 5 conflict resolution strategies: Compete, Avoid, Accommodate, Collaborate and Compromise. Each strategy has its benefits and disadvantages.</w:t>
      </w:r>
    </w:p>
    <w:p w14:paraId="27F75AA7" w14:textId="77777777" w:rsidR="00A806F2" w:rsidRDefault="00A806F2" w:rsidP="00EE1DD5">
      <w:pPr>
        <w:pStyle w:val="NoSpacing"/>
      </w:pPr>
      <w:r>
        <w:t xml:space="preserve">      </w:t>
      </w:r>
    </w:p>
    <w:p w14:paraId="575D7416" w14:textId="77777777" w:rsidR="00A806F2" w:rsidRPr="0059766E" w:rsidRDefault="00A806F2" w:rsidP="00EE1DD5">
      <w:pPr>
        <w:pStyle w:val="NoSpacing"/>
      </w:pPr>
      <w:r>
        <w:t xml:space="preserve">     </w:t>
      </w:r>
      <w:r w:rsidRPr="0059766E">
        <w:rPr>
          <w:noProof/>
        </w:rPr>
        <w:drawing>
          <wp:inline distT="0" distB="0" distL="0" distR="0" wp14:anchorId="4E2E9B54" wp14:editId="6D09C353">
            <wp:extent cx="3651249" cy="2654300"/>
            <wp:effectExtent l="0" t="0" r="6985" b="0"/>
            <wp:docPr id="4620984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098449" name=""/>
                    <pic:cNvPicPr/>
                  </pic:nvPicPr>
                  <pic:blipFill>
                    <a:blip r:embed="rId13"/>
                    <a:stretch>
                      <a:fillRect/>
                    </a:stretch>
                  </pic:blipFill>
                  <pic:spPr>
                    <a:xfrm>
                      <a:off x="0" y="0"/>
                      <a:ext cx="3654610" cy="2656743"/>
                    </a:xfrm>
                    <a:prstGeom prst="rect">
                      <a:avLst/>
                    </a:prstGeom>
                  </pic:spPr>
                </pic:pic>
              </a:graphicData>
            </a:graphic>
          </wp:inline>
        </w:drawing>
      </w:r>
    </w:p>
    <w:p w14:paraId="373B4B68" w14:textId="77777777" w:rsidR="00A806F2" w:rsidRPr="00161F61" w:rsidRDefault="00A806F2" w:rsidP="00EE1DD5">
      <w:pPr>
        <w:pStyle w:val="NoSpacing"/>
      </w:pPr>
    </w:p>
    <w:p w14:paraId="78C89F55" w14:textId="77777777" w:rsidR="00A806F2" w:rsidRPr="0059766E" w:rsidRDefault="00A806F2" w:rsidP="00EE1DD5">
      <w:pPr>
        <w:pStyle w:val="NoSpacing"/>
        <w:rPr>
          <w:b/>
          <w:bCs/>
        </w:rPr>
      </w:pPr>
    </w:p>
    <w:p w14:paraId="439575D1" w14:textId="46A0EC0F" w:rsidR="00A806F2" w:rsidRDefault="00A806F2" w:rsidP="00EE1DD5">
      <w:pPr>
        <w:pStyle w:val="NoSpacing"/>
      </w:pPr>
      <w:r w:rsidRPr="00060118">
        <w:t>Question 10</w:t>
      </w:r>
      <w:r w:rsidR="00D6548B">
        <w:t>: R</w:t>
      </w:r>
      <w:r w:rsidRPr="00060118">
        <w:t xml:space="preserve">easons for project failure </w:t>
      </w:r>
    </w:p>
    <w:p w14:paraId="0C2E6C16" w14:textId="6A83382A" w:rsidR="00060118" w:rsidRPr="00060118" w:rsidRDefault="00D6548B" w:rsidP="00EE1DD5">
      <w:pPr>
        <w:pStyle w:val="NoSpacing"/>
      </w:pPr>
      <w:r>
        <w:t xml:space="preserve">Answer 10: </w:t>
      </w:r>
    </w:p>
    <w:p w14:paraId="57D5A92B" w14:textId="77777777" w:rsidR="00A806F2" w:rsidRDefault="00A806F2" w:rsidP="00A806F2">
      <w:pPr>
        <w:pStyle w:val="NoSpacing"/>
        <w:numPr>
          <w:ilvl w:val="0"/>
          <w:numId w:val="9"/>
        </w:numPr>
        <w:rPr>
          <w:b/>
          <w:bCs/>
        </w:rPr>
      </w:pPr>
      <w:r>
        <w:rPr>
          <w:b/>
          <w:bCs/>
        </w:rPr>
        <w:t>Improper planning</w:t>
      </w:r>
    </w:p>
    <w:p w14:paraId="3AC7B315" w14:textId="77777777" w:rsidR="00A806F2" w:rsidRDefault="00A806F2" w:rsidP="00EE1DD5">
      <w:pPr>
        <w:pStyle w:val="NoSpacing"/>
        <w:ind w:left="720"/>
      </w:pPr>
      <w:r>
        <w:t>Lack of proper planning can make a project fail.</w:t>
      </w:r>
    </w:p>
    <w:p w14:paraId="1A2E0C04" w14:textId="77777777" w:rsidR="00A806F2" w:rsidRDefault="00A806F2" w:rsidP="00EE1DD5">
      <w:pPr>
        <w:pStyle w:val="NoSpacing"/>
        <w:ind w:left="720"/>
      </w:pPr>
      <w:r>
        <w:t>Having a successful project depends on property defining in details the scope the time frame, and each member’s role. Proper route has to be laid down to be followed while execution.</w:t>
      </w:r>
    </w:p>
    <w:p w14:paraId="738FB1B1" w14:textId="77777777" w:rsidR="00A806F2" w:rsidRDefault="00A806F2" w:rsidP="00A806F2">
      <w:pPr>
        <w:pStyle w:val="NoSpacing"/>
        <w:numPr>
          <w:ilvl w:val="0"/>
          <w:numId w:val="9"/>
        </w:numPr>
        <w:rPr>
          <w:b/>
          <w:bCs/>
        </w:rPr>
      </w:pPr>
      <w:proofErr w:type="spellStart"/>
      <w:r>
        <w:rPr>
          <w:b/>
          <w:bCs/>
        </w:rPr>
        <w:t>Incosistently</w:t>
      </w:r>
      <w:proofErr w:type="spellEnd"/>
      <w:r>
        <w:rPr>
          <w:b/>
          <w:bCs/>
        </w:rPr>
        <w:t xml:space="preserve"> defined resources</w:t>
      </w:r>
    </w:p>
    <w:p w14:paraId="6AA0D500" w14:textId="77777777" w:rsidR="00A806F2" w:rsidRDefault="00A806F2" w:rsidP="00EE1DD5">
      <w:pPr>
        <w:pStyle w:val="NoSpacing"/>
        <w:ind w:left="720"/>
      </w:pPr>
      <w:r>
        <w:t>Planning should not be limited to agendas, meetings, and responsibilities. It should also include human, intellectual, financial or structural resources. If these are not consistently determined, deadlines can’t be met which can harm project’s conclusion</w:t>
      </w:r>
    </w:p>
    <w:p w14:paraId="37184B06" w14:textId="77777777" w:rsidR="00A806F2" w:rsidRDefault="00A806F2" w:rsidP="00A806F2">
      <w:pPr>
        <w:pStyle w:val="NoSpacing"/>
        <w:numPr>
          <w:ilvl w:val="0"/>
          <w:numId w:val="9"/>
        </w:numPr>
        <w:rPr>
          <w:b/>
          <w:bCs/>
        </w:rPr>
      </w:pPr>
      <w:r>
        <w:rPr>
          <w:b/>
          <w:bCs/>
        </w:rPr>
        <w:t>Unclear Objectives</w:t>
      </w:r>
    </w:p>
    <w:p w14:paraId="3A02FFD8" w14:textId="77777777" w:rsidR="00A806F2" w:rsidRDefault="00A806F2" w:rsidP="00EE1DD5">
      <w:pPr>
        <w:pStyle w:val="NoSpacing"/>
        <w:ind w:left="720"/>
      </w:pPr>
      <w:r>
        <w:t>Objectives should be clearly defined, so as time goes by, we all know if we are doing right or not. Choosing measurable goals helps us better to visualize progress and close monitoring and achieving the results.</w:t>
      </w:r>
    </w:p>
    <w:p w14:paraId="201DD311" w14:textId="77777777" w:rsidR="00A806F2" w:rsidRDefault="00A806F2" w:rsidP="00A806F2">
      <w:pPr>
        <w:pStyle w:val="NoSpacing"/>
        <w:numPr>
          <w:ilvl w:val="0"/>
          <w:numId w:val="9"/>
        </w:numPr>
        <w:rPr>
          <w:b/>
          <w:bCs/>
        </w:rPr>
      </w:pPr>
      <w:r>
        <w:rPr>
          <w:b/>
          <w:bCs/>
        </w:rPr>
        <w:t>Lack of transparency</w:t>
      </w:r>
    </w:p>
    <w:p w14:paraId="33370599" w14:textId="77777777" w:rsidR="00A806F2" w:rsidRDefault="00A806F2" w:rsidP="00EE1DD5">
      <w:pPr>
        <w:pStyle w:val="NoSpacing"/>
        <w:ind w:left="720"/>
      </w:pPr>
      <w:r>
        <w:t>It’s essential that everyone involved in the projects have complete project visibility so that it doesn’t fail-not only the project manager, but other team members too.</w:t>
      </w:r>
    </w:p>
    <w:p w14:paraId="60DE90ED" w14:textId="77777777" w:rsidR="00A806F2" w:rsidRDefault="00A806F2" w:rsidP="00EE1DD5">
      <w:pPr>
        <w:pStyle w:val="NoSpacing"/>
        <w:ind w:left="720"/>
      </w:pPr>
      <w:r>
        <w:t>This includes clear communication, good document management, and transparency about tasks status, all of which can be achieved with centralized mode</w:t>
      </w:r>
    </w:p>
    <w:p w14:paraId="556AC5D6" w14:textId="77777777" w:rsidR="00A806F2" w:rsidRDefault="00A806F2" w:rsidP="00A806F2">
      <w:pPr>
        <w:pStyle w:val="NoSpacing"/>
        <w:numPr>
          <w:ilvl w:val="0"/>
          <w:numId w:val="9"/>
        </w:numPr>
        <w:rPr>
          <w:b/>
          <w:bCs/>
        </w:rPr>
      </w:pPr>
      <w:r>
        <w:rPr>
          <w:b/>
          <w:bCs/>
        </w:rPr>
        <w:t>Lack of communication</w:t>
      </w:r>
    </w:p>
    <w:p w14:paraId="7C34989A" w14:textId="77777777" w:rsidR="00A806F2" w:rsidRDefault="00A806F2" w:rsidP="00EE1DD5">
      <w:pPr>
        <w:pStyle w:val="NoSpacing"/>
        <w:ind w:left="720"/>
      </w:pPr>
      <w:r>
        <w:t>Communication is the key to good project management, without the right tools and processes to allow interaction among team members</w:t>
      </w:r>
    </w:p>
    <w:p w14:paraId="08CF4170" w14:textId="77777777" w:rsidR="00A806F2" w:rsidRDefault="00A806F2" w:rsidP="00A806F2">
      <w:pPr>
        <w:pStyle w:val="NoSpacing"/>
        <w:numPr>
          <w:ilvl w:val="0"/>
          <w:numId w:val="9"/>
        </w:numPr>
        <w:rPr>
          <w:b/>
          <w:bCs/>
        </w:rPr>
      </w:pPr>
      <w:r>
        <w:rPr>
          <w:b/>
          <w:bCs/>
        </w:rPr>
        <w:t>Unrealistic expectation</w:t>
      </w:r>
    </w:p>
    <w:p w14:paraId="15AB8E95" w14:textId="0CC44C1A" w:rsidR="002F7696" w:rsidRDefault="00A806F2" w:rsidP="00847B25">
      <w:pPr>
        <w:pStyle w:val="NoSpacing"/>
        <w:ind w:left="720"/>
      </w:pPr>
      <w:r>
        <w:t>Expectation should be matched with project objective, and planning should be done accordingly and should be properly communicated to stakeholders.</w:t>
      </w:r>
    </w:p>
    <w:p w14:paraId="61A83897" w14:textId="77777777" w:rsidR="00847B25" w:rsidRPr="00847B25" w:rsidRDefault="00847B25" w:rsidP="00847B25">
      <w:pPr>
        <w:pStyle w:val="NoSpacing"/>
        <w:ind w:left="720"/>
      </w:pPr>
      <w:bookmarkStart w:id="0" w:name="_GoBack"/>
      <w:bookmarkEnd w:id="0"/>
    </w:p>
    <w:p w14:paraId="2D1C75F5" w14:textId="78815BCC" w:rsidR="00A806F2" w:rsidRPr="002F7696" w:rsidRDefault="00A806F2" w:rsidP="002F7696">
      <w:pPr>
        <w:pStyle w:val="NoSpacing"/>
        <w:rPr>
          <w:b/>
          <w:bCs/>
        </w:rPr>
      </w:pPr>
      <w:r w:rsidRPr="002F7696">
        <w:lastRenderedPageBreak/>
        <w:t>Question 11</w:t>
      </w:r>
      <w:r w:rsidR="002F7696">
        <w:t>: C</w:t>
      </w:r>
      <w:r w:rsidRPr="002F7696">
        <w:t>hallenges faced in projects for BA</w:t>
      </w:r>
    </w:p>
    <w:p w14:paraId="37E5FC90" w14:textId="4D20D94F" w:rsidR="00A806F2" w:rsidRPr="00AE3B1B" w:rsidRDefault="003D3B93" w:rsidP="00EE1DD5">
      <w:pPr>
        <w:pStyle w:val="NoSpacing"/>
      </w:pPr>
      <w:r>
        <w:t xml:space="preserve">Answer 11: </w:t>
      </w:r>
    </w:p>
    <w:p w14:paraId="0D1701DF" w14:textId="77777777" w:rsidR="00A806F2" w:rsidRPr="00AE3B1B" w:rsidRDefault="00A806F2" w:rsidP="00EE1DD5">
      <w:pPr>
        <w:pStyle w:val="NoSpacing"/>
      </w:pPr>
      <w:r w:rsidRPr="00AE3B1B">
        <w:t xml:space="preserve">As BA is responsible for multiple tasks at the same time, from handling the projects, maintaining client relationships, interacting with stakeholders, and managing project deadlines. </w:t>
      </w:r>
    </w:p>
    <w:p w14:paraId="46AF8E85" w14:textId="77777777" w:rsidR="00A806F2" w:rsidRDefault="00A806F2" w:rsidP="00EE1DD5">
      <w:pPr>
        <w:pStyle w:val="NoSpacing"/>
        <w:rPr>
          <w:b/>
          <w:bCs/>
        </w:rPr>
      </w:pPr>
    </w:p>
    <w:p w14:paraId="57FB5B3B" w14:textId="77777777" w:rsidR="00A806F2" w:rsidRDefault="00A806F2" w:rsidP="00EE1DD5">
      <w:pPr>
        <w:pStyle w:val="NoSpacing"/>
        <w:rPr>
          <w:b/>
          <w:bCs/>
        </w:rPr>
      </w:pPr>
      <w:r>
        <w:rPr>
          <w:b/>
          <w:bCs/>
        </w:rPr>
        <w:t>Few if the challenges faced by business analysts are:</w:t>
      </w:r>
    </w:p>
    <w:p w14:paraId="60E7DB3F" w14:textId="77777777" w:rsidR="00A806F2" w:rsidRDefault="00A806F2" w:rsidP="003D3B93">
      <w:pPr>
        <w:pStyle w:val="NoSpacing"/>
        <w:numPr>
          <w:ilvl w:val="0"/>
          <w:numId w:val="33"/>
        </w:numPr>
      </w:pPr>
      <w:r>
        <w:t>Ambiguous or changing requirements</w:t>
      </w:r>
    </w:p>
    <w:p w14:paraId="39D2E08B" w14:textId="77777777" w:rsidR="00A806F2" w:rsidRDefault="00A806F2" w:rsidP="003D3B93">
      <w:pPr>
        <w:pStyle w:val="NoSpacing"/>
        <w:numPr>
          <w:ilvl w:val="0"/>
          <w:numId w:val="33"/>
        </w:numPr>
      </w:pPr>
      <w:r>
        <w:t>Stakeholder management</w:t>
      </w:r>
    </w:p>
    <w:p w14:paraId="69FD1A79" w14:textId="77777777" w:rsidR="00A806F2" w:rsidRDefault="00A806F2" w:rsidP="003D3B93">
      <w:pPr>
        <w:pStyle w:val="NoSpacing"/>
        <w:numPr>
          <w:ilvl w:val="0"/>
          <w:numId w:val="33"/>
        </w:numPr>
      </w:pPr>
      <w:r>
        <w:t>Lack of stakeholder’s involvement</w:t>
      </w:r>
    </w:p>
    <w:p w14:paraId="2DED75F7" w14:textId="77777777" w:rsidR="00A806F2" w:rsidRDefault="00A806F2" w:rsidP="003D3B93">
      <w:pPr>
        <w:pStyle w:val="NoSpacing"/>
        <w:numPr>
          <w:ilvl w:val="0"/>
          <w:numId w:val="33"/>
        </w:numPr>
      </w:pPr>
      <w:r>
        <w:t>Unclear project objectives</w:t>
      </w:r>
    </w:p>
    <w:p w14:paraId="09D34EB0" w14:textId="77777777" w:rsidR="00A806F2" w:rsidRDefault="00A806F2" w:rsidP="003D3B93">
      <w:pPr>
        <w:pStyle w:val="NoSpacing"/>
        <w:numPr>
          <w:ilvl w:val="0"/>
          <w:numId w:val="33"/>
        </w:numPr>
      </w:pPr>
      <w:r>
        <w:t>Managing conflicts and negotiations</w:t>
      </w:r>
    </w:p>
    <w:p w14:paraId="0A7E7422" w14:textId="77777777" w:rsidR="00A806F2" w:rsidRDefault="00A806F2" w:rsidP="003D3B93">
      <w:pPr>
        <w:pStyle w:val="NoSpacing"/>
        <w:numPr>
          <w:ilvl w:val="0"/>
          <w:numId w:val="33"/>
        </w:numPr>
      </w:pPr>
      <w:r>
        <w:t>Project communication</w:t>
      </w:r>
    </w:p>
    <w:p w14:paraId="3039E6B0" w14:textId="77777777" w:rsidR="00A806F2" w:rsidRDefault="00A806F2" w:rsidP="003D3B93">
      <w:pPr>
        <w:pStyle w:val="NoSpacing"/>
        <w:numPr>
          <w:ilvl w:val="0"/>
          <w:numId w:val="33"/>
        </w:numPr>
      </w:pPr>
      <w:r>
        <w:t>Time and resource constraints</w:t>
      </w:r>
    </w:p>
    <w:p w14:paraId="3853B977" w14:textId="77777777" w:rsidR="00A806F2" w:rsidRDefault="00A806F2" w:rsidP="003D3B93">
      <w:pPr>
        <w:pStyle w:val="NoSpacing"/>
        <w:numPr>
          <w:ilvl w:val="0"/>
          <w:numId w:val="33"/>
        </w:numPr>
      </w:pPr>
      <w:r>
        <w:t>Resistance to change-lack of domain knowledge</w:t>
      </w:r>
    </w:p>
    <w:p w14:paraId="7EFEE7AA" w14:textId="77777777" w:rsidR="00A806F2" w:rsidRPr="00CE2951" w:rsidRDefault="00A806F2" w:rsidP="00EE1DD5">
      <w:pPr>
        <w:pStyle w:val="NoSpacing"/>
      </w:pPr>
    </w:p>
    <w:p w14:paraId="140A5202" w14:textId="5EC4B262" w:rsidR="00A806F2" w:rsidRPr="00CE2951" w:rsidRDefault="00A806F2" w:rsidP="00EE1DD5">
      <w:pPr>
        <w:pStyle w:val="NoSpacing"/>
      </w:pPr>
      <w:r w:rsidRPr="00CE2951">
        <w:t>Question 12</w:t>
      </w:r>
      <w:r w:rsidR="00CE2951">
        <w:t xml:space="preserve">: </w:t>
      </w:r>
      <w:r w:rsidRPr="00CE2951">
        <w:t>Document Naming Standards</w:t>
      </w:r>
    </w:p>
    <w:p w14:paraId="6AF8C3E8" w14:textId="275F39DC" w:rsidR="00A806F2" w:rsidRPr="00CE2951" w:rsidRDefault="00CE2951" w:rsidP="00EE1DD5">
      <w:pPr>
        <w:pStyle w:val="NoSpacing"/>
      </w:pPr>
      <w:r>
        <w:t xml:space="preserve">Answer 12: </w:t>
      </w:r>
    </w:p>
    <w:p w14:paraId="6480896D" w14:textId="77777777" w:rsidR="00A806F2" w:rsidRPr="003E27BD" w:rsidRDefault="00A806F2" w:rsidP="00EE1DD5">
      <w:pPr>
        <w:pStyle w:val="NoSpacing"/>
      </w:pPr>
      <w:r w:rsidRPr="003E27BD">
        <w:t>Document Naming Standards are guidelines designed to ensure consistency, clarity, and manageability in the naming of documents within an organization or project. These standards help in organizing, retrieving, and sharing documents efficiently. Here’s an overview of the key aspects of Document Naming Standards:</w:t>
      </w:r>
    </w:p>
    <w:p w14:paraId="3224F50A" w14:textId="77777777" w:rsidR="00A806F2" w:rsidRPr="003E27BD" w:rsidRDefault="00A806F2" w:rsidP="00EE1DD5">
      <w:pPr>
        <w:pStyle w:val="NoSpacing"/>
        <w:rPr>
          <w:b/>
          <w:bCs/>
        </w:rPr>
      </w:pPr>
      <w:r w:rsidRPr="003E27BD">
        <w:rPr>
          <w:b/>
          <w:bCs/>
        </w:rPr>
        <w:t>1. Clarity and Descriptiveness:</w:t>
      </w:r>
    </w:p>
    <w:p w14:paraId="4ED93D53" w14:textId="77777777" w:rsidR="00A806F2" w:rsidRPr="003E27BD" w:rsidRDefault="00A806F2" w:rsidP="00A806F2">
      <w:pPr>
        <w:pStyle w:val="NoSpacing"/>
        <w:numPr>
          <w:ilvl w:val="0"/>
          <w:numId w:val="12"/>
        </w:numPr>
      </w:pPr>
      <w:r w:rsidRPr="003E27BD">
        <w:rPr>
          <w:b/>
          <w:bCs/>
        </w:rPr>
        <w:t>Objective</w:t>
      </w:r>
      <w:r w:rsidRPr="003E27BD">
        <w:t>: Names should clearly convey the content or purpose of the document.</w:t>
      </w:r>
    </w:p>
    <w:p w14:paraId="7F1277EF" w14:textId="77777777" w:rsidR="00A806F2" w:rsidRPr="003E27BD" w:rsidRDefault="00A806F2" w:rsidP="00A806F2">
      <w:pPr>
        <w:pStyle w:val="NoSpacing"/>
        <w:numPr>
          <w:ilvl w:val="0"/>
          <w:numId w:val="12"/>
        </w:numPr>
      </w:pPr>
      <w:r w:rsidRPr="003E27BD">
        <w:rPr>
          <w:b/>
          <w:bCs/>
        </w:rPr>
        <w:t>Guideline</w:t>
      </w:r>
      <w:r w:rsidRPr="003E27BD">
        <w:t>: Use descriptive names that provide enough context to understand the document's content without needing to open it.</w:t>
      </w:r>
    </w:p>
    <w:p w14:paraId="0290036A" w14:textId="77777777" w:rsidR="00A806F2" w:rsidRPr="003E27BD" w:rsidRDefault="00A806F2" w:rsidP="00A806F2">
      <w:pPr>
        <w:pStyle w:val="NoSpacing"/>
        <w:numPr>
          <w:ilvl w:val="0"/>
          <w:numId w:val="12"/>
        </w:numPr>
      </w:pPr>
      <w:r w:rsidRPr="003E27BD">
        <w:rPr>
          <w:b/>
          <w:bCs/>
        </w:rPr>
        <w:t>Example</w:t>
      </w:r>
      <w:r w:rsidRPr="003E27BD">
        <w:t>: Instead of "Report1.docx", use "2024_Sales_Quarterly_Report_Q1.docx".</w:t>
      </w:r>
    </w:p>
    <w:p w14:paraId="69DFA916" w14:textId="77777777" w:rsidR="00A806F2" w:rsidRPr="003E27BD" w:rsidRDefault="00A806F2" w:rsidP="00EE1DD5">
      <w:pPr>
        <w:pStyle w:val="NoSpacing"/>
        <w:rPr>
          <w:b/>
          <w:bCs/>
        </w:rPr>
      </w:pPr>
      <w:r w:rsidRPr="003E27BD">
        <w:rPr>
          <w:b/>
          <w:bCs/>
        </w:rPr>
        <w:t>2. Consistency:</w:t>
      </w:r>
    </w:p>
    <w:p w14:paraId="446697F2" w14:textId="77777777" w:rsidR="00A806F2" w:rsidRPr="003E27BD" w:rsidRDefault="00A806F2" w:rsidP="00A806F2">
      <w:pPr>
        <w:pStyle w:val="NoSpacing"/>
        <w:numPr>
          <w:ilvl w:val="0"/>
          <w:numId w:val="13"/>
        </w:numPr>
      </w:pPr>
      <w:r w:rsidRPr="003E27BD">
        <w:rPr>
          <w:b/>
          <w:bCs/>
        </w:rPr>
        <w:t>Objective</w:t>
      </w:r>
      <w:r w:rsidRPr="003E27BD">
        <w:t>: Maintain uniformity in naming conventions across all documents to avoid confusion and streamline search and retrieval.</w:t>
      </w:r>
    </w:p>
    <w:p w14:paraId="2EDFFF6C" w14:textId="77777777" w:rsidR="00A806F2" w:rsidRPr="003E27BD" w:rsidRDefault="00A806F2" w:rsidP="00A806F2">
      <w:pPr>
        <w:pStyle w:val="NoSpacing"/>
        <w:numPr>
          <w:ilvl w:val="0"/>
          <w:numId w:val="13"/>
        </w:numPr>
      </w:pPr>
      <w:r w:rsidRPr="003E27BD">
        <w:rPr>
          <w:b/>
          <w:bCs/>
        </w:rPr>
        <w:t>Guideline</w:t>
      </w:r>
      <w:r w:rsidRPr="003E27BD">
        <w:t>: Follow a standardized format for naming documents. This may include using specific date formats, separators, and naming conventions.</w:t>
      </w:r>
    </w:p>
    <w:p w14:paraId="6256AA46" w14:textId="77777777" w:rsidR="00A806F2" w:rsidRPr="003E27BD" w:rsidRDefault="00A806F2" w:rsidP="00A806F2">
      <w:pPr>
        <w:pStyle w:val="NoSpacing"/>
        <w:numPr>
          <w:ilvl w:val="0"/>
          <w:numId w:val="13"/>
        </w:numPr>
      </w:pPr>
      <w:r w:rsidRPr="003E27BD">
        <w:rPr>
          <w:b/>
          <w:bCs/>
        </w:rPr>
        <w:t>Example</w:t>
      </w:r>
      <w:r w:rsidRPr="003E27BD">
        <w:t>: Always use "YYYY-MM-DD" for dates, such as "2024-08-22_Project_Plan.docx".</w:t>
      </w:r>
    </w:p>
    <w:p w14:paraId="31CF29AE" w14:textId="77777777" w:rsidR="00A806F2" w:rsidRPr="003E27BD" w:rsidRDefault="00A806F2" w:rsidP="00EE1DD5">
      <w:pPr>
        <w:pStyle w:val="NoSpacing"/>
        <w:rPr>
          <w:b/>
          <w:bCs/>
        </w:rPr>
      </w:pPr>
      <w:r w:rsidRPr="003E27BD">
        <w:rPr>
          <w:b/>
          <w:bCs/>
        </w:rPr>
        <w:t>3. Avoid Special Characters:</w:t>
      </w:r>
    </w:p>
    <w:p w14:paraId="737EC16A" w14:textId="77777777" w:rsidR="00A806F2" w:rsidRPr="003E27BD" w:rsidRDefault="00A806F2" w:rsidP="00A806F2">
      <w:pPr>
        <w:pStyle w:val="NoSpacing"/>
        <w:numPr>
          <w:ilvl w:val="0"/>
          <w:numId w:val="14"/>
        </w:numPr>
      </w:pPr>
      <w:r w:rsidRPr="003E27BD">
        <w:rPr>
          <w:b/>
          <w:bCs/>
        </w:rPr>
        <w:t>Objective</w:t>
      </w:r>
      <w:r w:rsidRPr="003E27BD">
        <w:t>: Ensure compatibility with different systems and avoid potential issues with file handling.</w:t>
      </w:r>
    </w:p>
    <w:p w14:paraId="60CEEB1A" w14:textId="77777777" w:rsidR="00A806F2" w:rsidRPr="003E27BD" w:rsidRDefault="00A806F2" w:rsidP="00A806F2">
      <w:pPr>
        <w:pStyle w:val="NoSpacing"/>
        <w:numPr>
          <w:ilvl w:val="0"/>
          <w:numId w:val="14"/>
        </w:numPr>
      </w:pPr>
      <w:r w:rsidRPr="003E27BD">
        <w:rPr>
          <w:b/>
          <w:bCs/>
        </w:rPr>
        <w:t>Guideline</w:t>
      </w:r>
      <w:r w:rsidRPr="003E27BD">
        <w:t>: Avoid using special characters (e.g., \ / : * ? " &lt; &gt; |) that may not be supported across all operating systems or file systems.</w:t>
      </w:r>
    </w:p>
    <w:p w14:paraId="7D1E3E5A" w14:textId="77777777" w:rsidR="00A806F2" w:rsidRPr="003E27BD" w:rsidRDefault="00A806F2" w:rsidP="00A806F2">
      <w:pPr>
        <w:pStyle w:val="NoSpacing"/>
        <w:numPr>
          <w:ilvl w:val="0"/>
          <w:numId w:val="14"/>
        </w:numPr>
      </w:pPr>
      <w:r w:rsidRPr="003E27BD">
        <w:rPr>
          <w:b/>
          <w:bCs/>
        </w:rPr>
        <w:t>Example</w:t>
      </w:r>
      <w:r w:rsidRPr="003E27BD">
        <w:t>: Replace spaces with underscores or hyphens, e.g., "</w:t>
      </w:r>
      <w:proofErr w:type="spellStart"/>
      <w:r w:rsidRPr="003E27BD">
        <w:t>Project_Details_Final.pdf</w:t>
      </w:r>
      <w:proofErr w:type="spellEnd"/>
      <w:r w:rsidRPr="003E27BD">
        <w:t xml:space="preserve">" instead of "Project Details </w:t>
      </w:r>
      <w:proofErr w:type="spellStart"/>
      <w:r w:rsidRPr="003E27BD">
        <w:t>Final.pdf</w:t>
      </w:r>
      <w:proofErr w:type="spellEnd"/>
      <w:r w:rsidRPr="003E27BD">
        <w:t>".</w:t>
      </w:r>
    </w:p>
    <w:p w14:paraId="0C4AF0D8" w14:textId="77777777" w:rsidR="00A806F2" w:rsidRPr="003E27BD" w:rsidRDefault="00A806F2" w:rsidP="00EE1DD5">
      <w:pPr>
        <w:pStyle w:val="NoSpacing"/>
        <w:rPr>
          <w:b/>
          <w:bCs/>
        </w:rPr>
      </w:pPr>
      <w:r w:rsidRPr="003E27BD">
        <w:rPr>
          <w:b/>
          <w:bCs/>
        </w:rPr>
        <w:t>4. Version Control:</w:t>
      </w:r>
    </w:p>
    <w:p w14:paraId="3206428C" w14:textId="77777777" w:rsidR="00A806F2" w:rsidRPr="003E27BD" w:rsidRDefault="00A806F2" w:rsidP="00A806F2">
      <w:pPr>
        <w:pStyle w:val="NoSpacing"/>
        <w:numPr>
          <w:ilvl w:val="0"/>
          <w:numId w:val="15"/>
        </w:numPr>
      </w:pPr>
      <w:r w:rsidRPr="003E27BD">
        <w:rPr>
          <w:b/>
          <w:bCs/>
        </w:rPr>
        <w:t>Objective</w:t>
      </w:r>
      <w:r w:rsidRPr="003E27BD">
        <w:t>: Keep track of different versions of a document to manage updates and revisions effectively.</w:t>
      </w:r>
    </w:p>
    <w:p w14:paraId="3533B18D" w14:textId="77777777" w:rsidR="00A806F2" w:rsidRPr="003E27BD" w:rsidRDefault="00A806F2" w:rsidP="00A806F2">
      <w:pPr>
        <w:pStyle w:val="NoSpacing"/>
        <w:numPr>
          <w:ilvl w:val="0"/>
          <w:numId w:val="15"/>
        </w:numPr>
      </w:pPr>
      <w:r w:rsidRPr="003E27BD">
        <w:rPr>
          <w:b/>
          <w:bCs/>
        </w:rPr>
        <w:t>Guideline</w:t>
      </w:r>
      <w:r w:rsidRPr="003E27BD">
        <w:t>: Include version numbers or dates in the document name to differentiate between revisions.</w:t>
      </w:r>
    </w:p>
    <w:p w14:paraId="1B2F4D02" w14:textId="77777777" w:rsidR="00A806F2" w:rsidRPr="003E27BD" w:rsidRDefault="00A806F2" w:rsidP="00A806F2">
      <w:pPr>
        <w:pStyle w:val="NoSpacing"/>
        <w:numPr>
          <w:ilvl w:val="0"/>
          <w:numId w:val="15"/>
        </w:numPr>
      </w:pPr>
      <w:r w:rsidRPr="003E27BD">
        <w:rPr>
          <w:b/>
          <w:bCs/>
        </w:rPr>
        <w:t>Example</w:t>
      </w:r>
      <w:r w:rsidRPr="003E27BD">
        <w:t>: "Annual_Report_2024_v2.docx" or "Annual_Report_2024_2024-08-22.docx".</w:t>
      </w:r>
    </w:p>
    <w:p w14:paraId="00AA16F4" w14:textId="77777777" w:rsidR="00A806F2" w:rsidRPr="003E27BD" w:rsidRDefault="00A806F2" w:rsidP="00EE1DD5">
      <w:pPr>
        <w:pStyle w:val="NoSpacing"/>
        <w:rPr>
          <w:b/>
          <w:bCs/>
        </w:rPr>
      </w:pPr>
      <w:r>
        <w:rPr>
          <w:b/>
          <w:bCs/>
        </w:rPr>
        <w:t>5</w:t>
      </w:r>
      <w:r w:rsidRPr="003E27BD">
        <w:rPr>
          <w:b/>
          <w:bCs/>
        </w:rPr>
        <w:t>. Document Type Indication:</w:t>
      </w:r>
    </w:p>
    <w:p w14:paraId="183F3E39" w14:textId="77777777" w:rsidR="00A806F2" w:rsidRPr="003E27BD" w:rsidRDefault="00A806F2" w:rsidP="00A806F2">
      <w:pPr>
        <w:pStyle w:val="NoSpacing"/>
        <w:numPr>
          <w:ilvl w:val="0"/>
          <w:numId w:val="16"/>
        </w:numPr>
      </w:pPr>
      <w:r w:rsidRPr="003E27BD">
        <w:rPr>
          <w:b/>
          <w:bCs/>
        </w:rPr>
        <w:t>Objective</w:t>
      </w:r>
      <w:r w:rsidRPr="003E27BD">
        <w:t>: Identify the type of document at a glance.</w:t>
      </w:r>
    </w:p>
    <w:p w14:paraId="4D42D14C" w14:textId="77777777" w:rsidR="00A806F2" w:rsidRPr="003E27BD" w:rsidRDefault="00A806F2" w:rsidP="00A806F2">
      <w:pPr>
        <w:pStyle w:val="NoSpacing"/>
        <w:numPr>
          <w:ilvl w:val="0"/>
          <w:numId w:val="16"/>
        </w:numPr>
      </w:pPr>
      <w:r w:rsidRPr="003E27BD">
        <w:rPr>
          <w:b/>
          <w:bCs/>
        </w:rPr>
        <w:lastRenderedPageBreak/>
        <w:t>Guideline</w:t>
      </w:r>
      <w:r w:rsidRPr="003E27BD">
        <w:t>: Include the document type or purpose in the name to make it easier to understand its use.</w:t>
      </w:r>
    </w:p>
    <w:p w14:paraId="1764259E" w14:textId="77777777" w:rsidR="00A806F2" w:rsidRPr="003E27BD" w:rsidRDefault="00A806F2" w:rsidP="00A806F2">
      <w:pPr>
        <w:pStyle w:val="NoSpacing"/>
        <w:numPr>
          <w:ilvl w:val="0"/>
          <w:numId w:val="16"/>
        </w:numPr>
      </w:pPr>
      <w:r w:rsidRPr="003E27BD">
        <w:rPr>
          <w:b/>
          <w:bCs/>
        </w:rPr>
        <w:t>Example</w:t>
      </w:r>
      <w:r w:rsidRPr="003E27BD">
        <w:t>: "Meeting_Notes_2024-08-22.docx" or "Invoice_12345_2024.pdf".</w:t>
      </w:r>
    </w:p>
    <w:p w14:paraId="7803E7D3" w14:textId="77777777" w:rsidR="00A806F2" w:rsidRPr="003E27BD" w:rsidRDefault="00A806F2" w:rsidP="00EE1DD5">
      <w:pPr>
        <w:pStyle w:val="NoSpacing"/>
        <w:rPr>
          <w:b/>
          <w:bCs/>
        </w:rPr>
      </w:pPr>
      <w:r w:rsidRPr="003E27BD">
        <w:rPr>
          <w:b/>
          <w:bCs/>
        </w:rPr>
        <w:t>6. Project or Department Identification:</w:t>
      </w:r>
    </w:p>
    <w:p w14:paraId="48E18A27" w14:textId="77777777" w:rsidR="00A806F2" w:rsidRPr="003E27BD" w:rsidRDefault="00A806F2" w:rsidP="00A806F2">
      <w:pPr>
        <w:pStyle w:val="NoSpacing"/>
        <w:numPr>
          <w:ilvl w:val="0"/>
          <w:numId w:val="17"/>
        </w:numPr>
      </w:pPr>
      <w:r w:rsidRPr="003E27BD">
        <w:rPr>
          <w:b/>
          <w:bCs/>
        </w:rPr>
        <w:t>Objective</w:t>
      </w:r>
      <w:r w:rsidRPr="003E27BD">
        <w:t>: Facilitate organization and retrieval by associating documents with specific projects, departments, or categories.</w:t>
      </w:r>
    </w:p>
    <w:p w14:paraId="0F7DE7CB" w14:textId="77777777" w:rsidR="00A806F2" w:rsidRPr="003E27BD" w:rsidRDefault="00A806F2" w:rsidP="00A806F2">
      <w:pPr>
        <w:pStyle w:val="NoSpacing"/>
        <w:numPr>
          <w:ilvl w:val="0"/>
          <w:numId w:val="17"/>
        </w:numPr>
      </w:pPr>
      <w:r w:rsidRPr="003E27BD">
        <w:rPr>
          <w:b/>
          <w:bCs/>
        </w:rPr>
        <w:t>Guideline</w:t>
      </w:r>
      <w:r w:rsidRPr="003E27BD">
        <w:t>: Include relevant identifiers such as project names, department codes, or client names in the document name.</w:t>
      </w:r>
    </w:p>
    <w:p w14:paraId="6C320041" w14:textId="77777777" w:rsidR="00A806F2" w:rsidRPr="003E27BD" w:rsidRDefault="00A806F2" w:rsidP="00A806F2">
      <w:pPr>
        <w:pStyle w:val="NoSpacing"/>
        <w:numPr>
          <w:ilvl w:val="0"/>
          <w:numId w:val="17"/>
        </w:numPr>
      </w:pPr>
      <w:r w:rsidRPr="003E27BD">
        <w:rPr>
          <w:b/>
          <w:bCs/>
        </w:rPr>
        <w:t>Example</w:t>
      </w:r>
      <w:r w:rsidRPr="003E27BD">
        <w:t>: "ClientABC_Contract_Draft_2024-08-22.docx".</w:t>
      </w:r>
    </w:p>
    <w:p w14:paraId="5540AF94" w14:textId="77777777" w:rsidR="00A806F2" w:rsidRPr="003E27BD" w:rsidRDefault="00A806F2" w:rsidP="00EE1DD5">
      <w:pPr>
        <w:pStyle w:val="NoSpacing"/>
        <w:rPr>
          <w:b/>
          <w:bCs/>
        </w:rPr>
      </w:pPr>
      <w:r w:rsidRPr="003E27BD">
        <w:rPr>
          <w:b/>
          <w:bCs/>
        </w:rPr>
        <w:t>7. Avoid Ambiguity:</w:t>
      </w:r>
    </w:p>
    <w:p w14:paraId="2D9CA53F" w14:textId="77777777" w:rsidR="00A806F2" w:rsidRPr="003E27BD" w:rsidRDefault="00A806F2" w:rsidP="00A806F2">
      <w:pPr>
        <w:pStyle w:val="NoSpacing"/>
        <w:numPr>
          <w:ilvl w:val="0"/>
          <w:numId w:val="18"/>
        </w:numPr>
      </w:pPr>
      <w:r w:rsidRPr="003E27BD">
        <w:rPr>
          <w:b/>
          <w:bCs/>
        </w:rPr>
        <w:t>Objective</w:t>
      </w:r>
      <w:r w:rsidRPr="003E27BD">
        <w:t>: Prevent confusion and misinterpretation.</w:t>
      </w:r>
    </w:p>
    <w:p w14:paraId="6D7C2B9D" w14:textId="77777777" w:rsidR="00A806F2" w:rsidRPr="003E27BD" w:rsidRDefault="00A806F2" w:rsidP="00A806F2">
      <w:pPr>
        <w:pStyle w:val="NoSpacing"/>
        <w:numPr>
          <w:ilvl w:val="0"/>
          <w:numId w:val="18"/>
        </w:numPr>
      </w:pPr>
      <w:r w:rsidRPr="003E27BD">
        <w:rPr>
          <w:b/>
          <w:bCs/>
        </w:rPr>
        <w:t>Guideline</w:t>
      </w:r>
      <w:r w:rsidRPr="003E27BD">
        <w:t>: Choose names that are unambiguous and specific to the document’s content and purpose.</w:t>
      </w:r>
    </w:p>
    <w:p w14:paraId="4FA21C0C" w14:textId="77777777" w:rsidR="00A806F2" w:rsidRPr="003E27BD" w:rsidRDefault="00A806F2" w:rsidP="00A806F2">
      <w:pPr>
        <w:pStyle w:val="NoSpacing"/>
        <w:numPr>
          <w:ilvl w:val="0"/>
          <w:numId w:val="18"/>
        </w:numPr>
      </w:pPr>
      <w:r w:rsidRPr="003E27BD">
        <w:rPr>
          <w:b/>
          <w:bCs/>
        </w:rPr>
        <w:t>Example</w:t>
      </w:r>
      <w:r w:rsidRPr="003E27BD">
        <w:t>: Instead of "</w:t>
      </w:r>
      <w:proofErr w:type="spellStart"/>
      <w:r w:rsidRPr="003E27BD">
        <w:t>Summary.docx</w:t>
      </w:r>
      <w:proofErr w:type="spellEnd"/>
      <w:r w:rsidRPr="003E27BD">
        <w:t>", use "Project_X_Summary_August_2024.docx".</w:t>
      </w:r>
    </w:p>
    <w:p w14:paraId="191AD57F" w14:textId="77777777" w:rsidR="00A806F2" w:rsidRPr="003E27BD" w:rsidRDefault="00A806F2" w:rsidP="00EE1DD5">
      <w:pPr>
        <w:pStyle w:val="NoSpacing"/>
        <w:rPr>
          <w:b/>
          <w:bCs/>
        </w:rPr>
      </w:pPr>
      <w:r w:rsidRPr="003E27BD">
        <w:rPr>
          <w:b/>
          <w:bCs/>
        </w:rPr>
        <w:t>8. Length and Readability:</w:t>
      </w:r>
    </w:p>
    <w:p w14:paraId="357D3A83" w14:textId="77777777" w:rsidR="00A806F2" w:rsidRPr="003E27BD" w:rsidRDefault="00A806F2" w:rsidP="00A806F2">
      <w:pPr>
        <w:pStyle w:val="NoSpacing"/>
        <w:numPr>
          <w:ilvl w:val="0"/>
          <w:numId w:val="19"/>
        </w:numPr>
      </w:pPr>
      <w:r w:rsidRPr="003E27BD">
        <w:rPr>
          <w:b/>
          <w:bCs/>
        </w:rPr>
        <w:t>Objective</w:t>
      </w:r>
      <w:r w:rsidRPr="003E27BD">
        <w:t>: Ensure document names are not overly long and remain readable.</w:t>
      </w:r>
    </w:p>
    <w:p w14:paraId="203A711C" w14:textId="77777777" w:rsidR="00A806F2" w:rsidRPr="003E27BD" w:rsidRDefault="00A806F2" w:rsidP="00A806F2">
      <w:pPr>
        <w:pStyle w:val="NoSpacing"/>
        <w:numPr>
          <w:ilvl w:val="0"/>
          <w:numId w:val="19"/>
        </w:numPr>
      </w:pPr>
      <w:r w:rsidRPr="003E27BD">
        <w:rPr>
          <w:b/>
          <w:bCs/>
        </w:rPr>
        <w:t>Guideline</w:t>
      </w:r>
      <w:r w:rsidRPr="003E27BD">
        <w:t>: Aim for names that are concise yet descriptive. Avoid overly lengthy names that may be truncated or cumbersome.</w:t>
      </w:r>
    </w:p>
    <w:p w14:paraId="7D11F784" w14:textId="77777777" w:rsidR="00A806F2" w:rsidRPr="003E27BD" w:rsidRDefault="00A806F2" w:rsidP="00A806F2">
      <w:pPr>
        <w:pStyle w:val="NoSpacing"/>
        <w:numPr>
          <w:ilvl w:val="0"/>
          <w:numId w:val="19"/>
        </w:numPr>
      </w:pPr>
      <w:r w:rsidRPr="003E27BD">
        <w:rPr>
          <w:b/>
          <w:bCs/>
        </w:rPr>
        <w:t>Example</w:t>
      </w:r>
      <w:r w:rsidRPr="003E27BD">
        <w:t>: "2024_Marketing_Strategy_Overview.docx" is preferred over "2024_Marketing_Strategy_Overview_and_Goals_for_Q1_Q2_Q3_Q4.docx".</w:t>
      </w:r>
    </w:p>
    <w:p w14:paraId="35517392" w14:textId="77777777" w:rsidR="00A806F2" w:rsidRPr="003E27BD" w:rsidRDefault="00A806F2" w:rsidP="00EE1DD5">
      <w:pPr>
        <w:pStyle w:val="NoSpacing"/>
        <w:rPr>
          <w:b/>
          <w:bCs/>
        </w:rPr>
      </w:pPr>
      <w:r w:rsidRPr="003E27BD">
        <w:rPr>
          <w:b/>
          <w:bCs/>
        </w:rPr>
        <w:t>9. Date Format:</w:t>
      </w:r>
    </w:p>
    <w:p w14:paraId="10CB822E" w14:textId="77777777" w:rsidR="00A806F2" w:rsidRPr="003E27BD" w:rsidRDefault="00A806F2" w:rsidP="00A806F2">
      <w:pPr>
        <w:pStyle w:val="NoSpacing"/>
        <w:numPr>
          <w:ilvl w:val="0"/>
          <w:numId w:val="20"/>
        </w:numPr>
      </w:pPr>
      <w:r w:rsidRPr="003E27BD">
        <w:rPr>
          <w:b/>
          <w:bCs/>
        </w:rPr>
        <w:t>Objective</w:t>
      </w:r>
      <w:r w:rsidRPr="003E27BD">
        <w:t>: Ensure consistency in date representation to avoid confusion.</w:t>
      </w:r>
    </w:p>
    <w:p w14:paraId="6A4DE5E4" w14:textId="77777777" w:rsidR="00A806F2" w:rsidRPr="003E27BD" w:rsidRDefault="00A806F2" w:rsidP="00A806F2">
      <w:pPr>
        <w:pStyle w:val="NoSpacing"/>
        <w:numPr>
          <w:ilvl w:val="0"/>
          <w:numId w:val="20"/>
        </w:numPr>
      </w:pPr>
      <w:r w:rsidRPr="003E27BD">
        <w:rPr>
          <w:b/>
          <w:bCs/>
        </w:rPr>
        <w:t>Guideline</w:t>
      </w:r>
      <w:r w:rsidRPr="003E27BD">
        <w:t>: Use a consistent date format, typically "YYYY-MM-DD" for clarity.</w:t>
      </w:r>
    </w:p>
    <w:p w14:paraId="49794B19" w14:textId="77777777" w:rsidR="00A806F2" w:rsidRPr="003E27BD" w:rsidRDefault="00A806F2" w:rsidP="00A806F2">
      <w:pPr>
        <w:pStyle w:val="NoSpacing"/>
        <w:numPr>
          <w:ilvl w:val="0"/>
          <w:numId w:val="20"/>
        </w:numPr>
      </w:pPr>
      <w:r w:rsidRPr="003E27BD">
        <w:rPr>
          <w:b/>
          <w:bCs/>
        </w:rPr>
        <w:t>Example</w:t>
      </w:r>
      <w:r w:rsidRPr="003E27BD">
        <w:t>: "Project_Plan_2024-08-22.docx".</w:t>
      </w:r>
    </w:p>
    <w:p w14:paraId="4D42CDCE" w14:textId="77777777" w:rsidR="00A806F2" w:rsidRPr="003E27BD" w:rsidRDefault="00A806F2" w:rsidP="00EE1DD5">
      <w:pPr>
        <w:pStyle w:val="NoSpacing"/>
        <w:rPr>
          <w:b/>
          <w:bCs/>
        </w:rPr>
      </w:pPr>
      <w:r w:rsidRPr="003E27BD">
        <w:rPr>
          <w:b/>
          <w:bCs/>
        </w:rPr>
        <w:t>10. Access and Security Considerations:</w:t>
      </w:r>
    </w:p>
    <w:p w14:paraId="16DE3BDE" w14:textId="77777777" w:rsidR="00A806F2" w:rsidRPr="003E27BD" w:rsidRDefault="00A806F2" w:rsidP="00A806F2">
      <w:pPr>
        <w:pStyle w:val="NoSpacing"/>
        <w:numPr>
          <w:ilvl w:val="0"/>
          <w:numId w:val="21"/>
        </w:numPr>
      </w:pPr>
      <w:r w:rsidRPr="003E27BD">
        <w:rPr>
          <w:b/>
          <w:bCs/>
        </w:rPr>
        <w:t>Objective</w:t>
      </w:r>
      <w:r w:rsidRPr="003E27BD">
        <w:t>: Protect sensitive information and ensure appropriate access.</w:t>
      </w:r>
    </w:p>
    <w:p w14:paraId="66AB79EE" w14:textId="77777777" w:rsidR="00A806F2" w:rsidRPr="003E27BD" w:rsidRDefault="00A806F2" w:rsidP="00A806F2">
      <w:pPr>
        <w:pStyle w:val="NoSpacing"/>
        <w:numPr>
          <w:ilvl w:val="0"/>
          <w:numId w:val="21"/>
        </w:numPr>
      </w:pPr>
      <w:r w:rsidRPr="003E27BD">
        <w:rPr>
          <w:b/>
          <w:bCs/>
        </w:rPr>
        <w:t>Guideline</w:t>
      </w:r>
      <w:r w:rsidRPr="003E27BD">
        <w:t>: Avoid including sensitive or confidential information in the document name that could be exposed inadvertently.</w:t>
      </w:r>
    </w:p>
    <w:p w14:paraId="5B7187D6" w14:textId="77777777" w:rsidR="00A806F2" w:rsidRPr="003E27BD" w:rsidRDefault="00A806F2" w:rsidP="00A806F2">
      <w:pPr>
        <w:pStyle w:val="NoSpacing"/>
        <w:numPr>
          <w:ilvl w:val="0"/>
          <w:numId w:val="21"/>
        </w:numPr>
      </w:pPr>
      <w:r w:rsidRPr="003E27BD">
        <w:rPr>
          <w:b/>
          <w:bCs/>
        </w:rPr>
        <w:t>Example</w:t>
      </w:r>
      <w:r w:rsidRPr="003E27BD">
        <w:t>: Instead of "Employee_Salary_Confidential_2024.pdf", use "Employee_Salary_Summary_2024.pdf".</w:t>
      </w:r>
    </w:p>
    <w:p w14:paraId="2D74F78F" w14:textId="77777777" w:rsidR="00A806F2" w:rsidRDefault="00A806F2" w:rsidP="00EE1DD5">
      <w:pPr>
        <w:pStyle w:val="NoSpacing"/>
      </w:pPr>
      <w:r w:rsidRPr="003E27BD">
        <w:t>By adhering to these Document Naming Standards, organizations can improve document management practices, enhance collaboration, and ensure that documents are easily retrievable and understood by all team members.</w:t>
      </w:r>
    </w:p>
    <w:p w14:paraId="7B49E21E" w14:textId="77777777" w:rsidR="00A806F2" w:rsidRDefault="00A806F2" w:rsidP="00EE1DD5">
      <w:pPr>
        <w:pStyle w:val="NoSpacing"/>
      </w:pPr>
    </w:p>
    <w:p w14:paraId="5C748970" w14:textId="4746437A" w:rsidR="00A806F2" w:rsidRPr="003D16EB" w:rsidRDefault="00A806F2" w:rsidP="00EE1DD5">
      <w:pPr>
        <w:pStyle w:val="NoSpacing"/>
      </w:pPr>
      <w:r w:rsidRPr="003D16EB">
        <w:t>Question 13</w:t>
      </w:r>
      <w:r w:rsidR="003D16EB" w:rsidRPr="003D16EB">
        <w:t xml:space="preserve">: </w:t>
      </w:r>
      <w:r w:rsidRPr="003D16EB">
        <w:t xml:space="preserve">What are the Do’s and Don’ts of a Business analyst </w:t>
      </w:r>
    </w:p>
    <w:p w14:paraId="7DC9874B" w14:textId="546472C7" w:rsidR="00A806F2" w:rsidRPr="00174B45" w:rsidRDefault="003D16EB" w:rsidP="00EE1DD5">
      <w:pPr>
        <w:pStyle w:val="NoSpacing"/>
      </w:pPr>
      <w:r>
        <w:t xml:space="preserve">Answer 13: </w:t>
      </w:r>
    </w:p>
    <w:p w14:paraId="375840E2" w14:textId="77777777" w:rsidR="00A806F2" w:rsidRPr="00174B45" w:rsidRDefault="00A806F2" w:rsidP="00A96E7A">
      <w:pPr>
        <w:pStyle w:val="NoSpacing"/>
        <w:numPr>
          <w:ilvl w:val="0"/>
          <w:numId w:val="34"/>
        </w:numPr>
      </w:pPr>
      <w:r w:rsidRPr="00174B45">
        <w:t>Never say No to the client</w:t>
      </w:r>
    </w:p>
    <w:p w14:paraId="4FBDE2A9" w14:textId="77777777" w:rsidR="00A806F2" w:rsidRPr="00174B45" w:rsidRDefault="00A806F2" w:rsidP="00A96E7A">
      <w:pPr>
        <w:pStyle w:val="NoSpacing"/>
        <w:numPr>
          <w:ilvl w:val="0"/>
          <w:numId w:val="34"/>
        </w:numPr>
      </w:pPr>
      <w:r w:rsidRPr="00174B45">
        <w:t>There is NO word called as “BY DEFAULT”</w:t>
      </w:r>
    </w:p>
    <w:p w14:paraId="42AD4EF4" w14:textId="77777777" w:rsidR="00A806F2" w:rsidRPr="00174B45" w:rsidRDefault="00A806F2" w:rsidP="00A96E7A">
      <w:pPr>
        <w:pStyle w:val="NoSpacing"/>
        <w:numPr>
          <w:ilvl w:val="0"/>
          <w:numId w:val="34"/>
        </w:numPr>
      </w:pPr>
      <w:r w:rsidRPr="00174B45">
        <w:t>Never imagine anything in terms of GUI</w:t>
      </w:r>
    </w:p>
    <w:p w14:paraId="0DBAAD27" w14:textId="77777777" w:rsidR="00A806F2" w:rsidRPr="00174B45" w:rsidRDefault="00A806F2" w:rsidP="00A96E7A">
      <w:pPr>
        <w:pStyle w:val="NoSpacing"/>
        <w:numPr>
          <w:ilvl w:val="0"/>
          <w:numId w:val="34"/>
        </w:numPr>
      </w:pPr>
      <w:r w:rsidRPr="00174B45">
        <w:t>Question the existence of existence/question everything in the world</w:t>
      </w:r>
    </w:p>
    <w:p w14:paraId="4D9161B9" w14:textId="77777777" w:rsidR="00A806F2" w:rsidRPr="00174B45" w:rsidRDefault="00A806F2" w:rsidP="00A96E7A">
      <w:pPr>
        <w:pStyle w:val="NoSpacing"/>
        <w:numPr>
          <w:ilvl w:val="0"/>
          <w:numId w:val="34"/>
        </w:numPr>
      </w:pPr>
      <w:r w:rsidRPr="00174B45">
        <w:t>Ex: what client gives is not always correct</w:t>
      </w:r>
    </w:p>
    <w:p w14:paraId="5D5EC4A8" w14:textId="77777777" w:rsidR="00A806F2" w:rsidRPr="00174B45" w:rsidRDefault="00A806F2" w:rsidP="00A96E7A">
      <w:pPr>
        <w:pStyle w:val="NoSpacing"/>
        <w:numPr>
          <w:ilvl w:val="0"/>
          <w:numId w:val="34"/>
        </w:numPr>
      </w:pPr>
      <w:r w:rsidRPr="00174B45">
        <w:t>Consult and SME for clarification in requirements</w:t>
      </w:r>
    </w:p>
    <w:p w14:paraId="17AB41B1" w14:textId="77777777" w:rsidR="00A806F2" w:rsidRPr="00174B45" w:rsidRDefault="00A806F2" w:rsidP="00A96E7A">
      <w:pPr>
        <w:pStyle w:val="NoSpacing"/>
        <w:numPr>
          <w:ilvl w:val="0"/>
          <w:numId w:val="34"/>
        </w:numPr>
      </w:pPr>
      <w:r w:rsidRPr="00174B45">
        <w:t>Every problem of client is unique. No two problems of different client are same. May be the approach technology, place of use, local laws may be varied to make them to be different.</w:t>
      </w:r>
    </w:p>
    <w:p w14:paraId="2003E2EB" w14:textId="77777777" w:rsidR="00A806F2" w:rsidRPr="00174B45" w:rsidRDefault="00A806F2" w:rsidP="00A96E7A">
      <w:pPr>
        <w:pStyle w:val="NoSpacing"/>
        <w:numPr>
          <w:ilvl w:val="0"/>
          <w:numId w:val="34"/>
        </w:numPr>
      </w:pPr>
      <w:r w:rsidRPr="00174B45">
        <w:t xml:space="preserve">Go to client with a plain mind with no assumptions. </w:t>
      </w:r>
    </w:p>
    <w:p w14:paraId="50250D03" w14:textId="77777777" w:rsidR="00A806F2" w:rsidRPr="00174B45" w:rsidRDefault="00A806F2" w:rsidP="00A96E7A">
      <w:pPr>
        <w:pStyle w:val="NoSpacing"/>
        <w:numPr>
          <w:ilvl w:val="0"/>
          <w:numId w:val="34"/>
        </w:numPr>
      </w:pPr>
      <w:r w:rsidRPr="00174B45">
        <w:t xml:space="preserve">Listen carefully and completely until client is done and then you can ask your queries. Please do not interrupt the client, when he/she is giving you the problem. </w:t>
      </w:r>
    </w:p>
    <w:p w14:paraId="38711C68" w14:textId="77777777" w:rsidR="00A806F2" w:rsidRPr="00174B45" w:rsidRDefault="00A806F2" w:rsidP="00A96E7A">
      <w:pPr>
        <w:pStyle w:val="NoSpacing"/>
        <w:numPr>
          <w:ilvl w:val="0"/>
          <w:numId w:val="34"/>
        </w:numPr>
      </w:pPr>
      <w:r w:rsidRPr="00174B45">
        <w:lastRenderedPageBreak/>
        <w:t>Maximum try to extract the leads to solution from the client itself.</w:t>
      </w:r>
    </w:p>
    <w:p w14:paraId="665BA655" w14:textId="77777777" w:rsidR="00A806F2" w:rsidRPr="00174B45" w:rsidRDefault="00A806F2" w:rsidP="00A96E7A">
      <w:pPr>
        <w:pStyle w:val="NoSpacing"/>
        <w:numPr>
          <w:ilvl w:val="0"/>
          <w:numId w:val="34"/>
        </w:numPr>
      </w:pPr>
      <w:r w:rsidRPr="00174B45">
        <w:t>Never try to give solutions to client straight away with your previous experience and assumptions, try to concentrate on the important and truly required requirements.</w:t>
      </w:r>
    </w:p>
    <w:p w14:paraId="650901F0" w14:textId="77777777" w:rsidR="00A806F2" w:rsidRDefault="00A806F2" w:rsidP="00A96E7A">
      <w:pPr>
        <w:pStyle w:val="NoSpacing"/>
        <w:numPr>
          <w:ilvl w:val="0"/>
          <w:numId w:val="34"/>
        </w:numPr>
      </w:pPr>
      <w:r w:rsidRPr="00174B45">
        <w:t>Don’t be washed away by add on functionalities or don’t imagine solutions on screen basis.</w:t>
      </w:r>
    </w:p>
    <w:p w14:paraId="259C4615" w14:textId="77777777" w:rsidR="00A806F2" w:rsidRPr="00174B45" w:rsidRDefault="00A806F2" w:rsidP="00EE1DD5">
      <w:pPr>
        <w:pStyle w:val="NoSpacing"/>
        <w:rPr>
          <w:b/>
          <w:bCs/>
        </w:rPr>
      </w:pPr>
    </w:p>
    <w:p w14:paraId="77394AB3" w14:textId="571D2510" w:rsidR="00A806F2" w:rsidRDefault="00A806F2" w:rsidP="00EE1DD5">
      <w:pPr>
        <w:pStyle w:val="NoSpacing"/>
      </w:pPr>
      <w:r w:rsidRPr="00A96E7A">
        <w:t>Question 14</w:t>
      </w:r>
      <w:r w:rsidR="00D30B26">
        <w:t>: D</w:t>
      </w:r>
      <w:r w:rsidRPr="00A96E7A">
        <w:t>ifference between packages and sub-systems</w:t>
      </w:r>
    </w:p>
    <w:p w14:paraId="1423B4DA" w14:textId="03898662" w:rsidR="00D30B26" w:rsidRPr="00A96E7A" w:rsidRDefault="00D30B26" w:rsidP="00EE1DD5">
      <w:pPr>
        <w:pStyle w:val="NoSpacing"/>
      </w:pPr>
      <w:r>
        <w:t xml:space="preserve">Answer 14: </w:t>
      </w:r>
    </w:p>
    <w:p w14:paraId="6BF3A245" w14:textId="77777777" w:rsidR="00A806F2" w:rsidRDefault="00A806F2" w:rsidP="004A31BC">
      <w:pPr>
        <w:pStyle w:val="NoSpacing"/>
        <w:numPr>
          <w:ilvl w:val="0"/>
          <w:numId w:val="35"/>
        </w:numPr>
        <w:rPr>
          <w:b/>
          <w:bCs/>
        </w:rPr>
      </w:pPr>
      <w:r>
        <w:rPr>
          <w:b/>
          <w:bCs/>
        </w:rPr>
        <w:t>Packages</w:t>
      </w:r>
    </w:p>
    <w:p w14:paraId="7CA52AF9" w14:textId="77777777" w:rsidR="00A806F2" w:rsidRDefault="00A806F2" w:rsidP="00EE1DD5">
      <w:pPr>
        <w:pStyle w:val="NoSpacing"/>
      </w:pPr>
      <w:r>
        <w:t xml:space="preserve">A </w:t>
      </w:r>
      <w:r>
        <w:rPr>
          <w:b/>
          <w:bCs/>
        </w:rPr>
        <w:t xml:space="preserve">Packages </w:t>
      </w:r>
      <w:r>
        <w:t>is a grouping and organizing elements in which other elements reside, which must be uniquely named. In the UML, packages are used in a manner similar to the way directories and folder in an operating system group and organize files. For example, the project management system may be decomposed into a collection of classes organised into packages</w:t>
      </w:r>
    </w:p>
    <w:p w14:paraId="676E80AD" w14:textId="77777777" w:rsidR="00A806F2" w:rsidRDefault="00A806F2" w:rsidP="00EE1DD5">
      <w:pPr>
        <w:pStyle w:val="NoSpacing"/>
      </w:pPr>
      <w:r>
        <w:t>Example-</w:t>
      </w:r>
    </w:p>
    <w:p w14:paraId="154B4E2F" w14:textId="77777777" w:rsidR="00A806F2" w:rsidRDefault="00A806F2" w:rsidP="00EE1DD5">
      <w:pPr>
        <w:pStyle w:val="NoSpacing"/>
      </w:pPr>
      <w:r w:rsidRPr="00795DB6">
        <w:t xml:space="preserve">packages like </w:t>
      </w:r>
      <w:proofErr w:type="spellStart"/>
      <w:r w:rsidRPr="00795DB6">
        <w:t>com.example.myapp.model</w:t>
      </w:r>
      <w:proofErr w:type="spellEnd"/>
      <w:r w:rsidRPr="00795DB6">
        <w:t xml:space="preserve">, </w:t>
      </w:r>
      <w:proofErr w:type="spellStart"/>
      <w:r w:rsidRPr="00795DB6">
        <w:t>com.example.myapp.service</w:t>
      </w:r>
      <w:proofErr w:type="spellEnd"/>
      <w:r w:rsidRPr="00795DB6">
        <w:t xml:space="preserve">, and </w:t>
      </w:r>
      <w:proofErr w:type="spellStart"/>
      <w:r w:rsidRPr="00795DB6">
        <w:t>com.example.myapp.controller</w:t>
      </w:r>
      <w:proofErr w:type="spellEnd"/>
      <w:r w:rsidRPr="00795DB6">
        <w:t>. Each package groups related classes and interfaces together.</w:t>
      </w:r>
    </w:p>
    <w:p w14:paraId="050312AE" w14:textId="77777777" w:rsidR="00A806F2" w:rsidRDefault="00A806F2" w:rsidP="00EE1DD5">
      <w:pPr>
        <w:pStyle w:val="NoSpacing"/>
      </w:pPr>
    </w:p>
    <w:p w14:paraId="61F05A20" w14:textId="77777777" w:rsidR="00A806F2" w:rsidRDefault="00A806F2" w:rsidP="004A31BC">
      <w:pPr>
        <w:pStyle w:val="NoSpacing"/>
        <w:numPr>
          <w:ilvl w:val="0"/>
          <w:numId w:val="35"/>
        </w:numPr>
        <w:rPr>
          <w:b/>
          <w:bCs/>
        </w:rPr>
      </w:pPr>
      <w:r>
        <w:rPr>
          <w:b/>
          <w:bCs/>
        </w:rPr>
        <w:t>Sub-System</w:t>
      </w:r>
    </w:p>
    <w:p w14:paraId="5CBE7150" w14:textId="77777777" w:rsidR="00A806F2" w:rsidRDefault="00A806F2" w:rsidP="00EE1DD5">
      <w:pPr>
        <w:pStyle w:val="NoSpacing"/>
      </w:pPr>
      <w:r>
        <w:t xml:space="preserve">A </w:t>
      </w:r>
      <w:r>
        <w:rPr>
          <w:b/>
          <w:bCs/>
        </w:rPr>
        <w:t xml:space="preserve">Sub-System </w:t>
      </w:r>
      <w:r w:rsidRPr="00795DB6">
        <w:t>is a larger, independent functional component or module of a software system that encapsulates a significant portion of functionality. It represents a major building block of the software architecture.</w:t>
      </w:r>
    </w:p>
    <w:p w14:paraId="110DF54A" w14:textId="77777777" w:rsidR="00A806F2" w:rsidRPr="00795DB6" w:rsidRDefault="00A806F2" w:rsidP="00EE1DD5">
      <w:pPr>
        <w:pStyle w:val="NoSpacing"/>
      </w:pPr>
      <w:r w:rsidRPr="00795DB6">
        <w:t>Example-</w:t>
      </w:r>
    </w:p>
    <w:p w14:paraId="5F87C896" w14:textId="77777777" w:rsidR="00A806F2" w:rsidRDefault="00A806F2" w:rsidP="00EE1DD5">
      <w:pPr>
        <w:pStyle w:val="NoSpacing"/>
      </w:pPr>
      <w:r w:rsidRPr="00795DB6">
        <w:t>"Order Management System," "Inventory Management System," and "Customer Service System.</w:t>
      </w:r>
    </w:p>
    <w:tbl>
      <w:tblPr>
        <w:tblStyle w:val="TableGrid"/>
        <w:tblW w:w="0" w:type="auto"/>
        <w:tblLook w:val="04A0" w:firstRow="1" w:lastRow="0" w:firstColumn="1" w:lastColumn="0" w:noHBand="0" w:noVBand="1"/>
      </w:tblPr>
      <w:tblGrid>
        <w:gridCol w:w="2263"/>
        <w:gridCol w:w="3747"/>
        <w:gridCol w:w="3006"/>
      </w:tblGrid>
      <w:tr w:rsidR="00A806F2" w14:paraId="05443829" w14:textId="77777777" w:rsidTr="00EE1DD5">
        <w:tc>
          <w:tcPr>
            <w:tcW w:w="2263" w:type="dxa"/>
          </w:tcPr>
          <w:p w14:paraId="7726FEE0" w14:textId="77777777" w:rsidR="00A806F2" w:rsidRDefault="00A806F2" w:rsidP="00EE1DD5">
            <w:pPr>
              <w:pStyle w:val="NoSpacing"/>
              <w:rPr>
                <w:b/>
                <w:bCs/>
              </w:rPr>
            </w:pPr>
            <w:r>
              <w:rPr>
                <w:b/>
                <w:bCs/>
              </w:rPr>
              <w:t>Aspects</w:t>
            </w:r>
          </w:p>
        </w:tc>
        <w:tc>
          <w:tcPr>
            <w:tcW w:w="3747" w:type="dxa"/>
          </w:tcPr>
          <w:p w14:paraId="2E0CD628" w14:textId="77777777" w:rsidR="00A806F2" w:rsidRDefault="00A806F2" w:rsidP="00EE1DD5">
            <w:pPr>
              <w:pStyle w:val="NoSpacing"/>
              <w:rPr>
                <w:b/>
                <w:bCs/>
              </w:rPr>
            </w:pPr>
            <w:r>
              <w:rPr>
                <w:b/>
                <w:bCs/>
              </w:rPr>
              <w:t>Packages</w:t>
            </w:r>
          </w:p>
        </w:tc>
        <w:tc>
          <w:tcPr>
            <w:tcW w:w="3006" w:type="dxa"/>
          </w:tcPr>
          <w:p w14:paraId="3D807CE5" w14:textId="77777777" w:rsidR="00A806F2" w:rsidRDefault="00A806F2" w:rsidP="00EE1DD5">
            <w:pPr>
              <w:pStyle w:val="NoSpacing"/>
              <w:rPr>
                <w:b/>
                <w:bCs/>
              </w:rPr>
            </w:pPr>
            <w:r>
              <w:rPr>
                <w:b/>
                <w:bCs/>
              </w:rPr>
              <w:t>Sub-Systems</w:t>
            </w:r>
          </w:p>
        </w:tc>
      </w:tr>
      <w:tr w:rsidR="00A806F2" w14:paraId="679612C4" w14:textId="77777777" w:rsidTr="00EE1DD5">
        <w:tc>
          <w:tcPr>
            <w:tcW w:w="2263" w:type="dxa"/>
          </w:tcPr>
          <w:p w14:paraId="252B1DA4" w14:textId="77777777" w:rsidR="00A806F2" w:rsidRDefault="00A806F2" w:rsidP="00EE1DD5">
            <w:pPr>
              <w:pStyle w:val="NoSpacing"/>
              <w:rPr>
                <w:b/>
                <w:bCs/>
              </w:rPr>
            </w:pPr>
            <w:r>
              <w:rPr>
                <w:b/>
                <w:bCs/>
              </w:rPr>
              <w:t>Level of Abstraction</w:t>
            </w:r>
          </w:p>
        </w:tc>
        <w:tc>
          <w:tcPr>
            <w:tcW w:w="3747" w:type="dxa"/>
          </w:tcPr>
          <w:p w14:paraId="021CDE85" w14:textId="77777777" w:rsidR="00A806F2" w:rsidRPr="001F6BA9" w:rsidRDefault="00A806F2" w:rsidP="00EE1DD5">
            <w:pPr>
              <w:pStyle w:val="NoSpacing"/>
            </w:pPr>
            <w:r w:rsidRPr="001F6BA9">
              <w:t>Lower -level, within a single application</w:t>
            </w:r>
          </w:p>
        </w:tc>
        <w:tc>
          <w:tcPr>
            <w:tcW w:w="3006" w:type="dxa"/>
          </w:tcPr>
          <w:p w14:paraId="289141CD" w14:textId="77777777" w:rsidR="00A806F2" w:rsidRPr="001F6BA9" w:rsidRDefault="00A806F2" w:rsidP="00EE1DD5">
            <w:pPr>
              <w:pStyle w:val="NoSpacing"/>
            </w:pPr>
            <w:r w:rsidRPr="001F6BA9">
              <w:t>Higher-level, representing major functional areas</w:t>
            </w:r>
          </w:p>
        </w:tc>
      </w:tr>
      <w:tr w:rsidR="00A806F2" w14:paraId="481DC5AC" w14:textId="77777777" w:rsidTr="00EE1DD5">
        <w:tc>
          <w:tcPr>
            <w:tcW w:w="2263" w:type="dxa"/>
          </w:tcPr>
          <w:p w14:paraId="035ACA04" w14:textId="77777777" w:rsidR="00A806F2" w:rsidRDefault="00A806F2" w:rsidP="00EE1DD5">
            <w:pPr>
              <w:pStyle w:val="NoSpacing"/>
              <w:rPr>
                <w:b/>
                <w:bCs/>
              </w:rPr>
            </w:pPr>
            <w:r>
              <w:rPr>
                <w:b/>
                <w:bCs/>
              </w:rPr>
              <w:t>Scope</w:t>
            </w:r>
          </w:p>
        </w:tc>
        <w:tc>
          <w:tcPr>
            <w:tcW w:w="3747" w:type="dxa"/>
          </w:tcPr>
          <w:p w14:paraId="4D04A2A4" w14:textId="77777777" w:rsidR="00A806F2" w:rsidRPr="001F6BA9" w:rsidRDefault="00A806F2" w:rsidP="00EE1DD5">
            <w:pPr>
              <w:pStyle w:val="NoSpacing"/>
            </w:pPr>
            <w:r w:rsidRPr="001F6BA9">
              <w:t>Fine-grained, organizes code within a module</w:t>
            </w:r>
          </w:p>
        </w:tc>
        <w:tc>
          <w:tcPr>
            <w:tcW w:w="3006" w:type="dxa"/>
          </w:tcPr>
          <w:p w14:paraId="45E04758" w14:textId="77777777" w:rsidR="00A806F2" w:rsidRPr="001F6BA9" w:rsidRDefault="00A806F2" w:rsidP="00EE1DD5">
            <w:pPr>
              <w:pStyle w:val="NoSpacing"/>
            </w:pPr>
            <w:r w:rsidRPr="001F6BA9">
              <w:t>Coarse-grained, represent large functional components</w:t>
            </w:r>
          </w:p>
        </w:tc>
      </w:tr>
      <w:tr w:rsidR="00A806F2" w14:paraId="2FC46428" w14:textId="77777777" w:rsidTr="00EE1DD5">
        <w:tc>
          <w:tcPr>
            <w:tcW w:w="2263" w:type="dxa"/>
          </w:tcPr>
          <w:p w14:paraId="393534FF" w14:textId="77777777" w:rsidR="00A806F2" w:rsidRDefault="00A806F2" w:rsidP="00EE1DD5">
            <w:pPr>
              <w:pStyle w:val="NoSpacing"/>
              <w:rPr>
                <w:b/>
                <w:bCs/>
              </w:rPr>
            </w:pPr>
            <w:r>
              <w:rPr>
                <w:b/>
                <w:bCs/>
              </w:rPr>
              <w:t>Purpose</w:t>
            </w:r>
          </w:p>
        </w:tc>
        <w:tc>
          <w:tcPr>
            <w:tcW w:w="3747" w:type="dxa"/>
          </w:tcPr>
          <w:p w14:paraId="493EE87D" w14:textId="77777777" w:rsidR="00A806F2" w:rsidRPr="001F6BA9" w:rsidRDefault="00A806F2" w:rsidP="00EE1DD5">
            <w:pPr>
              <w:pStyle w:val="NoSpacing"/>
            </w:pPr>
            <w:r w:rsidRPr="001F6BA9">
              <w:t>Organize related classes and avoid name conflicts</w:t>
            </w:r>
          </w:p>
        </w:tc>
        <w:tc>
          <w:tcPr>
            <w:tcW w:w="3006" w:type="dxa"/>
          </w:tcPr>
          <w:p w14:paraId="0D69D2B0" w14:textId="77777777" w:rsidR="00A806F2" w:rsidRPr="001F6BA9" w:rsidRDefault="00A806F2" w:rsidP="00EE1DD5">
            <w:pPr>
              <w:pStyle w:val="NoSpacing"/>
            </w:pPr>
            <w:r w:rsidRPr="001F6BA9">
              <w:t>Define major functional boundaries and interaction</w:t>
            </w:r>
          </w:p>
        </w:tc>
      </w:tr>
      <w:tr w:rsidR="00A806F2" w14:paraId="4805EF72" w14:textId="77777777" w:rsidTr="00EE1DD5">
        <w:tc>
          <w:tcPr>
            <w:tcW w:w="2263" w:type="dxa"/>
          </w:tcPr>
          <w:p w14:paraId="1C43318B" w14:textId="77777777" w:rsidR="00A806F2" w:rsidRDefault="00A806F2" w:rsidP="00EE1DD5">
            <w:pPr>
              <w:pStyle w:val="NoSpacing"/>
              <w:rPr>
                <w:b/>
                <w:bCs/>
              </w:rPr>
            </w:pPr>
            <w:r>
              <w:rPr>
                <w:b/>
                <w:bCs/>
              </w:rPr>
              <w:t>Implementation</w:t>
            </w:r>
          </w:p>
        </w:tc>
        <w:tc>
          <w:tcPr>
            <w:tcW w:w="3747" w:type="dxa"/>
          </w:tcPr>
          <w:p w14:paraId="58D06142" w14:textId="77777777" w:rsidR="00A806F2" w:rsidRPr="001F6BA9" w:rsidRDefault="00A806F2" w:rsidP="00EE1DD5">
            <w:pPr>
              <w:pStyle w:val="NoSpacing"/>
            </w:pPr>
            <w:r w:rsidRPr="001F6BA9">
              <w:t>Language specific, e.g., Java packages, python modules</w:t>
            </w:r>
          </w:p>
        </w:tc>
        <w:tc>
          <w:tcPr>
            <w:tcW w:w="3006" w:type="dxa"/>
          </w:tcPr>
          <w:p w14:paraId="4D3010EB" w14:textId="77777777" w:rsidR="00A806F2" w:rsidRPr="001F6BA9" w:rsidRDefault="00A806F2" w:rsidP="00EE1DD5">
            <w:pPr>
              <w:pStyle w:val="NoSpacing"/>
            </w:pPr>
            <w:r w:rsidRPr="001F6BA9">
              <w:t>Independent units or services within the system</w:t>
            </w:r>
          </w:p>
        </w:tc>
      </w:tr>
    </w:tbl>
    <w:p w14:paraId="26BFCDB8" w14:textId="77777777" w:rsidR="00A806F2" w:rsidRPr="001F6BA9" w:rsidRDefault="00A806F2" w:rsidP="00EE1DD5">
      <w:pPr>
        <w:pStyle w:val="NoSpacing"/>
      </w:pPr>
    </w:p>
    <w:p w14:paraId="2743D580" w14:textId="77777777" w:rsidR="00A806F2" w:rsidRDefault="00A806F2" w:rsidP="00EE1DD5">
      <w:pPr>
        <w:pStyle w:val="NoSpacing"/>
      </w:pPr>
      <w:r w:rsidRPr="001F6BA9">
        <w:t>while packages are used to organize code within a single application, sub-systems represent broader, self-contained units of functionality that interact with each other to form a complete software system. Packages contribute to modularizing the codebase, whereas sub-systems define the high-level structure and architecture of the system.</w:t>
      </w:r>
    </w:p>
    <w:p w14:paraId="7062582E" w14:textId="77777777" w:rsidR="00A806F2" w:rsidRPr="001F6BA9" w:rsidRDefault="00A806F2" w:rsidP="00EE1DD5">
      <w:pPr>
        <w:pStyle w:val="NoSpacing"/>
      </w:pPr>
    </w:p>
    <w:p w14:paraId="07DDBDE6" w14:textId="25F1F830" w:rsidR="00A806F2" w:rsidRDefault="00A806F2" w:rsidP="00EE1DD5">
      <w:pPr>
        <w:pStyle w:val="NoSpacing"/>
      </w:pPr>
      <w:r w:rsidRPr="004A31BC">
        <w:t>Question 1</w:t>
      </w:r>
      <w:r w:rsidR="004A31BC">
        <w:t>5: Ca</w:t>
      </w:r>
      <w:r w:rsidRPr="004A31BC">
        <w:t xml:space="preserve">mel-casing and </w:t>
      </w:r>
      <w:r w:rsidR="003A17F0">
        <w:t>W</w:t>
      </w:r>
      <w:r w:rsidRPr="004A31BC">
        <w:t>here it will be used</w:t>
      </w:r>
    </w:p>
    <w:p w14:paraId="49B6E251" w14:textId="60997053" w:rsidR="003A17F0" w:rsidRPr="003A17F0" w:rsidRDefault="003A17F0" w:rsidP="00EE1DD5">
      <w:pPr>
        <w:pStyle w:val="NoSpacing"/>
      </w:pPr>
      <w:r>
        <w:t>Answer 15:</w:t>
      </w:r>
    </w:p>
    <w:p w14:paraId="5DD963BC" w14:textId="77777777" w:rsidR="00A806F2" w:rsidRPr="001F6BA9" w:rsidRDefault="00A806F2" w:rsidP="00EE1DD5">
      <w:pPr>
        <w:pStyle w:val="NoSpacing"/>
      </w:pPr>
      <w:r w:rsidRPr="001F6BA9">
        <w:t>Camel casing is nothing but a unique way of writing about the code, the developers will write so that they can understand is latter, It is exclusively used by the developers in sequence diagrams.</w:t>
      </w:r>
    </w:p>
    <w:p w14:paraId="77D4121D" w14:textId="77777777" w:rsidR="00A806F2" w:rsidRDefault="00A806F2" w:rsidP="00EE1DD5">
      <w:pPr>
        <w:pStyle w:val="NoSpacing"/>
      </w:pPr>
      <w:r>
        <w:t>It is a naming convention used in computer programming and is characterized by removing spaces between words and capitalizing the first letter of each word except for the first word. The name “Camel Casing “is derived from the appearance of the resulting string, which resembles the humps of a camel.</w:t>
      </w:r>
    </w:p>
    <w:p w14:paraId="1DC7D52E" w14:textId="77777777" w:rsidR="00A806F2" w:rsidRDefault="00A806F2" w:rsidP="00EE1DD5">
      <w:pPr>
        <w:pStyle w:val="NoSpacing"/>
      </w:pPr>
      <w:r>
        <w:t xml:space="preserve">By using camel casing developers can create meaningful and reachable names that are easier to understand and follow coding standards. It promotes consistency within the codebase and improves collaboration among team members. </w:t>
      </w:r>
    </w:p>
    <w:p w14:paraId="1649F5E5" w14:textId="77777777" w:rsidR="00A806F2" w:rsidRPr="00060659" w:rsidRDefault="00A806F2" w:rsidP="00EE1DD5">
      <w:pPr>
        <w:pStyle w:val="NoSpacing"/>
        <w:rPr>
          <w:b/>
          <w:bCs/>
        </w:rPr>
      </w:pPr>
      <w:r w:rsidRPr="00060659">
        <w:rPr>
          <w:b/>
          <w:bCs/>
        </w:rPr>
        <w:lastRenderedPageBreak/>
        <w:t>Examples</w:t>
      </w:r>
    </w:p>
    <w:p w14:paraId="2E6AFDCD" w14:textId="77777777" w:rsidR="00A806F2" w:rsidRPr="00060659" w:rsidRDefault="00A806F2" w:rsidP="00A806F2">
      <w:pPr>
        <w:pStyle w:val="NoSpacing"/>
        <w:numPr>
          <w:ilvl w:val="0"/>
          <w:numId w:val="22"/>
        </w:numPr>
      </w:pPr>
      <w:r w:rsidRPr="00060659">
        <w:rPr>
          <w:b/>
          <w:bCs/>
        </w:rPr>
        <w:t>Lower Camel Case</w:t>
      </w:r>
      <w:r w:rsidRPr="00060659">
        <w:t>:</w:t>
      </w:r>
    </w:p>
    <w:p w14:paraId="5997705F" w14:textId="77777777" w:rsidR="00A806F2" w:rsidRPr="00060659" w:rsidRDefault="00A806F2" w:rsidP="00A806F2">
      <w:pPr>
        <w:pStyle w:val="NoSpacing"/>
        <w:numPr>
          <w:ilvl w:val="1"/>
          <w:numId w:val="22"/>
        </w:numPr>
      </w:pPr>
      <w:r w:rsidRPr="00060659">
        <w:t xml:space="preserve">Variable: </w:t>
      </w:r>
      <w:proofErr w:type="spellStart"/>
      <w:r w:rsidRPr="00060659">
        <w:t>userName</w:t>
      </w:r>
      <w:proofErr w:type="spellEnd"/>
      <w:r w:rsidRPr="00060659">
        <w:t xml:space="preserve">, </w:t>
      </w:r>
      <w:proofErr w:type="spellStart"/>
      <w:r w:rsidRPr="00060659">
        <w:t>totalAmount</w:t>
      </w:r>
      <w:proofErr w:type="spellEnd"/>
      <w:r w:rsidRPr="00060659">
        <w:t xml:space="preserve">, </w:t>
      </w:r>
      <w:proofErr w:type="spellStart"/>
      <w:r w:rsidRPr="00060659">
        <w:t>orderNumber</w:t>
      </w:r>
      <w:proofErr w:type="spellEnd"/>
    </w:p>
    <w:p w14:paraId="21BED09E" w14:textId="77777777" w:rsidR="00A806F2" w:rsidRPr="00060659" w:rsidRDefault="00A806F2" w:rsidP="00A806F2">
      <w:pPr>
        <w:pStyle w:val="NoSpacing"/>
        <w:numPr>
          <w:ilvl w:val="1"/>
          <w:numId w:val="22"/>
        </w:numPr>
      </w:pPr>
      <w:r w:rsidRPr="00060659">
        <w:t xml:space="preserve">Function: </w:t>
      </w:r>
      <w:proofErr w:type="spellStart"/>
      <w:r w:rsidRPr="00060659">
        <w:t>getUserInfo</w:t>
      </w:r>
      <w:proofErr w:type="spellEnd"/>
      <w:r w:rsidRPr="00060659">
        <w:t xml:space="preserve">(), </w:t>
      </w:r>
      <w:proofErr w:type="spellStart"/>
      <w:r w:rsidRPr="00060659">
        <w:t>calculateDiscount</w:t>
      </w:r>
      <w:proofErr w:type="spellEnd"/>
      <w:r w:rsidRPr="00060659">
        <w:t xml:space="preserve">(), </w:t>
      </w:r>
      <w:proofErr w:type="spellStart"/>
      <w:r w:rsidRPr="00060659">
        <w:t>processOrder</w:t>
      </w:r>
      <w:proofErr w:type="spellEnd"/>
      <w:r w:rsidRPr="00060659">
        <w:t>()</w:t>
      </w:r>
    </w:p>
    <w:p w14:paraId="30560AA7" w14:textId="77777777" w:rsidR="00A806F2" w:rsidRPr="00060659" w:rsidRDefault="00A806F2" w:rsidP="00A806F2">
      <w:pPr>
        <w:pStyle w:val="NoSpacing"/>
        <w:numPr>
          <w:ilvl w:val="0"/>
          <w:numId w:val="22"/>
        </w:numPr>
      </w:pPr>
      <w:r w:rsidRPr="00060659">
        <w:rPr>
          <w:b/>
          <w:bCs/>
        </w:rPr>
        <w:t>Upper Camel Case</w:t>
      </w:r>
      <w:r w:rsidRPr="00060659">
        <w:t>:</w:t>
      </w:r>
    </w:p>
    <w:p w14:paraId="6FE3668E" w14:textId="77777777" w:rsidR="00A806F2" w:rsidRPr="00060659" w:rsidRDefault="00A806F2" w:rsidP="00A806F2">
      <w:pPr>
        <w:pStyle w:val="NoSpacing"/>
        <w:numPr>
          <w:ilvl w:val="1"/>
          <w:numId w:val="22"/>
        </w:numPr>
      </w:pPr>
      <w:r w:rsidRPr="00060659">
        <w:t xml:space="preserve">Class: </w:t>
      </w:r>
      <w:proofErr w:type="spellStart"/>
      <w:r w:rsidRPr="00060659">
        <w:t>UserAccount</w:t>
      </w:r>
      <w:proofErr w:type="spellEnd"/>
      <w:r w:rsidRPr="00060659">
        <w:t xml:space="preserve">, </w:t>
      </w:r>
      <w:proofErr w:type="spellStart"/>
      <w:r w:rsidRPr="00060659">
        <w:t>OrderProcessor</w:t>
      </w:r>
      <w:proofErr w:type="spellEnd"/>
      <w:r w:rsidRPr="00060659">
        <w:t xml:space="preserve">, </w:t>
      </w:r>
      <w:proofErr w:type="spellStart"/>
      <w:r w:rsidRPr="00060659">
        <w:t>DiscountCalculator</w:t>
      </w:r>
      <w:proofErr w:type="spellEnd"/>
    </w:p>
    <w:p w14:paraId="01E25724" w14:textId="4468922D" w:rsidR="00A806F2" w:rsidRPr="000068DA" w:rsidRDefault="00A806F2" w:rsidP="00A806F2">
      <w:pPr>
        <w:pStyle w:val="NoSpacing"/>
        <w:numPr>
          <w:ilvl w:val="1"/>
          <w:numId w:val="22"/>
        </w:numPr>
        <w:rPr>
          <w:b/>
          <w:bCs/>
        </w:rPr>
      </w:pPr>
      <w:r w:rsidRPr="00060659">
        <w:t xml:space="preserve">Namespace: </w:t>
      </w:r>
      <w:proofErr w:type="spellStart"/>
      <w:r w:rsidRPr="00060659">
        <w:t>ECommercePlatform</w:t>
      </w:r>
      <w:proofErr w:type="spellEnd"/>
      <w:r w:rsidRPr="00060659">
        <w:t xml:space="preserve">, </w:t>
      </w:r>
      <w:proofErr w:type="spellStart"/>
      <w:r w:rsidRPr="00060659">
        <w:t>DataAnalytics</w:t>
      </w:r>
      <w:proofErr w:type="spellEnd"/>
      <w:r w:rsidRPr="00060659">
        <w:t xml:space="preserve">, </w:t>
      </w:r>
      <w:proofErr w:type="spellStart"/>
      <w:r w:rsidRPr="00060659">
        <w:t>CustomerManagemen</w:t>
      </w:r>
      <w:r>
        <w:t>t</w:t>
      </w:r>
      <w:proofErr w:type="spellEnd"/>
    </w:p>
    <w:p w14:paraId="7ABCB3CB" w14:textId="77777777" w:rsidR="000068DA" w:rsidRPr="00B8761F" w:rsidRDefault="000068DA" w:rsidP="000068DA">
      <w:pPr>
        <w:pStyle w:val="NoSpacing"/>
        <w:ind w:left="720"/>
        <w:rPr>
          <w:b/>
          <w:bCs/>
        </w:rPr>
      </w:pPr>
    </w:p>
    <w:p w14:paraId="6335B5CD" w14:textId="1DDEEDF2" w:rsidR="00A806F2" w:rsidRDefault="00A806F2" w:rsidP="00EE1DD5">
      <w:pPr>
        <w:pStyle w:val="NoSpacing"/>
      </w:pPr>
      <w:r w:rsidRPr="000068DA">
        <w:t>Question 16</w:t>
      </w:r>
      <w:r w:rsidR="000068DA">
        <w:t xml:space="preserve">: </w:t>
      </w:r>
      <w:r w:rsidRPr="000068DA">
        <w:t>Development server and what are the accesses does business analyst has?</w:t>
      </w:r>
    </w:p>
    <w:p w14:paraId="0C5B308A" w14:textId="46F8177D" w:rsidR="00370D65" w:rsidRPr="000068DA" w:rsidRDefault="00370D65" w:rsidP="00EE1DD5">
      <w:pPr>
        <w:pStyle w:val="NoSpacing"/>
      </w:pPr>
      <w:r>
        <w:t>Answer 16:</w:t>
      </w:r>
    </w:p>
    <w:p w14:paraId="1E8C5C62" w14:textId="77777777" w:rsidR="00A806F2" w:rsidRDefault="00A806F2" w:rsidP="00EE1DD5">
      <w:pPr>
        <w:pStyle w:val="NoSpacing"/>
      </w:pPr>
    </w:p>
    <w:p w14:paraId="09C0DD18" w14:textId="77777777" w:rsidR="00A806F2" w:rsidRDefault="00A806F2" w:rsidP="00EE1DD5">
      <w:pPr>
        <w:pStyle w:val="NoSpacing"/>
      </w:pPr>
      <w:r>
        <w:t xml:space="preserve">A development server is just a platform where development team just saves for shorter time till the project is complete and to test, recode, bugs fixing before they are deployed in actual environment </w:t>
      </w:r>
    </w:p>
    <w:p w14:paraId="46EE8BC1" w14:textId="77777777" w:rsidR="00A806F2" w:rsidRDefault="00A806F2" w:rsidP="00EE1DD5">
      <w:pPr>
        <w:pStyle w:val="NoSpacing"/>
      </w:pPr>
    </w:p>
    <w:p w14:paraId="48744121" w14:textId="77777777" w:rsidR="00A806F2" w:rsidRDefault="00A806F2" w:rsidP="00EE1DD5">
      <w:pPr>
        <w:pStyle w:val="NoSpacing"/>
      </w:pPr>
      <w:r>
        <w:t>A development server is a type of server that is designed to facilitate the development and testing of programs, websites, software or applications for software programmers. It provides a run-time environment, as well as all hardware/software utilities that are essential to program debugging and development.</w:t>
      </w:r>
    </w:p>
    <w:p w14:paraId="2EF37CE9" w14:textId="77777777" w:rsidR="00A806F2" w:rsidRDefault="00A806F2" w:rsidP="00EE1DD5">
      <w:pPr>
        <w:pStyle w:val="NoSpacing"/>
      </w:pPr>
      <w:r>
        <w:t>A development server is the core tier in a software development environment, where software developers test code directly. It is comprised of essential hardware software and other components used to deploy and test the software under development, including bulk storage development platform tools and utilities, network access and high-end processor.</w:t>
      </w:r>
    </w:p>
    <w:p w14:paraId="4E0BBC07" w14:textId="77777777" w:rsidR="00A806F2" w:rsidRDefault="00A806F2" w:rsidP="00EE1DD5">
      <w:pPr>
        <w:pStyle w:val="NoSpacing"/>
      </w:pPr>
    </w:p>
    <w:p w14:paraId="33393A07" w14:textId="77777777" w:rsidR="00A806F2" w:rsidRDefault="00A806F2" w:rsidP="00EE1DD5">
      <w:pPr>
        <w:pStyle w:val="NoSpacing"/>
      </w:pPr>
      <w:r>
        <w:t>BA has the below mentioned access-(do not have exclusive rights)</w:t>
      </w:r>
    </w:p>
    <w:p w14:paraId="3573DE15" w14:textId="77777777" w:rsidR="00A806F2" w:rsidRDefault="00A806F2" w:rsidP="00370D65">
      <w:pPr>
        <w:pStyle w:val="NoSpacing"/>
        <w:numPr>
          <w:ilvl w:val="0"/>
          <w:numId w:val="36"/>
        </w:numPr>
      </w:pPr>
      <w:r>
        <w:t>Visualizing access</w:t>
      </w:r>
    </w:p>
    <w:p w14:paraId="391BA6AB" w14:textId="77777777" w:rsidR="00A806F2" w:rsidRDefault="00A806F2" w:rsidP="00370D65">
      <w:pPr>
        <w:pStyle w:val="NoSpacing"/>
        <w:numPr>
          <w:ilvl w:val="0"/>
          <w:numId w:val="36"/>
        </w:numPr>
      </w:pPr>
      <w:r>
        <w:t>Read only access</w:t>
      </w:r>
    </w:p>
    <w:p w14:paraId="74D5BC32" w14:textId="77777777" w:rsidR="00A806F2" w:rsidRDefault="00A806F2" w:rsidP="00370D65">
      <w:pPr>
        <w:pStyle w:val="NoSpacing"/>
        <w:numPr>
          <w:ilvl w:val="0"/>
          <w:numId w:val="36"/>
        </w:numPr>
      </w:pPr>
      <w:r>
        <w:t>Collaborative access</w:t>
      </w:r>
    </w:p>
    <w:p w14:paraId="46A1AE58" w14:textId="77777777" w:rsidR="00A806F2" w:rsidRPr="001F2479" w:rsidRDefault="00A806F2" w:rsidP="00370D65">
      <w:pPr>
        <w:pStyle w:val="NoSpacing"/>
        <w:numPr>
          <w:ilvl w:val="0"/>
          <w:numId w:val="36"/>
        </w:numPr>
      </w:pPr>
      <w:r>
        <w:t>Limited configuration access</w:t>
      </w:r>
    </w:p>
    <w:p w14:paraId="43AA3A43" w14:textId="77777777" w:rsidR="00A806F2" w:rsidRDefault="00A806F2" w:rsidP="00EE1DD5">
      <w:pPr>
        <w:pStyle w:val="NoSpacing"/>
        <w:rPr>
          <w:b/>
          <w:bCs/>
        </w:rPr>
      </w:pPr>
    </w:p>
    <w:p w14:paraId="748A0370" w14:textId="13E8F31F" w:rsidR="00A806F2" w:rsidRPr="00370D65" w:rsidRDefault="00A806F2" w:rsidP="00EE1DD5">
      <w:pPr>
        <w:pStyle w:val="NoSpacing"/>
      </w:pPr>
      <w:r w:rsidRPr="00370D65">
        <w:t>Question 1</w:t>
      </w:r>
      <w:r w:rsidR="00370D65" w:rsidRPr="00370D65">
        <w:t xml:space="preserve">7: </w:t>
      </w:r>
      <w:r w:rsidRPr="00370D65">
        <w:t>Data Mapping?</w:t>
      </w:r>
    </w:p>
    <w:p w14:paraId="6DB2DD7D" w14:textId="6E867D0C" w:rsidR="00A806F2" w:rsidRPr="00370D65" w:rsidRDefault="00370D65" w:rsidP="00EE1DD5">
      <w:pPr>
        <w:pStyle w:val="NoSpacing"/>
      </w:pPr>
      <w:r w:rsidRPr="00370D65">
        <w:t>Answer 17:</w:t>
      </w:r>
    </w:p>
    <w:p w14:paraId="01E803B8" w14:textId="77777777" w:rsidR="00A806F2" w:rsidRDefault="00A806F2" w:rsidP="00EE1DD5">
      <w:pPr>
        <w:pStyle w:val="NoSpacing"/>
      </w:pPr>
      <w:r>
        <w:t>Data mapping is the process of establishing a relationship or connection between data elements in two or more different data sources or data formats. It involves defining how data from one source corresponds to or transforms into data in another source. Data mapping is commonly used in data integration, data migration, and data transformation process.</w:t>
      </w:r>
    </w:p>
    <w:p w14:paraId="3CE34E56" w14:textId="77777777" w:rsidR="00A806F2" w:rsidRDefault="00A806F2" w:rsidP="00EE1DD5">
      <w:pPr>
        <w:pStyle w:val="NoSpacing"/>
      </w:pPr>
      <w:r>
        <w:t>The purpose of data mapping is to ensure that the data can be accurately and effectively transferred, converted or transformed between different system, database or format. It involves identifying the source data elements, determining their meaning and structure and mapping them to the corresponding target data.</w:t>
      </w:r>
    </w:p>
    <w:p w14:paraId="7740FE53" w14:textId="77777777" w:rsidR="00A806F2" w:rsidRDefault="00A806F2" w:rsidP="00EE1DD5">
      <w:pPr>
        <w:pStyle w:val="NoSpacing"/>
      </w:pPr>
      <w:r>
        <w:t xml:space="preserve">Data mapping bridges the gap between two systems so that when data is moved from a source is </w:t>
      </w:r>
      <w:proofErr w:type="spellStart"/>
      <w:r>
        <w:t>is</w:t>
      </w:r>
      <w:proofErr w:type="spellEnd"/>
      <w:r>
        <w:t xml:space="preserve"> accurate and usable at the destination </w:t>
      </w:r>
    </w:p>
    <w:p w14:paraId="1369B921" w14:textId="77777777" w:rsidR="00A806F2" w:rsidRDefault="00A806F2" w:rsidP="00EE1DD5">
      <w:pPr>
        <w:pStyle w:val="NoSpacing"/>
      </w:pPr>
      <w:r>
        <w:t>Example:</w:t>
      </w:r>
    </w:p>
    <w:p w14:paraId="59EFEDF2" w14:textId="77777777" w:rsidR="00A806F2" w:rsidRDefault="00A806F2" w:rsidP="00EE1DD5">
      <w:pPr>
        <w:pStyle w:val="NoSpacing"/>
      </w:pPr>
    </w:p>
    <w:p w14:paraId="64883747" w14:textId="77777777" w:rsidR="00A806F2" w:rsidRPr="00F47859" w:rsidRDefault="00A806F2" w:rsidP="00EE1DD5">
      <w:pPr>
        <w:pStyle w:val="NoSpacing"/>
      </w:pPr>
      <w:r>
        <w:t>Let’s assume I go to amazon and I want 100 shoe that are pink in colour, now when I say 100 shoe in pink colour the query will go to database and check how many pink items are there with multiple database and revert in very quick manner as today’s environment is very fast.</w:t>
      </w:r>
    </w:p>
    <w:p w14:paraId="58BD7AE1" w14:textId="77777777" w:rsidR="00A806F2" w:rsidRDefault="00A806F2" w:rsidP="00EE1DD5">
      <w:pPr>
        <w:pStyle w:val="NoSpacing"/>
        <w:rPr>
          <w:b/>
          <w:bCs/>
        </w:rPr>
      </w:pPr>
    </w:p>
    <w:p w14:paraId="781FECA4" w14:textId="21814B80" w:rsidR="00A806F2" w:rsidRPr="00370D65" w:rsidRDefault="00A806F2" w:rsidP="00EE1DD5">
      <w:pPr>
        <w:pStyle w:val="NoSpacing"/>
      </w:pPr>
      <w:r w:rsidRPr="00370D65">
        <w:lastRenderedPageBreak/>
        <w:t>Question 18</w:t>
      </w:r>
      <w:r w:rsidR="00BB46FD">
        <w:t xml:space="preserve">: </w:t>
      </w:r>
      <w:r w:rsidRPr="00370D65">
        <w:t xml:space="preserve">What is API. Explain how you would use API integration in the case of your application Date format is </w:t>
      </w:r>
      <w:proofErr w:type="spellStart"/>
      <w:r w:rsidRPr="00370D65">
        <w:t>dd</w:t>
      </w:r>
      <w:proofErr w:type="spellEnd"/>
      <w:r w:rsidRPr="00370D65">
        <w:t>-mm-</w:t>
      </w:r>
      <w:proofErr w:type="spellStart"/>
      <w:r w:rsidRPr="00370D65">
        <w:t>yyyy</w:t>
      </w:r>
      <w:proofErr w:type="spellEnd"/>
      <w:r w:rsidRPr="00370D65">
        <w:t xml:space="preserve"> and it is accepting some data from Other Application from US whose Date Format is mm-</w:t>
      </w:r>
      <w:proofErr w:type="spellStart"/>
      <w:r w:rsidRPr="00370D65">
        <w:t>dd</w:t>
      </w:r>
      <w:proofErr w:type="spellEnd"/>
      <w:r w:rsidRPr="00370D65">
        <w:t>-</w:t>
      </w:r>
      <w:proofErr w:type="spellStart"/>
      <w:r w:rsidRPr="00370D65">
        <w:t>yyyy</w:t>
      </w:r>
      <w:proofErr w:type="spellEnd"/>
    </w:p>
    <w:p w14:paraId="7BC646C9" w14:textId="7222A0A9" w:rsidR="00A806F2" w:rsidRPr="00BB46FD" w:rsidRDefault="00BB46FD" w:rsidP="00EE1DD5">
      <w:pPr>
        <w:pStyle w:val="NoSpacing"/>
      </w:pPr>
      <w:r w:rsidRPr="00BB46FD">
        <w:t xml:space="preserve">Answer 18: </w:t>
      </w:r>
    </w:p>
    <w:p w14:paraId="00968CED" w14:textId="77777777" w:rsidR="00A806F2" w:rsidRDefault="00A806F2" w:rsidP="00EE1DD5">
      <w:pPr>
        <w:pStyle w:val="NoSpacing"/>
      </w:pPr>
      <w:r>
        <w:t>An Application Programming interface (API) is a set of rules and protocols that allows different software applications to communicate and interact with each other. It is nothing but a communication channel between your application and 3</w:t>
      </w:r>
      <w:r w:rsidRPr="00111BC1">
        <w:rPr>
          <w:vertAlign w:val="superscript"/>
        </w:rPr>
        <w:t>rd</w:t>
      </w:r>
      <w:r>
        <w:t xml:space="preserve"> party application.</w:t>
      </w:r>
    </w:p>
    <w:p w14:paraId="2AA915F9" w14:textId="77777777" w:rsidR="00A806F2" w:rsidRDefault="00A806F2" w:rsidP="00EE1DD5">
      <w:pPr>
        <w:pStyle w:val="NoSpacing"/>
      </w:pPr>
      <w:r>
        <w:t>It provides a secure and standardized way for applications to work with each other and deliver the information or functionality requested without user intervention.</w:t>
      </w:r>
    </w:p>
    <w:p w14:paraId="33BCBBF0" w14:textId="77777777" w:rsidR="00A806F2" w:rsidRDefault="00A806F2" w:rsidP="00EE1DD5">
      <w:pPr>
        <w:pStyle w:val="NoSpacing"/>
      </w:pPr>
      <w:r>
        <w:t>It acts as a intermediary layer that process data transfers between systems, letting companies open their application data and functionality to external parties and developers.</w:t>
      </w:r>
    </w:p>
    <w:p w14:paraId="6A82BA4B" w14:textId="77777777" w:rsidR="00A806F2" w:rsidRDefault="00A806F2" w:rsidP="00EE1DD5">
      <w:pPr>
        <w:pStyle w:val="NoSpacing"/>
      </w:pPr>
      <w:r>
        <w:t>Process that API follows for integration</w:t>
      </w:r>
    </w:p>
    <w:p w14:paraId="3431B81C" w14:textId="77777777" w:rsidR="00A806F2" w:rsidRDefault="00A806F2" w:rsidP="00EE1DD5">
      <w:pPr>
        <w:pStyle w:val="NoSpacing"/>
      </w:pPr>
    </w:p>
    <w:p w14:paraId="7270D8B2" w14:textId="77777777" w:rsidR="00A806F2" w:rsidRDefault="00A806F2" w:rsidP="00EE1DD5">
      <w:pPr>
        <w:pStyle w:val="NoSpacing"/>
      </w:pPr>
      <w:r w:rsidRPr="00111BC1">
        <w:rPr>
          <w:b/>
          <w:bCs/>
        </w:rPr>
        <w:t>Establish API Communication:</w:t>
      </w:r>
      <w:r>
        <w:t xml:space="preserve"> Set up API communication between your application and the other application to exchange data.</w:t>
      </w:r>
    </w:p>
    <w:p w14:paraId="6E360C4A" w14:textId="77777777" w:rsidR="00A806F2" w:rsidRDefault="00A806F2" w:rsidP="00BB46FD">
      <w:pPr>
        <w:pStyle w:val="NoSpacing"/>
        <w:numPr>
          <w:ilvl w:val="0"/>
          <w:numId w:val="37"/>
        </w:numPr>
      </w:pPr>
      <w:r w:rsidRPr="00111BC1">
        <w:rPr>
          <w:b/>
          <w:bCs/>
        </w:rPr>
        <w:t>Data formatting:</w:t>
      </w:r>
      <w:r>
        <w:t xml:space="preserve"> when sending date data from your application to the other application, convert the date from the </w:t>
      </w:r>
      <w:proofErr w:type="spellStart"/>
      <w:r>
        <w:t>dd</w:t>
      </w:r>
      <w:proofErr w:type="spellEnd"/>
      <w:r>
        <w:t>-mm-</w:t>
      </w:r>
      <w:proofErr w:type="spellStart"/>
      <w:r>
        <w:t>yyyy</w:t>
      </w:r>
      <w:proofErr w:type="spellEnd"/>
      <w:r>
        <w:t xml:space="preserve"> format to the mm-</w:t>
      </w:r>
      <w:proofErr w:type="spellStart"/>
      <w:r>
        <w:t>dd</w:t>
      </w:r>
      <w:proofErr w:type="spellEnd"/>
      <w:r>
        <w:t>-</w:t>
      </w:r>
      <w:proofErr w:type="spellStart"/>
      <w:r>
        <w:t>yyyy</w:t>
      </w:r>
      <w:proofErr w:type="spellEnd"/>
      <w:r>
        <w:t xml:space="preserve"> format. This can be achieved by extracting the day, month and year components from the date and rearranging them according to the target format.</w:t>
      </w:r>
    </w:p>
    <w:p w14:paraId="2A8254D1" w14:textId="77777777" w:rsidR="00A806F2" w:rsidRDefault="00A806F2" w:rsidP="00EE1DD5">
      <w:pPr>
        <w:pStyle w:val="NoSpacing"/>
      </w:pPr>
      <w:r>
        <w:t>Example- Let’s assume there are two application A and B 1</w:t>
      </w:r>
      <w:r w:rsidRPr="00111BC1">
        <w:rPr>
          <w:vertAlign w:val="superscript"/>
        </w:rPr>
        <w:t>st</w:t>
      </w:r>
      <w:r>
        <w:t xml:space="preserve"> we have to set a relationship between A and B and then we have to make sure we send the data in correct format from our application A i.e., </w:t>
      </w:r>
      <w:proofErr w:type="spellStart"/>
      <w:r>
        <w:t>dd</w:t>
      </w:r>
      <w:proofErr w:type="spellEnd"/>
      <w:r>
        <w:t>-mm-</w:t>
      </w:r>
      <w:proofErr w:type="spellStart"/>
      <w:r>
        <w:t>yyyy</w:t>
      </w:r>
      <w:proofErr w:type="spellEnd"/>
      <w:r>
        <w:t xml:space="preserve"> which will be formatted as per rules and protocols set with their application B i.e., mm-</w:t>
      </w:r>
      <w:proofErr w:type="spellStart"/>
      <w:r>
        <w:t>dd</w:t>
      </w:r>
      <w:proofErr w:type="spellEnd"/>
      <w:r>
        <w:t>-</w:t>
      </w:r>
      <w:proofErr w:type="spellStart"/>
      <w:r>
        <w:t>yyyy</w:t>
      </w:r>
      <w:proofErr w:type="spellEnd"/>
      <w:r>
        <w:t>, we need to make sure this rearranges according to target format.</w:t>
      </w:r>
    </w:p>
    <w:p w14:paraId="64FC98FC" w14:textId="77777777" w:rsidR="00A806F2" w:rsidRDefault="00A806F2" w:rsidP="00EE1DD5">
      <w:pPr>
        <w:pStyle w:val="NoSpacing"/>
      </w:pPr>
    </w:p>
    <w:p w14:paraId="4985EB31" w14:textId="77777777" w:rsidR="00A806F2" w:rsidRDefault="00A806F2" w:rsidP="00847B25">
      <w:pPr>
        <w:pStyle w:val="NoSpacing"/>
        <w:numPr>
          <w:ilvl w:val="0"/>
          <w:numId w:val="37"/>
        </w:numPr>
      </w:pPr>
      <w:r>
        <w:rPr>
          <w:b/>
          <w:bCs/>
        </w:rPr>
        <w:t xml:space="preserve">Data Parsing: </w:t>
      </w:r>
      <w:r>
        <w:t>When receiving the date data from another application, parse the mm-</w:t>
      </w:r>
      <w:proofErr w:type="spellStart"/>
      <w:r>
        <w:t>dd</w:t>
      </w:r>
      <w:proofErr w:type="spellEnd"/>
      <w:r>
        <w:t>-</w:t>
      </w:r>
      <w:proofErr w:type="spellStart"/>
      <w:r>
        <w:t>yyyy</w:t>
      </w:r>
      <w:proofErr w:type="spellEnd"/>
      <w:r>
        <w:t xml:space="preserve"> formatted date into your application’s </w:t>
      </w:r>
      <w:proofErr w:type="spellStart"/>
      <w:r>
        <w:t>dd</w:t>
      </w:r>
      <w:proofErr w:type="spellEnd"/>
      <w:r>
        <w:t>-mm-</w:t>
      </w:r>
      <w:proofErr w:type="spellStart"/>
      <w:r>
        <w:t>yyyy</w:t>
      </w:r>
      <w:proofErr w:type="spellEnd"/>
      <w:r>
        <w:t xml:space="preserve"> format. Again, you will need to extract day, month and year components and rearrange them accordingly.</w:t>
      </w:r>
    </w:p>
    <w:p w14:paraId="319C8301" w14:textId="77777777" w:rsidR="00A806F2" w:rsidRPr="005836C1" w:rsidRDefault="00A806F2" w:rsidP="00EE1DD5">
      <w:pPr>
        <w:pStyle w:val="NoSpacing"/>
        <w:rPr>
          <w:b/>
          <w:bCs/>
        </w:rPr>
      </w:pPr>
    </w:p>
    <w:p w14:paraId="5C5A8CC9" w14:textId="77777777" w:rsidR="00A806F2" w:rsidRDefault="00A806F2" w:rsidP="00847B25">
      <w:pPr>
        <w:pStyle w:val="NoSpacing"/>
        <w:numPr>
          <w:ilvl w:val="0"/>
          <w:numId w:val="37"/>
        </w:numPr>
      </w:pPr>
      <w:r w:rsidRPr="005836C1">
        <w:rPr>
          <w:b/>
          <w:bCs/>
        </w:rPr>
        <w:t>Data Validation:</w:t>
      </w:r>
      <w:r>
        <w:rPr>
          <w:b/>
          <w:bCs/>
        </w:rPr>
        <w:t xml:space="preserve"> </w:t>
      </w:r>
      <w:r>
        <w:t>Perform data validation and ensure that the converted data remains valid after the format conversion. Check for edge cases, such as invalid date or date ranges that might be affected by the format conversion.</w:t>
      </w:r>
    </w:p>
    <w:p w14:paraId="18D7E98B" w14:textId="77777777" w:rsidR="00A806F2" w:rsidRDefault="00A806F2" w:rsidP="00EE1DD5">
      <w:pPr>
        <w:pStyle w:val="NoSpacing"/>
      </w:pPr>
    </w:p>
    <w:p w14:paraId="2E2729E7" w14:textId="77777777" w:rsidR="00A806F2" w:rsidRDefault="00A806F2" w:rsidP="00EE1DD5">
      <w:pPr>
        <w:pStyle w:val="NoSpacing"/>
      </w:pPr>
      <w:r>
        <w:t xml:space="preserve">Example- While receiving the data I want the data to be in my format the data will be parsed and it will rearrange in my format i.e., </w:t>
      </w:r>
      <w:proofErr w:type="spellStart"/>
      <w:r>
        <w:t>dd</w:t>
      </w:r>
      <w:proofErr w:type="spellEnd"/>
      <w:r>
        <w:t>-mm-</w:t>
      </w:r>
      <w:proofErr w:type="spellStart"/>
      <w:r>
        <w:t>yyyy</w:t>
      </w:r>
      <w:proofErr w:type="spellEnd"/>
    </w:p>
    <w:p w14:paraId="2F7F436F" w14:textId="77777777" w:rsidR="00A806F2" w:rsidRDefault="00A806F2" w:rsidP="00EE1DD5">
      <w:pPr>
        <w:pStyle w:val="NoSpacing"/>
      </w:pPr>
      <w:r>
        <w:t>While transferring validation should be done</w:t>
      </w:r>
    </w:p>
    <w:p w14:paraId="404ABBDC" w14:textId="77777777" w:rsidR="00A806F2" w:rsidRDefault="00A806F2" w:rsidP="00EE1DD5">
      <w:pPr>
        <w:pStyle w:val="NoSpacing"/>
      </w:pPr>
    </w:p>
    <w:p w14:paraId="0E15CC27" w14:textId="77777777" w:rsidR="00A806F2" w:rsidRDefault="00A806F2" w:rsidP="00EE1DD5">
      <w:pPr>
        <w:pStyle w:val="NoSpacing"/>
        <w:jc w:val="center"/>
      </w:pPr>
      <w:r>
        <w:t>DD-MM-YYYY</w:t>
      </w:r>
    </w:p>
    <w:p w14:paraId="7545B6DA" w14:textId="77777777" w:rsidR="00A806F2" w:rsidRDefault="00A806F2" w:rsidP="00EE1DD5">
      <w:pPr>
        <w:pStyle w:val="NoSpacing"/>
        <w:jc w:val="center"/>
      </w:pPr>
      <w:r>
        <w:t>22-08-2024</w:t>
      </w:r>
    </w:p>
    <w:p w14:paraId="0E84BC5D" w14:textId="77777777" w:rsidR="00A806F2" w:rsidRDefault="00A806F2" w:rsidP="00EE1DD5">
      <w:pPr>
        <w:pStyle w:val="NoSpacing"/>
        <w:jc w:val="center"/>
      </w:pPr>
      <w:r w:rsidRPr="0051242D">
        <w:rPr>
          <w:noProof/>
        </w:rPr>
        <w:drawing>
          <wp:inline distT="0" distB="0" distL="0" distR="0" wp14:anchorId="2A9730E1" wp14:editId="053AE69B">
            <wp:extent cx="862330" cy="222250"/>
            <wp:effectExtent l="0" t="0" r="0" b="6350"/>
            <wp:docPr id="9077409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740930" name=""/>
                    <pic:cNvPicPr/>
                  </pic:nvPicPr>
                  <pic:blipFill>
                    <a:blip r:embed="rId14"/>
                    <a:stretch>
                      <a:fillRect/>
                    </a:stretch>
                  </pic:blipFill>
                  <pic:spPr>
                    <a:xfrm>
                      <a:off x="0" y="0"/>
                      <a:ext cx="866470" cy="223317"/>
                    </a:xfrm>
                    <a:prstGeom prst="rect">
                      <a:avLst/>
                    </a:prstGeom>
                  </pic:spPr>
                </pic:pic>
              </a:graphicData>
            </a:graphic>
          </wp:inline>
        </w:drawing>
      </w:r>
    </w:p>
    <w:p w14:paraId="153AF64F" w14:textId="77777777" w:rsidR="00A806F2" w:rsidRDefault="00A806F2" w:rsidP="00EE1DD5">
      <w:pPr>
        <w:pStyle w:val="NoSpacing"/>
        <w:jc w:val="center"/>
      </w:pPr>
      <w:r>
        <w:rPr>
          <w:noProof/>
        </w:rPr>
        <mc:AlternateContent>
          <mc:Choice Requires="wps">
            <w:drawing>
              <wp:anchor distT="0" distB="0" distL="114300" distR="114300" simplePos="0" relativeHeight="251661312" behindDoc="0" locked="0" layoutInCell="1" allowOverlap="1" wp14:anchorId="3FAD8AFF" wp14:editId="7FBA256F">
                <wp:simplePos x="0" y="0"/>
                <wp:positionH relativeFrom="margin">
                  <wp:align>center</wp:align>
                </wp:positionH>
                <wp:positionV relativeFrom="paragraph">
                  <wp:posOffset>16510</wp:posOffset>
                </wp:positionV>
                <wp:extent cx="133350" cy="400050"/>
                <wp:effectExtent l="19050" t="0" r="38100" b="38100"/>
                <wp:wrapNone/>
                <wp:docPr id="757109633" name="Arrow: Down 10"/>
                <wp:cNvGraphicFramePr/>
                <a:graphic xmlns:a="http://schemas.openxmlformats.org/drawingml/2006/main">
                  <a:graphicData uri="http://schemas.microsoft.com/office/word/2010/wordprocessingShape">
                    <wps:wsp>
                      <wps:cNvSpPr/>
                      <wps:spPr>
                        <a:xfrm>
                          <a:off x="0" y="0"/>
                          <a:ext cx="133350" cy="40005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92999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0" o:spid="_x0000_s1026" type="#_x0000_t67" style="position:absolute;margin-left:0;margin-top:1.3pt;width:10.5pt;height:31.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" adj="18000" fillcolor="#4472c4 [3204]" strokecolor="#09101d [484]" strokeweight="1pt">
                <w10:wrap anchorx="margin"/>
              </v:shape>
            </w:pict>
          </mc:Fallback>
        </mc:AlternateContent>
      </w:r>
    </w:p>
    <w:p w14:paraId="1207E2DC" w14:textId="77777777" w:rsidR="00A806F2" w:rsidRDefault="00A806F2" w:rsidP="00EE1DD5">
      <w:pPr>
        <w:pStyle w:val="NoSpacing"/>
      </w:pPr>
      <w:r>
        <w:t xml:space="preserve">                                                Convert the date to</w:t>
      </w:r>
    </w:p>
    <w:p w14:paraId="5396C133" w14:textId="77777777" w:rsidR="00A806F2" w:rsidRDefault="00A806F2" w:rsidP="00EE1DD5">
      <w:pPr>
        <w:pStyle w:val="NoSpacing"/>
        <w:jc w:val="center"/>
      </w:pPr>
      <w:r w:rsidRPr="0051242D">
        <w:rPr>
          <w:noProof/>
        </w:rPr>
        <w:drawing>
          <wp:inline distT="0" distB="0" distL="0" distR="0" wp14:anchorId="233B1A7F" wp14:editId="2D7447B0">
            <wp:extent cx="814848" cy="323850"/>
            <wp:effectExtent l="0" t="0" r="4445" b="0"/>
            <wp:docPr id="12586655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665549" name=""/>
                    <pic:cNvPicPr/>
                  </pic:nvPicPr>
                  <pic:blipFill>
                    <a:blip r:embed="rId15"/>
                    <a:stretch>
                      <a:fillRect/>
                    </a:stretch>
                  </pic:blipFill>
                  <pic:spPr>
                    <a:xfrm>
                      <a:off x="0" y="0"/>
                      <a:ext cx="825396" cy="328042"/>
                    </a:xfrm>
                    <a:prstGeom prst="rect">
                      <a:avLst/>
                    </a:prstGeom>
                  </pic:spPr>
                </pic:pic>
              </a:graphicData>
            </a:graphic>
          </wp:inline>
        </w:drawing>
      </w:r>
    </w:p>
    <w:p w14:paraId="597EB2F8" w14:textId="77777777" w:rsidR="00A806F2" w:rsidRDefault="00A806F2" w:rsidP="00EE1DD5">
      <w:pPr>
        <w:pStyle w:val="NoSpacing"/>
        <w:jc w:val="center"/>
      </w:pPr>
    </w:p>
    <w:p w14:paraId="6CA4AE15" w14:textId="77777777" w:rsidR="00A806F2" w:rsidRDefault="00A806F2" w:rsidP="00EE1DD5">
      <w:pPr>
        <w:pStyle w:val="NoSpacing"/>
        <w:jc w:val="center"/>
      </w:pPr>
      <w:r>
        <w:t xml:space="preserve"> MM-DD-YYYY</w:t>
      </w:r>
    </w:p>
    <w:p w14:paraId="04B73B3E" w14:textId="77777777" w:rsidR="00A806F2" w:rsidRDefault="00A806F2" w:rsidP="00EE1DD5">
      <w:pPr>
        <w:pStyle w:val="NoSpacing"/>
        <w:jc w:val="center"/>
      </w:pPr>
      <w:r>
        <w:t>08-22-2024</w:t>
      </w:r>
    </w:p>
    <w:p w14:paraId="32B7BB89" w14:textId="77777777" w:rsidR="00F84130" w:rsidRPr="003E2142" w:rsidRDefault="00F84130" w:rsidP="00896572">
      <w:pPr>
        <w:jc w:val="both"/>
        <w:rPr>
          <w:sz w:val="20"/>
          <w:szCs w:val="20"/>
        </w:rPr>
      </w:pPr>
    </w:p>
    <w:sectPr w:rsidR="00F84130" w:rsidRPr="003E21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F5562"/>
    <w:multiLevelType w:val="hybridMultilevel"/>
    <w:tmpl w:val="CCA2F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261282"/>
    <w:multiLevelType w:val="hybridMultilevel"/>
    <w:tmpl w:val="4D76FFC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3F97D02"/>
    <w:multiLevelType w:val="hybridMultilevel"/>
    <w:tmpl w:val="1AC661F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50F08D9"/>
    <w:multiLevelType w:val="hybridMultilevel"/>
    <w:tmpl w:val="1A8011B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73F7443"/>
    <w:multiLevelType w:val="multilevel"/>
    <w:tmpl w:val="19A08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8F6CF8"/>
    <w:multiLevelType w:val="hybridMultilevel"/>
    <w:tmpl w:val="5D7CCE4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D1605DF"/>
    <w:multiLevelType w:val="hybridMultilevel"/>
    <w:tmpl w:val="DA547BC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074331C"/>
    <w:multiLevelType w:val="multilevel"/>
    <w:tmpl w:val="D3946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574FAB"/>
    <w:multiLevelType w:val="multilevel"/>
    <w:tmpl w:val="56043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E12394"/>
    <w:multiLevelType w:val="hybridMultilevel"/>
    <w:tmpl w:val="84C28B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AF53E0B"/>
    <w:multiLevelType w:val="multilevel"/>
    <w:tmpl w:val="D76AB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1965C2"/>
    <w:multiLevelType w:val="multilevel"/>
    <w:tmpl w:val="45FEA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7436D4"/>
    <w:multiLevelType w:val="hybridMultilevel"/>
    <w:tmpl w:val="D63C680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08049AF"/>
    <w:multiLevelType w:val="multilevel"/>
    <w:tmpl w:val="F4E24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C817B4"/>
    <w:multiLevelType w:val="hybridMultilevel"/>
    <w:tmpl w:val="053888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6A92E72"/>
    <w:multiLevelType w:val="hybridMultilevel"/>
    <w:tmpl w:val="14D6C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14230C"/>
    <w:multiLevelType w:val="multilevel"/>
    <w:tmpl w:val="8C842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2A51AD"/>
    <w:multiLevelType w:val="hybridMultilevel"/>
    <w:tmpl w:val="64F467A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4801901"/>
    <w:multiLevelType w:val="hybridMultilevel"/>
    <w:tmpl w:val="6AF46A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86B0351"/>
    <w:multiLevelType w:val="multilevel"/>
    <w:tmpl w:val="E196B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EC1417"/>
    <w:multiLevelType w:val="hybridMultilevel"/>
    <w:tmpl w:val="B622B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0C781F"/>
    <w:multiLevelType w:val="hybridMultilevel"/>
    <w:tmpl w:val="27AE8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4473AA"/>
    <w:multiLevelType w:val="hybridMultilevel"/>
    <w:tmpl w:val="2E42E0A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57133490"/>
    <w:multiLevelType w:val="hybridMultilevel"/>
    <w:tmpl w:val="69F8B8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79407C9"/>
    <w:multiLevelType w:val="hybridMultilevel"/>
    <w:tmpl w:val="C28E74A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58AF085A"/>
    <w:multiLevelType w:val="hybridMultilevel"/>
    <w:tmpl w:val="469E7B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58D244FE"/>
    <w:multiLevelType w:val="multilevel"/>
    <w:tmpl w:val="08F60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8610F3"/>
    <w:multiLevelType w:val="multilevel"/>
    <w:tmpl w:val="C2C0E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6E35FC"/>
    <w:multiLevelType w:val="hybridMultilevel"/>
    <w:tmpl w:val="70D4D25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6DF806A0"/>
    <w:multiLevelType w:val="multilevel"/>
    <w:tmpl w:val="BCA0E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956F09"/>
    <w:multiLevelType w:val="multilevel"/>
    <w:tmpl w:val="0B7E5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B07E49"/>
    <w:multiLevelType w:val="hybridMultilevel"/>
    <w:tmpl w:val="0A023FB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75AF7E73"/>
    <w:multiLevelType w:val="hybridMultilevel"/>
    <w:tmpl w:val="77C8B1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6114CE9"/>
    <w:multiLevelType w:val="multilevel"/>
    <w:tmpl w:val="9746E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BF55D0"/>
    <w:multiLevelType w:val="hybridMultilevel"/>
    <w:tmpl w:val="B9D81FF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7B0B31FD"/>
    <w:multiLevelType w:val="multilevel"/>
    <w:tmpl w:val="D9308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C26D0C"/>
    <w:multiLevelType w:val="hybridMultilevel"/>
    <w:tmpl w:val="57908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1"/>
  </w:num>
  <w:num w:numId="3">
    <w:abstractNumId w:val="25"/>
  </w:num>
  <w:num w:numId="4">
    <w:abstractNumId w:val="9"/>
  </w:num>
  <w:num w:numId="5">
    <w:abstractNumId w:val="29"/>
  </w:num>
  <w:num w:numId="6">
    <w:abstractNumId w:val="19"/>
  </w:num>
  <w:num w:numId="7">
    <w:abstractNumId w:val="35"/>
  </w:num>
  <w:num w:numId="8">
    <w:abstractNumId w:val="14"/>
  </w:num>
  <w:num w:numId="9">
    <w:abstractNumId w:val="12"/>
  </w:num>
  <w:num w:numId="10">
    <w:abstractNumId w:val="31"/>
  </w:num>
  <w:num w:numId="11">
    <w:abstractNumId w:val="22"/>
  </w:num>
  <w:num w:numId="12">
    <w:abstractNumId w:val="11"/>
  </w:num>
  <w:num w:numId="13">
    <w:abstractNumId w:val="8"/>
  </w:num>
  <w:num w:numId="14">
    <w:abstractNumId w:val="16"/>
  </w:num>
  <w:num w:numId="15">
    <w:abstractNumId w:val="30"/>
  </w:num>
  <w:num w:numId="16">
    <w:abstractNumId w:val="27"/>
  </w:num>
  <w:num w:numId="17">
    <w:abstractNumId w:val="4"/>
  </w:num>
  <w:num w:numId="18">
    <w:abstractNumId w:val="13"/>
  </w:num>
  <w:num w:numId="19">
    <w:abstractNumId w:val="10"/>
  </w:num>
  <w:num w:numId="20">
    <w:abstractNumId w:val="7"/>
  </w:num>
  <w:num w:numId="21">
    <w:abstractNumId w:val="26"/>
  </w:num>
  <w:num w:numId="22">
    <w:abstractNumId w:val="33"/>
  </w:num>
  <w:num w:numId="23">
    <w:abstractNumId w:val="6"/>
  </w:num>
  <w:num w:numId="24">
    <w:abstractNumId w:val="34"/>
  </w:num>
  <w:num w:numId="25">
    <w:abstractNumId w:val="5"/>
  </w:num>
  <w:num w:numId="26">
    <w:abstractNumId w:val="3"/>
  </w:num>
  <w:num w:numId="27">
    <w:abstractNumId w:val="17"/>
  </w:num>
  <w:num w:numId="28">
    <w:abstractNumId w:val="2"/>
  </w:num>
  <w:num w:numId="29">
    <w:abstractNumId w:val="24"/>
  </w:num>
  <w:num w:numId="30">
    <w:abstractNumId w:val="20"/>
  </w:num>
  <w:num w:numId="31">
    <w:abstractNumId w:val="32"/>
  </w:num>
  <w:num w:numId="32">
    <w:abstractNumId w:val="36"/>
  </w:num>
  <w:num w:numId="33">
    <w:abstractNumId w:val="21"/>
  </w:num>
  <w:num w:numId="34">
    <w:abstractNumId w:val="0"/>
  </w:num>
  <w:num w:numId="35">
    <w:abstractNumId w:val="18"/>
  </w:num>
  <w:num w:numId="36">
    <w:abstractNumId w:val="1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8"/>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C83"/>
    <w:rsid w:val="000068DA"/>
    <w:rsid w:val="000550B3"/>
    <w:rsid w:val="00057D41"/>
    <w:rsid w:val="00060118"/>
    <w:rsid w:val="000F563D"/>
    <w:rsid w:val="0011441B"/>
    <w:rsid w:val="00165496"/>
    <w:rsid w:val="001735E1"/>
    <w:rsid w:val="0019589A"/>
    <w:rsid w:val="001F2916"/>
    <w:rsid w:val="001F75A2"/>
    <w:rsid w:val="0029373B"/>
    <w:rsid w:val="002E5BD5"/>
    <w:rsid w:val="002F7696"/>
    <w:rsid w:val="00302D35"/>
    <w:rsid w:val="0031397A"/>
    <w:rsid w:val="00370D65"/>
    <w:rsid w:val="0037374C"/>
    <w:rsid w:val="003A17F0"/>
    <w:rsid w:val="003D16EB"/>
    <w:rsid w:val="003D3B93"/>
    <w:rsid w:val="003E2142"/>
    <w:rsid w:val="003F0239"/>
    <w:rsid w:val="004A31BC"/>
    <w:rsid w:val="004B4A00"/>
    <w:rsid w:val="004F51A5"/>
    <w:rsid w:val="005423C3"/>
    <w:rsid w:val="00564108"/>
    <w:rsid w:val="00570FB7"/>
    <w:rsid w:val="005B6F38"/>
    <w:rsid w:val="00602154"/>
    <w:rsid w:val="00660C83"/>
    <w:rsid w:val="00673950"/>
    <w:rsid w:val="006E485A"/>
    <w:rsid w:val="007C71F8"/>
    <w:rsid w:val="00847B25"/>
    <w:rsid w:val="00880BA3"/>
    <w:rsid w:val="00896572"/>
    <w:rsid w:val="008974E1"/>
    <w:rsid w:val="008A1952"/>
    <w:rsid w:val="008A2820"/>
    <w:rsid w:val="008B5AE7"/>
    <w:rsid w:val="008B6790"/>
    <w:rsid w:val="008D18AF"/>
    <w:rsid w:val="008E756F"/>
    <w:rsid w:val="00916639"/>
    <w:rsid w:val="009B652A"/>
    <w:rsid w:val="009C3B91"/>
    <w:rsid w:val="00A04C57"/>
    <w:rsid w:val="00A57D5A"/>
    <w:rsid w:val="00A806F2"/>
    <w:rsid w:val="00A84DAA"/>
    <w:rsid w:val="00A96E7A"/>
    <w:rsid w:val="00AE6343"/>
    <w:rsid w:val="00B67A1B"/>
    <w:rsid w:val="00BB0DE8"/>
    <w:rsid w:val="00BB24FF"/>
    <w:rsid w:val="00BB46FD"/>
    <w:rsid w:val="00C03E2B"/>
    <w:rsid w:val="00C21384"/>
    <w:rsid w:val="00CC4F46"/>
    <w:rsid w:val="00CE2951"/>
    <w:rsid w:val="00D30B26"/>
    <w:rsid w:val="00D42010"/>
    <w:rsid w:val="00D6548B"/>
    <w:rsid w:val="00D72B00"/>
    <w:rsid w:val="00E0474D"/>
    <w:rsid w:val="00E25CBE"/>
    <w:rsid w:val="00E640BC"/>
    <w:rsid w:val="00E97B7B"/>
    <w:rsid w:val="00ED003B"/>
    <w:rsid w:val="00ED1379"/>
    <w:rsid w:val="00F06FBC"/>
    <w:rsid w:val="00F36C1D"/>
    <w:rsid w:val="00F84130"/>
    <w:rsid w:val="00FA4335"/>
    <w:rsid w:val="00FD2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A8A51"/>
  <w15:chartTrackingRefBased/>
  <w15:docId w15:val="{DBB46048-F69E-414A-AA31-9C7D0A04B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7D5A"/>
    <w:pPr>
      <w:ind w:left="720"/>
      <w:contextualSpacing/>
    </w:pPr>
    <w:rPr>
      <w:rFonts w:eastAsiaTheme="minorHAnsi"/>
      <w:kern w:val="2"/>
      <w:lang w:val="en-IN"/>
      <w14:ligatures w14:val="standardContextual"/>
    </w:rPr>
  </w:style>
  <w:style w:type="paragraph" w:styleId="NoSpacing">
    <w:name w:val="No Spacing"/>
    <w:uiPriority w:val="1"/>
    <w:qFormat/>
    <w:rsid w:val="00A57D5A"/>
    <w:pPr>
      <w:spacing w:after="0" w:line="240" w:lineRule="auto"/>
    </w:pPr>
    <w:rPr>
      <w:rFonts w:eastAsiaTheme="minorHAnsi"/>
      <w:kern w:val="2"/>
      <w:lang w:val="en-IN"/>
      <w14:ligatures w14:val="standardContextual"/>
    </w:rPr>
  </w:style>
  <w:style w:type="table" w:styleId="TableGrid">
    <w:name w:val="Table Grid"/>
    <w:basedOn w:val="TableNormal"/>
    <w:uiPriority w:val="39"/>
    <w:rsid w:val="00F84130"/>
    <w:pPr>
      <w:spacing w:after="0" w:line="240" w:lineRule="auto"/>
    </w:pPr>
    <w:rPr>
      <w:rFonts w:eastAsiaTheme="minorHAnsi"/>
      <w:kern w:val="2"/>
      <w:lang w:val="en-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 /><Relationship Id="rId13" Type="http://schemas.openxmlformats.org/officeDocument/2006/relationships/image" Target="media/image9.png" /><Relationship Id="rId3" Type="http://schemas.openxmlformats.org/officeDocument/2006/relationships/settings" Target="settings.xml" /><Relationship Id="rId7" Type="http://schemas.openxmlformats.org/officeDocument/2006/relationships/image" Target="media/image3.png" /><Relationship Id="rId12" Type="http://schemas.openxmlformats.org/officeDocument/2006/relationships/image" Target="media/image8.png" /><Relationship Id="rId17" Type="http://schemas.openxmlformats.org/officeDocument/2006/relationships/theme" Target="theme/theme1.xml" /><Relationship Id="rId2" Type="http://schemas.openxmlformats.org/officeDocument/2006/relationships/styles" Target="styles.xml" /><Relationship Id="rId16"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image" Target="media/image2.png" /><Relationship Id="rId11" Type="http://schemas.openxmlformats.org/officeDocument/2006/relationships/image" Target="media/image7.png" /><Relationship Id="rId5" Type="http://schemas.openxmlformats.org/officeDocument/2006/relationships/image" Target="media/image1.png" /><Relationship Id="rId15" Type="http://schemas.openxmlformats.org/officeDocument/2006/relationships/image" Target="media/image11.png" /><Relationship Id="rId10" Type="http://schemas.openxmlformats.org/officeDocument/2006/relationships/image" Target="media/image6.png" /><Relationship Id="rId4" Type="http://schemas.openxmlformats.org/officeDocument/2006/relationships/webSettings" Target="webSettings.xml" /><Relationship Id="rId9" Type="http://schemas.openxmlformats.org/officeDocument/2006/relationships/image" Target="media/image5.jpeg" /><Relationship Id="rId14" Type="http://schemas.openxmlformats.org/officeDocument/2006/relationships/image" Target="media/image10.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4150</Words>
  <Characters>23658</Characters>
  <Application>Microsoft Office Word</Application>
  <DocSecurity>0</DocSecurity>
  <Lines>197</Lines>
  <Paragraphs>55</Paragraphs>
  <ScaleCrop>false</ScaleCrop>
  <Company/>
  <LinksUpToDate>false</LinksUpToDate>
  <CharactersWithSpaces>27753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Anushk Porwal</dc:creator>
  <cp:keywords/>
  <dc:description/>
  <cp:lastModifiedBy>Anushk Porwal</cp:lastModifiedBy>
  <cp:revision>2</cp:revision>
  <dcterms:created xsi:type="dcterms:W3CDTF">2025-06-21T14:55:00Z</dcterms:created>
  <dcterms:modified xsi:type="dcterms:W3CDTF">2025-06-21T14:55:00Z</dcterms:modified>
</cp:coreProperties>
</file>