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F76BC" w:rsidR="002F76BC" w:rsidP="0975F1E1" w:rsidRDefault="002F76BC" w14:paraId="56C3441C" w14:textId="77777777">
      <w:pPr>
        <w:jc w:val="center"/>
        <w:rPr>
          <w:b w:val="1"/>
          <w:bCs w:val="1"/>
          <w:i w:val="1"/>
          <w:iCs w:val="1"/>
          <w:sz w:val="36"/>
          <w:szCs w:val="36"/>
          <w:u w:val="single"/>
        </w:rPr>
      </w:pPr>
      <w:r w:rsidRPr="0975F1E1" w:rsidR="0975F1E1">
        <w:rPr>
          <w:b w:val="1"/>
          <w:bCs w:val="1"/>
          <w:i w:val="1"/>
          <w:iCs w:val="1"/>
          <w:sz w:val="36"/>
          <w:szCs w:val="36"/>
          <w:u w:val="single"/>
        </w:rPr>
        <w:t>Online Agriculture Products Store</w:t>
      </w:r>
    </w:p>
    <w:p w:rsidRPr="002F76BC" w:rsidR="002F76BC" w:rsidP="0975F1E1" w:rsidRDefault="002F76BC" w14:paraId="1C18BCF1" w14:textId="77777777">
      <w:pPr>
        <w:rPr>
          <w:b w:val="1"/>
          <w:bCs w:val="1"/>
          <w:sz w:val="32"/>
          <w:szCs w:val="32"/>
        </w:rPr>
      </w:pPr>
      <w:r w:rsidRPr="0975F1E1" w:rsidR="0975F1E1">
        <w:rPr>
          <w:b w:val="1"/>
          <w:bCs w:val="1"/>
          <w:sz w:val="32"/>
          <w:szCs w:val="32"/>
        </w:rPr>
        <w:t xml:space="preserve">Question 1: </w:t>
      </w:r>
      <w:r w:rsidRPr="0975F1E1" w:rsidR="0975F1E1">
        <w:rPr>
          <w:b w:val="1"/>
          <w:bCs w:val="1"/>
          <w:sz w:val="32"/>
          <w:szCs w:val="32"/>
        </w:rPr>
        <w:t>Identify</w:t>
      </w:r>
      <w:r w:rsidRPr="0975F1E1" w:rsidR="0975F1E1">
        <w:rPr>
          <w:b w:val="1"/>
          <w:bCs w:val="1"/>
          <w:sz w:val="32"/>
          <w:szCs w:val="32"/>
        </w:rPr>
        <w:t xml:space="preserve"> Business Process Model for Online Agriculture Store</w:t>
      </w:r>
    </w:p>
    <w:p w:rsidRPr="002F76BC" w:rsidR="002F76BC" w:rsidP="0060262D" w:rsidRDefault="0023619B" w14:paraId="0E1D3E11" w14:textId="0F1ECC0C">
      <w:r w:rsidRPr="0975F1E1" w:rsidR="0975F1E1">
        <w:rPr>
          <w:b w:val="1"/>
          <w:bCs w:val="1"/>
          <w:u w:val="single"/>
        </w:rPr>
        <w:t xml:space="preserve">Goal:  </w:t>
      </w:r>
      <w:r w:rsidR="0975F1E1">
        <w:rPr/>
        <w:t xml:space="preserve">In order to help his friends and many others like him who </w:t>
      </w:r>
      <w:r w:rsidR="0975F1E1">
        <w:rPr/>
        <w:t>cant</w:t>
      </w:r>
      <w:r w:rsidR="0975F1E1">
        <w:rPr/>
        <w:t xml:space="preserve"> able to deal with their agricultural problems, the Online Agriculture Products Store's idea is being implemented and the main objective is to develop an easy-to-use platform that links farmers in remote locations with merchants of agricultural products (fertilizers, seeds, and pesticides). </w:t>
      </w:r>
      <w:r w:rsidR="0975F1E1">
        <w:rPr/>
        <w:t>So</w:t>
      </w:r>
      <w:r w:rsidR="0975F1E1">
        <w:rPr/>
        <w:t xml:space="preserve"> everyone can have </w:t>
      </w:r>
      <w:r w:rsidR="0975F1E1">
        <w:rPr/>
        <w:t>a</w:t>
      </w:r>
      <w:r w:rsidR="0975F1E1">
        <w:rPr/>
        <w:t xml:space="preserve"> easy access of it and they can increase their </w:t>
      </w:r>
      <w:r w:rsidR="0975F1E1">
        <w:rPr/>
        <w:t xml:space="preserve">productivity </w:t>
      </w:r>
    </w:p>
    <w:p w:rsidRPr="002F76BC" w:rsidR="002F76BC" w:rsidP="0060262D" w:rsidRDefault="0023619B" w14:paraId="3DCE730F" w14:textId="5FCDE6D2"/>
    <w:p w:rsidRPr="002F76BC" w:rsidR="002F76BC" w:rsidP="0060262D" w:rsidRDefault="0023619B" w14:paraId="52FB90B6" w14:textId="04B42117">
      <w:r w:rsidR="0975F1E1">
        <w:rPr/>
        <w:t xml:space="preserve"> with</w:t>
      </w:r>
      <w:r w:rsidR="0975F1E1">
        <w:rPr/>
        <w:t xml:space="preserve"> the right knowledge of agricultural products provided by the platform</w:t>
      </w:r>
    </w:p>
    <w:p w:rsidRPr="002F76BC" w:rsidR="002F76BC" w:rsidP="0975F1E1" w:rsidRDefault="002F76BC" w14:paraId="17EB7B59" w14:textId="5154ED1A">
      <w:pPr>
        <w:rPr>
          <w:b w:val="1"/>
          <w:bCs w:val="1"/>
          <w:u w:val="single"/>
        </w:rPr>
      </w:pPr>
      <w:r w:rsidRPr="0975F1E1" w:rsidR="0975F1E1">
        <w:rPr>
          <w:b w:val="1"/>
          <w:bCs w:val="1"/>
          <w:u w:val="single"/>
        </w:rPr>
        <w:t>Inputs</w:t>
      </w:r>
      <w:r w:rsidRPr="0975F1E1" w:rsidR="0975F1E1">
        <w:rPr>
          <w:b w:val="1"/>
          <w:bCs w:val="1"/>
          <w:u w:val="single"/>
        </w:rPr>
        <w:t xml:space="preserve"> will </w:t>
      </w:r>
      <w:r w:rsidRPr="0975F1E1" w:rsidR="0975F1E1">
        <w:rPr>
          <w:b w:val="1"/>
          <w:bCs w:val="1"/>
          <w:u w:val="single"/>
        </w:rPr>
        <w:t>be :</w:t>
      </w:r>
      <w:r w:rsidRPr="0975F1E1" w:rsidR="0975F1E1">
        <w:rPr>
          <w:b w:val="1"/>
          <w:bCs w:val="1"/>
          <w:u w:val="single"/>
        </w:rPr>
        <w:t>-</w:t>
      </w:r>
    </w:p>
    <w:p w:rsidRPr="0023619B" w:rsidR="0023619B" w:rsidP="0975F1E1" w:rsidRDefault="0023619B" w14:paraId="2DAF4876" w14:textId="6975C0D8">
      <w:pPr>
        <w:pStyle w:val="Normal"/>
        <w:ind w:left="0"/>
        <w:jc w:val="both"/>
        <w:rPr>
          <w:b w:val="0"/>
          <w:bCs w:val="0"/>
        </w:rPr>
      </w:pPr>
      <w:r w:rsidR="0975F1E1">
        <w:rPr>
          <w:b w:val="0"/>
          <w:bCs w:val="0"/>
        </w:rPr>
        <w:t>1.Manufacturers' details on herbicides, crops, and fertilizers to gauge their level of</w:t>
      </w:r>
    </w:p>
    <w:p w:rsidRPr="0023619B" w:rsidR="0023619B" w:rsidP="0975F1E1" w:rsidRDefault="0023619B" w14:paraId="79766F9A" w14:textId="3C9313F0">
      <w:pPr>
        <w:pStyle w:val="Normal"/>
        <w:ind w:left="0"/>
        <w:jc w:val="both"/>
        <w:rPr>
          <w:b w:val="0"/>
          <w:bCs w:val="0"/>
        </w:rPr>
      </w:pPr>
      <w:r w:rsidR="0975F1E1">
        <w:rPr>
          <w:b w:val="0"/>
          <w:bCs w:val="0"/>
        </w:rPr>
        <w:t>product </w:t>
      </w:r>
      <w:r w:rsidR="0975F1E1">
        <w:rPr>
          <w:b w:val="0"/>
          <w:bCs w:val="0"/>
        </w:rPr>
        <w:t>expertise</w:t>
      </w:r>
    </w:p>
    <w:p w:rsidR="0023619B" w:rsidP="0975F1E1" w:rsidRDefault="0023619B" w14:paraId="6EA62AB0" w14:textId="7170B0FB">
      <w:pPr>
        <w:rPr>
          <w:b w:val="0"/>
          <w:bCs w:val="0"/>
        </w:rPr>
      </w:pPr>
      <w:r w:rsidR="0975F1E1">
        <w:rPr>
          <w:b w:val="0"/>
          <w:bCs w:val="0"/>
        </w:rPr>
        <w:t>2. Data from farmers, such as their location, preferred products, and past purchases.</w:t>
      </w:r>
    </w:p>
    <w:p w:rsidR="0023619B" w:rsidP="0975F1E1" w:rsidRDefault="0023619B" w14:paraId="3227C746" w14:textId="0B428260">
      <w:pPr>
        <w:rPr>
          <w:b w:val="0"/>
          <w:bCs w:val="0"/>
        </w:rPr>
      </w:pPr>
      <w:r w:rsidR="0975F1E1">
        <w:rPr>
          <w:b w:val="0"/>
          <w:bCs w:val="0"/>
        </w:rPr>
        <w:t>3. Demand and pricing trends for agricultural products based on market demands</w:t>
      </w:r>
    </w:p>
    <w:p w:rsidR="0023619B" w:rsidP="0975F1E1" w:rsidRDefault="0023619B" w14:paraId="05321A1D" w14:textId="77777777">
      <w:pPr>
        <w:rPr>
          <w:b w:val="0"/>
          <w:bCs w:val="0"/>
        </w:rPr>
      </w:pPr>
      <w:r w:rsidR="0975F1E1">
        <w:rPr>
          <w:b w:val="0"/>
          <w:bCs w:val="0"/>
        </w:rPr>
        <w:t>4. Customer feedback on goods and services for ongoing development in accordance with </w:t>
      </w:r>
      <w:r w:rsidR="0975F1E1">
        <w:rPr>
          <w:b w:val="0"/>
          <w:bCs w:val="0"/>
        </w:rPr>
        <w:t xml:space="preserve">  </w:t>
      </w:r>
      <w:r w:rsidR="0975F1E1">
        <w:rPr>
          <w:b w:val="0"/>
          <w:bCs w:val="0"/>
        </w:rPr>
        <w:t>shifting marketing trends</w:t>
      </w:r>
    </w:p>
    <w:p w:rsidRPr="002F76BC" w:rsidR="002F76BC" w:rsidP="0975F1E1" w:rsidRDefault="002F76BC" w14:paraId="32C840AD" w14:textId="2A511F7F">
      <w:pPr>
        <w:rPr>
          <w:b w:val="1"/>
          <w:bCs w:val="1"/>
          <w:u w:val="single"/>
        </w:rPr>
      </w:pPr>
      <w:r w:rsidRPr="0975F1E1" w:rsidR="0975F1E1">
        <w:rPr>
          <w:b w:val="1"/>
          <w:bCs w:val="1"/>
          <w:u w:val="single"/>
        </w:rPr>
        <w:t>Resources:</w:t>
      </w:r>
    </w:p>
    <w:p w:rsidR="0023619B" w:rsidP="0975F1E1" w:rsidRDefault="0023619B" w14:paraId="67F811D4" w14:textId="726FBB65">
      <w:pPr>
        <w:pStyle w:val="Normal"/>
        <w:ind w:left="0"/>
      </w:pPr>
      <w:r w:rsidR="0975F1E1">
        <w:rPr/>
        <w:t>1.Business analysts, developers, testers, and project manager </w:t>
      </w:r>
      <w:r w:rsidR="0975F1E1">
        <w:rPr/>
        <w:t>comprise</w:t>
      </w:r>
      <w:r w:rsidR="0975F1E1">
        <w:rPr/>
        <w:t> the project team.</w:t>
      </w:r>
    </w:p>
    <w:p w:rsidR="0023619B" w:rsidP="0975F1E1" w:rsidRDefault="0023619B" w14:paraId="1A24B183" w14:textId="1F635407">
      <w:pPr>
        <w:pStyle w:val="Normal"/>
        <w:ind w:left="0"/>
      </w:pPr>
      <w:r w:rsidR="0975F1E1">
        <w:rPr/>
        <w:t>2. databases, server infrastructure, and platforms for web and mobile application</w:t>
      </w:r>
      <w:r w:rsidR="0975F1E1">
        <w:rPr/>
        <w:t>.</w:t>
      </w:r>
    </w:p>
    <w:p w:rsidRPr="002F76BC" w:rsidR="002F76BC" w:rsidP="0975F1E1" w:rsidRDefault="0023619B" w14:paraId="4BF6B6F0" w14:textId="119053A7">
      <w:pPr>
        <w:pStyle w:val="Normal"/>
        <w:ind w:left="0"/>
      </w:pPr>
      <w:r w:rsidR="0975F1E1">
        <w:rPr/>
        <w:t>3.  The project has a budget of two crore Indian rupees. 4. The project will take 18 months to complete.</w:t>
      </w:r>
    </w:p>
    <w:p w:rsidRPr="002F76BC" w:rsidR="002F76BC" w:rsidP="0975F1E1" w:rsidRDefault="002F76BC" w14:paraId="52D4E12A" w14:textId="77777777">
      <w:pPr>
        <w:rPr>
          <w:b w:val="1"/>
          <w:bCs w:val="1"/>
          <w:u w:val="single"/>
        </w:rPr>
      </w:pPr>
      <w:r w:rsidRPr="0975F1E1" w:rsidR="0975F1E1">
        <w:rPr>
          <w:b w:val="1"/>
          <w:bCs w:val="1"/>
          <w:u w:val="single"/>
        </w:rPr>
        <w:t>Outputs:</w:t>
      </w:r>
    </w:p>
    <w:p w:rsidR="00250645" w:rsidP="0975F1E1" w:rsidRDefault="0023619B" w14:paraId="0906AEA1" w14:textId="68E5D8AD">
      <w:pPr>
        <w:rPr>
          <w:b w:val="0"/>
          <w:bCs w:val="0"/>
        </w:rPr>
      </w:pPr>
      <w:r w:rsidR="0975F1E1">
        <w:rPr>
          <w:b w:val="0"/>
          <w:bCs w:val="0"/>
        </w:rPr>
        <w:t>1. A completely functional mobile and online application that enables farmers to peruse</w:t>
      </w:r>
    </w:p>
    <w:p w:rsidR="00250645" w:rsidP="0975F1E1" w:rsidRDefault="00250645" w14:paraId="2DA7980A" w14:textId="54B648BA">
      <w:pPr>
        <w:rPr>
          <w:b w:val="0"/>
          <w:bCs w:val="0"/>
        </w:rPr>
      </w:pPr>
      <w:r w:rsidR="0975F1E1">
        <w:rPr>
          <w:b w:val="0"/>
          <w:bCs w:val="0"/>
        </w:rPr>
        <w:t>a</w:t>
      </w:r>
      <w:r w:rsidR="0975F1E1">
        <w:rPr>
          <w:b w:val="0"/>
          <w:bCs w:val="0"/>
        </w:rPr>
        <w:t>nd buy agricultural goods. 2. Comprehensive product listings that include manufacturer details, pricing, and</w:t>
      </w:r>
    </w:p>
    <w:p w:rsidR="0023619B" w:rsidP="0975F1E1" w:rsidRDefault="0023619B" w14:paraId="31C11800" w14:textId="7010E647">
      <w:pPr>
        <w:rPr>
          <w:b w:val="0"/>
          <w:bCs w:val="0"/>
        </w:rPr>
      </w:pPr>
      <w:r w:rsidR="0975F1E1">
        <w:rPr>
          <w:b w:val="0"/>
          <w:bCs w:val="0"/>
        </w:rPr>
        <w:t>descriptions.</w:t>
      </w:r>
    </w:p>
    <w:p w:rsidR="0023619B" w:rsidP="0975F1E1" w:rsidRDefault="0023619B" w14:paraId="5AE0DF20" w14:textId="535F2269">
      <w:pPr>
        <w:rPr>
          <w:b w:val="0"/>
          <w:bCs w:val="0"/>
        </w:rPr>
      </w:pPr>
      <w:r w:rsidR="0975F1E1">
        <w:rPr>
          <w:b w:val="0"/>
          <w:bCs w:val="0"/>
        </w:rPr>
        <w:t>3. Farmers receive confirmations and notifications after a successful transaction. arrangements for product delivery to farmers' sites.</w:t>
      </w:r>
    </w:p>
    <w:p w:rsidRPr="002F76BC" w:rsidR="002F76BC" w:rsidP="0975F1E1" w:rsidRDefault="002F76BC" w14:paraId="57E208CB" w14:textId="57C27A76">
      <w:pPr>
        <w:rPr>
          <w:b w:val="1"/>
          <w:bCs w:val="1"/>
          <w:u w:val="single"/>
        </w:rPr>
      </w:pPr>
      <w:r w:rsidRPr="0975F1E1" w:rsidR="0975F1E1">
        <w:rPr>
          <w:b w:val="1"/>
          <w:bCs w:val="1"/>
          <w:u w:val="single"/>
        </w:rPr>
        <w:t>Activities:</w:t>
      </w:r>
    </w:p>
    <w:p w:rsidR="00250645" w:rsidP="0975F1E1" w:rsidRDefault="00250645" w14:paraId="0208C3B5" w14:textId="77777777">
      <w:pPr>
        <w:rPr>
          <w:b w:val="0"/>
          <w:bCs w:val="0"/>
        </w:rPr>
      </w:pPr>
      <w:r w:rsidR="0975F1E1">
        <w:rPr>
          <w:b w:val="0"/>
          <w:bCs w:val="0"/>
        </w:rPr>
        <w:t>1. Requirement gathering: Working together with manufacturers and farmers to collect requirements. 2. Design and Development: Developing the backend systems, user interface, and application architecture. 3. Testing: Carrying out comprehensive testing to guarantee security, usability, and functionality.</w:t>
      </w:r>
    </w:p>
    <w:p w:rsidR="00250645" w:rsidP="0975F1E1" w:rsidRDefault="00250645" w14:paraId="6F8978AC" w14:textId="4289E7B4">
      <w:pPr>
        <w:rPr>
          <w:b w:val="0"/>
          <w:bCs w:val="0"/>
        </w:rPr>
      </w:pPr>
      <w:r w:rsidR="0975F1E1">
        <w:rPr>
          <w:b w:val="0"/>
          <w:bCs w:val="0"/>
        </w:rPr>
        <w:t>4. Deployment: Starting the program and granting users access to it. 5. Marketing and Training: Educating farmers about the platform and offering them training on its </w:t>
      </w:r>
      <w:r w:rsidR="0975F1E1">
        <w:rPr>
          <w:b w:val="0"/>
          <w:bCs w:val="0"/>
        </w:rPr>
        <w:t>use.</w:t>
      </w:r>
      <w:r w:rsidR="0975F1E1">
        <w:rPr>
          <w:b w:val="0"/>
          <w:bCs w:val="0"/>
        </w:rPr>
        <w:t>Value</w:t>
      </w:r>
      <w:r w:rsidR="0975F1E1">
        <w:rPr>
          <w:b w:val="0"/>
          <w:bCs w:val="0"/>
        </w:rPr>
        <w:t xml:space="preserve"> Created </w:t>
      </w:r>
      <w:r w:rsidR="0975F1E1">
        <w:rPr>
          <w:b w:val="0"/>
          <w:bCs w:val="0"/>
        </w:rPr>
        <w:t>to</w:t>
      </w:r>
      <w:r w:rsidR="0975F1E1">
        <w:rPr>
          <w:b w:val="0"/>
          <w:bCs w:val="0"/>
        </w:rPr>
        <w:t xml:space="preserve"> the</w:t>
      </w:r>
    </w:p>
    <w:p w:rsidRPr="002F76BC" w:rsidR="002F76BC" w:rsidP="0975F1E1" w:rsidRDefault="002F76BC" w14:paraId="57CE70AB" w14:textId="2548A909">
      <w:pPr>
        <w:rPr>
          <w:b w:val="1"/>
          <w:bCs w:val="1"/>
          <w:u w:val="single"/>
        </w:rPr>
      </w:pPr>
      <w:r w:rsidRPr="0975F1E1" w:rsidR="0975F1E1">
        <w:rPr>
          <w:b w:val="1"/>
          <w:bCs w:val="1"/>
          <w:u w:val="single"/>
        </w:rPr>
        <w:t>End Customer:</w:t>
      </w:r>
    </w:p>
    <w:p w:rsidR="00250645" w:rsidP="0060262D" w:rsidRDefault="00250645" w14:paraId="28A40F44" w14:textId="77777777">
      <w:r w:rsidRPr="00250645">
        <w:t>1. Accessibility: From the convenience of their homes, farmers can obtain a variety of agricultural supplies.</w:t>
      </w:r>
    </w:p>
    <w:p w:rsidR="00250645" w:rsidP="0060262D" w:rsidRDefault="00250645" w14:paraId="12EE1C90" w14:textId="3F8AAD4C">
      <w:r w:rsidRPr="00250645">
        <w:t>2. Cost-Effectiveness: Reasonably priced products and possible producer discounts.</w:t>
      </w:r>
    </w:p>
    <w:p w:rsidRPr="002F76BC" w:rsidR="002F76BC" w:rsidP="0060262D" w:rsidRDefault="00250645" w14:paraId="59EC2786" w14:textId="46270C55">
      <w:r w:rsidRPr="00250645">
        <w:t>3. Time-saving: Cuts down on the amount of time needed to buy agricultural goods. 4. Direct Communication: Promotes openness and trust by enabling direct communication between farmers and manufacturers.</w:t>
      </w:r>
    </w:p>
    <w:p w:rsidRPr="002F76BC" w:rsidR="002F76BC" w:rsidP="0060262D" w:rsidRDefault="000B6801" w14:paraId="53B524D5" w14:textId="77777777">
      <w:r>
        <w:pict w14:anchorId="1E2CEA03">
          <v:rect id="_x0000_i1025" style="width:0;height:0" o:hr="t" o:hrstd="t" fillcolor="#a0a0a0" stroked="f"/>
        </w:pict>
      </w:r>
    </w:p>
    <w:p w:rsidRPr="002F76BC" w:rsidR="002F76BC" w:rsidP="0975F1E1" w:rsidRDefault="002F76BC" w14:paraId="6752E175" w14:textId="77777777">
      <w:pPr>
        <w:rPr>
          <w:b w:val="1"/>
          <w:bCs w:val="1"/>
          <w:sz w:val="36"/>
          <w:szCs w:val="36"/>
        </w:rPr>
      </w:pPr>
      <w:r w:rsidRPr="0975F1E1" w:rsidR="0975F1E1">
        <w:rPr>
          <w:b w:val="1"/>
          <w:bCs w:val="1"/>
          <w:sz w:val="36"/>
          <w:szCs w:val="36"/>
        </w:rPr>
        <w:t>Question 2: SWOT Analysis for the Project</w:t>
      </w:r>
    </w:p>
    <w:p w:rsidR="00F85E91" w:rsidP="0975F1E1" w:rsidRDefault="002F76BC" w14:paraId="3CA1FD58" w14:textId="6310FCE8">
      <w:pPr>
        <w:rPr>
          <w:b w:val="1"/>
          <w:bCs w:val="1"/>
          <w:u w:val="single"/>
        </w:rPr>
      </w:pPr>
      <w:r w:rsidRPr="0975F1E1" w:rsidR="0975F1E1">
        <w:rPr>
          <w:b w:val="1"/>
          <w:bCs w:val="1"/>
          <w:u w:val="single"/>
        </w:rPr>
        <w:t>Strength:</w:t>
      </w:r>
    </w:p>
    <w:p w:rsidR="00F85E91" w:rsidP="0060262D" w:rsidRDefault="00F85E91" w14:paraId="68E7BAC0" w14:textId="23598723">
      <w:pPr>
        <w:rPr>
          <w:b/>
          <w:bCs/>
        </w:rPr>
      </w:pPr>
      <w:r w:rsidRPr="00F85E91">
        <w:rPr>
          <w:b/>
          <w:bCs/>
        </w:rPr>
        <w:t xml:space="preserve">1. The platform helps farmers in isolated places by meeting a vital demand. </w:t>
      </w:r>
      <w:r>
        <w:rPr>
          <w:b/>
          <w:bCs/>
        </w:rPr>
        <w:t xml:space="preserve">      </w:t>
      </w:r>
      <w:r w:rsidRPr="00F85E91">
        <w:rPr>
          <w:b/>
          <w:bCs/>
        </w:rPr>
        <w:t>2. Farmers and manufacturers can speak with each other directly, doing away with intermediaries.</w:t>
      </w:r>
    </w:p>
    <w:p w:rsidR="00F85E91" w:rsidP="0060262D" w:rsidRDefault="00F85E91" w14:paraId="457FD16D" w14:textId="1DC33CEE">
      <w:pPr>
        <w:rPr>
          <w:b/>
          <w:bCs/>
        </w:rPr>
      </w:pPr>
      <w:r w:rsidRPr="00F85E91">
        <w:rPr>
          <w:b/>
          <w:bCs/>
        </w:rPr>
        <w:t>3. Put your attention on developing a user-friendly interface. 4. Improves brand image by being in line with corporate social responsibility.</w:t>
      </w:r>
    </w:p>
    <w:p w:rsidRPr="002F76BC" w:rsidR="002F76BC" w:rsidP="0975F1E1" w:rsidRDefault="002F76BC" w14:paraId="73B69FE8" w14:textId="2D80E938">
      <w:pPr>
        <w:rPr>
          <w:b w:val="1"/>
          <w:bCs w:val="1"/>
          <w:u w:val="single"/>
        </w:rPr>
      </w:pPr>
      <w:r w:rsidRPr="0975F1E1" w:rsidR="0975F1E1">
        <w:rPr>
          <w:b w:val="1"/>
          <w:bCs w:val="1"/>
          <w:u w:val="single"/>
        </w:rPr>
        <w:t>Weaknesses:</w:t>
      </w:r>
    </w:p>
    <w:p w:rsidRPr="00F85E91" w:rsidR="00F85E91" w:rsidP="0975F1E1" w:rsidRDefault="00F85E91" w14:paraId="02DC6B5D" w14:textId="349EC05B">
      <w:pPr>
        <w:pStyle w:val="Normal"/>
        <w:ind w:left="0"/>
        <w:rPr>
          <w:b w:val="1"/>
          <w:bCs w:val="1"/>
        </w:rPr>
      </w:pPr>
      <w:r w:rsidRPr="0975F1E1" w:rsidR="0975F1E1">
        <w:rPr>
          <w:b w:val="1"/>
          <w:bCs w:val="1"/>
        </w:rPr>
        <w:t>1.Internet connectivity may be erratic for farmers in isolated locations. 2. Opposition to switching to online platforms from conventional buying methods. 3. A substantial upfront cost for marketing and development. 4. To use the platform efficiently, farmers might need training.</w:t>
      </w:r>
    </w:p>
    <w:p w:rsidR="00F85E91" w:rsidP="0060262D" w:rsidRDefault="00F85E91" w14:paraId="43130598" w14:textId="77777777">
      <w:pPr>
        <w:pStyle w:val="ListParagraph"/>
        <w:rPr>
          <w:b/>
          <w:bCs/>
        </w:rPr>
      </w:pPr>
    </w:p>
    <w:p w:rsidRPr="00F85E91" w:rsidR="002F76BC" w:rsidP="0975F1E1" w:rsidRDefault="002F76BC" w14:paraId="42CD876B" w14:textId="24C8B6A1">
      <w:pPr>
        <w:pStyle w:val="Normal"/>
        <w:ind w:left="0"/>
        <w:rPr>
          <w:b w:val="1"/>
          <w:bCs w:val="1"/>
          <w:u w:val="single"/>
        </w:rPr>
      </w:pPr>
      <w:r w:rsidRPr="0975F1E1" w:rsidR="0975F1E1">
        <w:rPr>
          <w:b w:val="1"/>
          <w:bCs w:val="1"/>
          <w:u w:val="single"/>
        </w:rPr>
        <w:t>Opportunities:</w:t>
      </w:r>
    </w:p>
    <w:p w:rsidR="00F85E91" w:rsidP="0975F1E1" w:rsidRDefault="00F85E91" w14:paraId="63F439EC" w14:textId="067EFF82">
      <w:pPr>
        <w:pStyle w:val="Normal"/>
        <w:ind w:left="0"/>
      </w:pPr>
      <w:r w:rsidR="0975F1E1">
        <w:rPr/>
        <w:t>1.The poss</w:t>
      </w:r>
      <w:r w:rsidR="0975F1E1">
        <w:rPr/>
        <w:t>ibility o</w:t>
      </w:r>
      <w:r w:rsidR="0975F1E1">
        <w:rPr/>
        <w:t>f growing to other nations and areas dealing with comparable issues. 2. Possibilities for cooperation with NGOs and agricultural associations. 3. The </w:t>
      </w:r>
      <w:r w:rsidR="0975F1E1">
        <w:rPr/>
        <w:t>potential</w:t>
      </w:r>
      <w:r w:rsidR="0975F1E1">
        <w:rPr/>
        <w:t> to add additional agricultural goods and services in the future. 4. Using cutting-edge technology (like AI and IoT) to improve features.</w:t>
      </w:r>
    </w:p>
    <w:p w:rsidRPr="00F674CC" w:rsidR="00F85E91" w:rsidP="0060262D" w:rsidRDefault="00F85E91" w14:paraId="29A1CC52" w14:textId="77777777">
      <w:pPr>
        <w:pStyle w:val="ListParagraph"/>
        <w:rPr>
          <w:b/>
          <w:bCs/>
        </w:rPr>
      </w:pPr>
    </w:p>
    <w:p w:rsidRPr="00F85E91" w:rsidR="002F76BC" w:rsidP="0975F1E1" w:rsidRDefault="002F76BC" w14:paraId="4DB12D58" w14:textId="6B6C0251">
      <w:pPr>
        <w:pStyle w:val="Normal"/>
        <w:ind w:left="0"/>
        <w:rPr>
          <w:b w:val="1"/>
          <w:bCs w:val="1"/>
          <w:u w:val="single"/>
        </w:rPr>
      </w:pPr>
      <w:r w:rsidRPr="0975F1E1" w:rsidR="0975F1E1">
        <w:rPr>
          <w:b w:val="1"/>
          <w:bCs w:val="1"/>
          <w:u w:val="single"/>
        </w:rPr>
        <w:t>Threats:</w:t>
      </w:r>
    </w:p>
    <w:p w:rsidRPr="002F76BC" w:rsidR="002F76BC" w:rsidP="0060262D" w:rsidRDefault="00F85E91" w14:paraId="4639740B" w14:textId="27533439">
      <w:r w:rsidRPr="00F85E91">
        <w:t>1. Competition may increase as new online platforms appear. 2. Adherence to rules governing e-commerce and agriculture. 3. Economic fluctuations that impact farmers' purchasing power. 4. Possible dangers to user privacy and data security.</w:t>
      </w:r>
      <w:r w:rsidR="000B6801">
        <w:pict w14:anchorId="3C1A4484">
          <v:rect id="_x0000_i1026" style="width:0;height:0" o:hr="t" o:hrstd="t" fillcolor="#a0a0a0" stroked="f"/>
        </w:pict>
      </w:r>
    </w:p>
    <w:p w:rsidRPr="002F76BC" w:rsidR="002F76BC" w:rsidP="0975F1E1" w:rsidRDefault="002F76BC" w14:paraId="2525A69C" w14:textId="77777777">
      <w:pPr>
        <w:rPr>
          <w:b w:val="1"/>
          <w:bCs w:val="1"/>
          <w:sz w:val="40"/>
          <w:szCs w:val="40"/>
        </w:rPr>
      </w:pPr>
      <w:r w:rsidRPr="0975F1E1" w:rsidR="0975F1E1">
        <w:rPr>
          <w:b w:val="1"/>
          <w:bCs w:val="1"/>
          <w:sz w:val="40"/>
          <w:szCs w:val="40"/>
        </w:rPr>
        <w:t>Question 3: Feasibility Study Points for Technology (Java)</w:t>
      </w:r>
    </w:p>
    <w:p w:rsidRPr="002F76BC" w:rsidR="002F76BC" w:rsidP="0975F1E1" w:rsidRDefault="002F76BC" w14:paraId="307575A1" w14:textId="77777777">
      <w:pPr>
        <w:rPr>
          <w:b w:val="1"/>
          <w:bCs w:val="1"/>
          <w:u w:val="single"/>
        </w:rPr>
      </w:pPr>
      <w:r w:rsidRPr="0975F1E1" w:rsidR="0975F1E1">
        <w:rPr>
          <w:b w:val="1"/>
          <w:bCs w:val="1"/>
          <w:u w:val="single"/>
        </w:rPr>
        <w:t>Hardware:</w:t>
      </w:r>
    </w:p>
    <w:p w:rsidRPr="002F76BC" w:rsidR="002F76BC" w:rsidP="0975F1E1" w:rsidRDefault="002F76BC" w14:paraId="252E7BDB" w14:textId="755C5C95">
      <w:pPr>
        <w:ind w:left="0"/>
        <w:rPr>
          <w:b w:val="0"/>
          <w:bCs w:val="0"/>
        </w:rPr>
      </w:pPr>
      <w:r w:rsidR="0975F1E1">
        <w:rPr>
          <w:b w:val="0"/>
          <w:bCs w:val="0"/>
        </w:rPr>
        <w:t>1.Server Requirements: Assess the need for dedicated servers or cloud services to host the application.</w:t>
      </w:r>
    </w:p>
    <w:p w:rsidRPr="002F76BC" w:rsidR="002F76BC" w:rsidP="0975F1E1" w:rsidRDefault="002F76BC" w14:paraId="03523649" w14:textId="422B19CB">
      <w:pPr>
        <w:ind w:left="0"/>
        <w:rPr>
          <w:b w:val="0"/>
          <w:bCs w:val="0"/>
        </w:rPr>
      </w:pPr>
      <w:r w:rsidR="0975F1E1">
        <w:rPr>
          <w:b w:val="0"/>
          <w:bCs w:val="0"/>
        </w:rPr>
        <w:t>2.Network Infrastructure: Ensure robust network infrastructure to support application performance.</w:t>
      </w:r>
    </w:p>
    <w:p w:rsidRPr="002F76BC" w:rsidR="002F76BC" w:rsidP="0975F1E1" w:rsidRDefault="002F76BC" w14:paraId="03F94B11" w14:textId="77777777">
      <w:pPr>
        <w:rPr>
          <w:b w:val="1"/>
          <w:bCs w:val="1"/>
          <w:u w:val="single"/>
        </w:rPr>
      </w:pPr>
      <w:r w:rsidRPr="0975F1E1" w:rsidR="0975F1E1">
        <w:rPr>
          <w:b w:val="1"/>
          <w:bCs w:val="1"/>
          <w:u w:val="single"/>
        </w:rPr>
        <w:t>Software:</w:t>
      </w:r>
    </w:p>
    <w:p w:rsidRPr="002F76BC" w:rsidR="002F76BC" w:rsidP="0975F1E1" w:rsidRDefault="002F76BC" w14:paraId="0DC175AA" w14:textId="1D70FD5A">
      <w:pPr>
        <w:ind w:left="0"/>
        <w:rPr>
          <w:b w:val="0"/>
          <w:bCs w:val="0"/>
        </w:rPr>
      </w:pPr>
      <w:r w:rsidR="0975F1E1">
        <w:rPr>
          <w:b w:val="0"/>
          <w:bCs w:val="0"/>
        </w:rPr>
        <w:t>1.Development</w:t>
      </w:r>
      <w:r w:rsidR="0975F1E1">
        <w:rPr>
          <w:b w:val="0"/>
          <w:bCs w:val="0"/>
        </w:rPr>
        <w:t xml:space="preserve"> Tools</w:t>
      </w:r>
      <w:r w:rsidR="0975F1E1">
        <w:rPr>
          <w:b w:val="0"/>
          <w:bCs w:val="0"/>
        </w:rPr>
        <w:t>: Identify necessary Java development frameworks (e.g., Spring, Hibernate).</w:t>
      </w:r>
    </w:p>
    <w:p w:rsidRPr="002F76BC" w:rsidR="002F76BC" w:rsidP="0975F1E1" w:rsidRDefault="002F76BC" w14:paraId="51CBC4DA" w14:textId="60DB6EA2">
      <w:pPr>
        <w:ind w:left="0"/>
        <w:rPr>
          <w:b w:val="0"/>
          <w:bCs w:val="0"/>
        </w:rPr>
      </w:pPr>
      <w:r w:rsidR="0975F1E1">
        <w:rPr>
          <w:b w:val="0"/>
          <w:bCs w:val="0"/>
        </w:rPr>
        <w:t>2.Database Management: Choose a suitable database system (e.g., MySQL, PostgreSQL) for data storage.</w:t>
      </w:r>
    </w:p>
    <w:p w:rsidRPr="002F76BC" w:rsidR="002F76BC" w:rsidP="0975F1E1" w:rsidRDefault="002F76BC" w14:paraId="114BC271" w14:textId="4C2C0A6E">
      <w:pPr>
        <w:ind w:left="0"/>
        <w:rPr>
          <w:b w:val="0"/>
          <w:bCs w:val="0"/>
        </w:rPr>
      </w:pPr>
      <w:r w:rsidR="0975F1E1">
        <w:rPr>
          <w:b w:val="0"/>
          <w:bCs w:val="0"/>
        </w:rPr>
        <w:t>3.Testing Tools: Select testing frameworks (e.g., JUnit, Selenium) for quality assurance.</w:t>
      </w:r>
    </w:p>
    <w:p w:rsidRPr="002F76BC" w:rsidR="002F76BC" w:rsidP="0060262D" w:rsidRDefault="002F76BC" w14:paraId="226F1FC0" w14:textId="77777777">
      <w:pPr>
        <w:rPr>
          <w:b/>
          <w:bCs/>
        </w:rPr>
      </w:pPr>
      <w:r w:rsidRPr="002F76BC">
        <w:rPr>
          <w:b/>
          <w:bCs/>
        </w:rPr>
        <w:t>Trained Resources:</w:t>
      </w:r>
    </w:p>
    <w:p w:rsidRPr="002F76BC" w:rsidR="002F76BC" w:rsidP="0975F1E1" w:rsidRDefault="002F76BC" w14:paraId="1C21D328" w14:textId="14FDF735">
      <w:pPr>
        <w:ind w:left="0"/>
        <w:rPr>
          <w:b w:val="0"/>
          <w:bCs w:val="0"/>
        </w:rPr>
      </w:pPr>
      <w:r w:rsidR="0975F1E1">
        <w:rPr>
          <w:b w:val="0"/>
          <w:bCs w:val="0"/>
        </w:rPr>
        <w:t>1.Skill Assessment: Evaluate the current skill levels of team members in Java and related technologies.</w:t>
      </w:r>
    </w:p>
    <w:p w:rsidRPr="002F76BC" w:rsidR="002F76BC" w:rsidP="0975F1E1" w:rsidRDefault="002F76BC" w14:paraId="58AE672B" w14:textId="24678D69">
      <w:pPr>
        <w:ind w:left="0"/>
        <w:rPr>
          <w:b w:val="0"/>
          <w:bCs w:val="0"/>
        </w:rPr>
      </w:pPr>
      <w:r w:rsidR="0975F1E1">
        <w:rPr>
          <w:b w:val="0"/>
          <w:bCs w:val="0"/>
        </w:rPr>
        <w:t>2. Traini</w:t>
      </w:r>
      <w:r w:rsidR="0975F1E1">
        <w:rPr>
          <w:b w:val="0"/>
          <w:bCs w:val="0"/>
        </w:rPr>
        <w:t>ng Programs: Plan for any</w:t>
      </w:r>
      <w:r w:rsidR="0975F1E1">
        <w:rPr>
          <w:b w:val="0"/>
          <w:bCs w:val="0"/>
        </w:rPr>
        <w:t xml:space="preserve"> </w:t>
      </w:r>
      <w:r w:rsidR="0975F1E1">
        <w:rPr>
          <w:b w:val="0"/>
          <w:bCs w:val="0"/>
        </w:rPr>
        <w:t>additiona</w:t>
      </w:r>
      <w:r w:rsidR="0975F1E1">
        <w:rPr>
          <w:b w:val="0"/>
          <w:bCs w:val="0"/>
        </w:rPr>
        <w:t>l</w:t>
      </w:r>
      <w:r w:rsidR="0975F1E1">
        <w:rPr>
          <w:b w:val="0"/>
          <w:bCs w:val="0"/>
        </w:rPr>
        <w:t xml:space="preserve"> training required for team members to enhance their skills.</w:t>
      </w:r>
    </w:p>
    <w:p w:rsidRPr="002F76BC" w:rsidR="002F76BC" w:rsidP="0975F1E1" w:rsidRDefault="002F76BC" w14:paraId="35B8BAF5" w14:textId="77777777">
      <w:pPr>
        <w:rPr>
          <w:b w:val="1"/>
          <w:bCs w:val="1"/>
          <w:u w:val="single"/>
        </w:rPr>
      </w:pPr>
      <w:r w:rsidRPr="0975F1E1" w:rsidR="0975F1E1">
        <w:rPr>
          <w:b w:val="1"/>
          <w:bCs w:val="1"/>
          <w:u w:val="single"/>
        </w:rPr>
        <w:t>Budget:</w:t>
      </w:r>
    </w:p>
    <w:p w:rsidR="002F76BC" w:rsidP="0975F1E1" w:rsidRDefault="002F76BC" w14:paraId="1480A4B1" w14:textId="715454C4">
      <w:pPr>
        <w:ind w:left="0"/>
      </w:pPr>
      <w:r w:rsidRPr="0975F1E1" w:rsidR="0975F1E1">
        <w:rPr>
          <w:b w:val="1"/>
          <w:bCs w:val="1"/>
        </w:rPr>
        <w:t>Cost Estimation</w:t>
      </w:r>
      <w:r w:rsidR="0975F1E1">
        <w:rPr/>
        <w:t>: Detailed breakdown of costs for development, testing, deployment,</w:t>
      </w:r>
    </w:p>
    <w:p w:rsidR="00F674CC" w:rsidP="0060262D" w:rsidRDefault="00F674CC" w14:paraId="59215B5B" w14:textId="77777777"/>
    <w:p w:rsidRPr="00CD1C64" w:rsidR="00F674CC" w:rsidP="0975F1E1" w:rsidRDefault="00F674CC" w14:paraId="621A2DC9" w14:textId="4C917D0C">
      <w:pPr>
        <w:rPr>
          <w:b w:val="1"/>
          <w:bCs w:val="1"/>
          <w:sz w:val="40"/>
          <w:szCs w:val="40"/>
        </w:rPr>
      </w:pPr>
      <w:r w:rsidRPr="0975F1E1" w:rsidR="0975F1E1">
        <w:rPr>
          <w:b w:val="1"/>
          <w:bCs w:val="1"/>
          <w:sz w:val="40"/>
          <w:szCs w:val="40"/>
        </w:rPr>
        <w:t>Question</w:t>
      </w:r>
      <w:r w:rsidRPr="0975F1E1" w:rsidR="0975F1E1">
        <w:rPr>
          <w:b w:val="1"/>
          <w:bCs w:val="1"/>
          <w:sz w:val="40"/>
          <w:szCs w:val="40"/>
        </w:rPr>
        <w:t>:-</w:t>
      </w:r>
      <w:r w:rsidRPr="0975F1E1" w:rsidR="0975F1E1">
        <w:rPr>
          <w:b w:val="1"/>
          <w:bCs w:val="1"/>
          <w:sz w:val="40"/>
          <w:szCs w:val="40"/>
        </w:rPr>
        <w:t xml:space="preserve"> </w:t>
      </w:r>
      <w:r w:rsidRPr="0975F1E1" w:rsidR="0975F1E1">
        <w:rPr>
          <w:b w:val="1"/>
          <w:bCs w:val="1"/>
          <w:sz w:val="40"/>
          <w:szCs w:val="40"/>
        </w:rPr>
        <w:t xml:space="preserve">4 </w:t>
      </w:r>
      <w:r w:rsidRPr="0975F1E1" w:rsidR="0975F1E1">
        <w:rPr>
          <w:b w:val="1"/>
          <w:bCs w:val="1"/>
          <w:sz w:val="40"/>
          <w:szCs w:val="40"/>
        </w:rPr>
        <w:t xml:space="preserve"> </w:t>
      </w:r>
      <w:r w:rsidRPr="0975F1E1" w:rsidR="0975F1E1">
        <w:rPr>
          <w:b w:val="1"/>
          <w:bCs w:val="1"/>
          <w:sz w:val="40"/>
          <w:szCs w:val="40"/>
        </w:rPr>
        <w:t>Gap</w:t>
      </w:r>
      <w:r w:rsidRPr="0975F1E1" w:rsidR="0975F1E1">
        <w:rPr>
          <w:b w:val="1"/>
          <w:bCs w:val="1"/>
          <w:sz w:val="40"/>
          <w:szCs w:val="40"/>
        </w:rPr>
        <w:t xml:space="preserve"> Analysis</w:t>
      </w:r>
    </w:p>
    <w:p w:rsidR="0975F1E1" w:rsidRDefault="0975F1E1" w14:paraId="18A6CE0F" w14:textId="4729BE59"/>
    <w:p w:rsidR="00CD1C64" w:rsidP="0060262D" w:rsidRDefault="00CD1C64" w14:paraId="4D9B313E" w14:textId="1F69D05D">
      <w:r w:rsidR="0975F1E1">
        <w:rPr/>
        <w:t>AS</w:t>
      </w:r>
      <w:r w:rsidR="0975F1E1">
        <w:rPr/>
        <w:t xml:space="preserve">  </w:t>
      </w:r>
      <w:r w:rsidR="0975F1E1">
        <w:rPr/>
        <w:t>IS</w:t>
      </w:r>
      <w:r w:rsidR="0975F1E1">
        <w:rPr/>
        <w:t> </w:t>
      </w:r>
      <w:r w:rsidR="0975F1E1">
        <w:rPr/>
        <w:t>Process:</w:t>
      </w:r>
      <w:r w:rsidR="0975F1E1">
        <w:rPr/>
        <w:t> Farmers presently depend on regional vendors who charge ex</w:t>
      </w:r>
      <w:r w:rsidR="0975F1E1">
        <w:rPr/>
        <w:t>tra</w:t>
      </w:r>
    </w:p>
    <w:p w:rsidR="00CD1C64" w:rsidP="0060262D" w:rsidRDefault="00CD1C64" w14:paraId="6E584789" w14:textId="4B44E91A">
      <w:r w:rsidRPr="00CD1C64">
        <w:t>prices and have limited product availability.</w:t>
      </w:r>
    </w:p>
    <w:p w:rsidR="00CD1C64" w:rsidP="0060262D" w:rsidRDefault="00CD1C64" w14:paraId="53702C76" w14:textId="2DAF54B3">
      <w:r w:rsidRPr="00CD1C64">
        <w:t>TO</w:t>
      </w:r>
      <w:r>
        <w:t xml:space="preserve"> </w:t>
      </w:r>
      <w:r w:rsidRPr="00CD1C64">
        <w:t>BE Process: By offering a greater selection of goods at affordable costs, an online</w:t>
      </w:r>
    </w:p>
    <w:p w:rsidR="00CD1C64" w:rsidP="0060262D" w:rsidRDefault="00CD1C64" w14:paraId="20B501EC" w14:textId="3A513118">
      <w:r w:rsidRPr="00CD1C64">
        <w:t>platform will increase accessibility and convenience.</w:t>
      </w:r>
    </w:p>
    <w:p w:rsidR="00CD1C64" w:rsidP="0060262D" w:rsidRDefault="00CD1C64" w14:paraId="2BF8266E" w14:textId="77777777"/>
    <w:p w:rsidR="0060262D" w:rsidP="0060262D" w:rsidRDefault="0060262D" w14:paraId="4C798D83" w14:textId="77777777">
      <w:pPr>
        <w:rPr>
          <w:b/>
          <w:bCs/>
        </w:rPr>
      </w:pPr>
    </w:p>
    <w:p w:rsidRPr="00CD1C64" w:rsidR="00CD1C64" w:rsidP="0975F1E1" w:rsidRDefault="0060262D" w14:paraId="6C8FB521" w14:textId="04434B4E">
      <w:pPr>
        <w:rPr>
          <w:b w:val="1"/>
          <w:bCs w:val="1"/>
          <w:sz w:val="36"/>
          <w:szCs w:val="36"/>
        </w:rPr>
      </w:pPr>
      <w:r w:rsidRPr="0975F1E1" w:rsidR="0975F1E1">
        <w:rPr>
          <w:b w:val="1"/>
          <w:bCs w:val="1"/>
          <w:sz w:val="32"/>
          <w:szCs w:val="32"/>
        </w:rPr>
        <w:t xml:space="preserve">Question - 5 </w:t>
      </w:r>
      <w:r w:rsidRPr="0975F1E1" w:rsidR="0975F1E1">
        <w:rPr>
          <w:b w:val="1"/>
          <w:bCs w:val="1"/>
          <w:sz w:val="32"/>
          <w:szCs w:val="32"/>
        </w:rPr>
        <w:t>Risk Analysis:</w:t>
      </w:r>
    </w:p>
    <w:p w:rsidRPr="0060262D" w:rsidR="00CD1C64" w:rsidP="0060262D" w:rsidRDefault="00CD1C64" w14:paraId="50F968D0" w14:textId="271D0EDA">
      <w:pPr>
        <w:rPr>
          <w:u w:val="single"/>
        </w:rPr>
      </w:pPr>
      <w:r w:rsidRPr="0060262D">
        <w:rPr>
          <w:u w:val="single"/>
        </w:rPr>
        <w:t>• Business Risks:</w:t>
      </w:r>
    </w:p>
    <w:p w:rsidR="00CD1C64" w:rsidP="0975F1E1" w:rsidRDefault="00CD1C64" w14:paraId="4F02CAA5" w14:textId="4E0BD55F">
      <w:pPr>
        <w:pStyle w:val="ListParagraph"/>
        <w:numPr>
          <w:ilvl w:val="0"/>
          <w:numId w:val="36"/>
        </w:numPr>
        <w:rPr>
          <w:sz w:val="24"/>
          <w:szCs w:val="24"/>
        </w:rPr>
      </w:pPr>
      <w:r w:rsidR="0975F1E1">
        <w:rPr/>
        <w:t xml:space="preserve"> The internet platform's market acceptability.</w:t>
      </w:r>
    </w:p>
    <w:p w:rsidR="00CD1C64" w:rsidP="0975F1E1" w:rsidRDefault="00CD1C64" w14:paraId="58749CA8" w14:textId="4C792176">
      <w:pPr>
        <w:pStyle w:val="ListParagraph"/>
        <w:numPr>
          <w:ilvl w:val="0"/>
          <w:numId w:val="36"/>
        </w:numPr>
        <w:rPr>
          <w:sz w:val="24"/>
          <w:szCs w:val="24"/>
        </w:rPr>
      </w:pPr>
      <w:r w:rsidR="0975F1E1">
        <w:rPr/>
        <w:t xml:space="preserve"> Competition from current vendors.</w:t>
      </w:r>
    </w:p>
    <w:p w:rsidR="0975F1E1" w:rsidP="0975F1E1" w:rsidRDefault="0975F1E1" w14:paraId="3D14D838" w14:textId="635ACBEA">
      <w:pPr>
        <w:pStyle w:val="ListParagraph"/>
        <w:numPr>
          <w:ilvl w:val="0"/>
          <w:numId w:val="36"/>
        </w:numPr>
        <w:rPr>
          <w:sz w:val="24"/>
          <w:szCs w:val="24"/>
        </w:rPr>
      </w:pPr>
      <w:r w:rsidR="0975F1E1">
        <w:rPr/>
        <w:t xml:space="preserve"> Changes in the economy that </w:t>
      </w:r>
      <w:r w:rsidR="0975F1E1">
        <w:rPr/>
        <w:t>impact</w:t>
      </w:r>
      <w:r w:rsidR="0975F1E1">
        <w:rPr/>
        <w:t> farmers' </w:t>
      </w:r>
      <w:r w:rsidR="0975F1E1">
        <w:rPr/>
        <w:t>purchasing</w:t>
      </w:r>
      <w:r w:rsidR="0975F1E1">
        <w:rPr/>
        <w:t> power.</w:t>
      </w:r>
    </w:p>
    <w:p w:rsidR="0060262D" w:rsidP="0975F1E1" w:rsidRDefault="00CD1C64" w14:paraId="2BE94BBD" w14:textId="4EFCE89B">
      <w:pPr>
        <w:pStyle w:val="ListParagraph"/>
        <w:numPr>
          <w:ilvl w:val="0"/>
          <w:numId w:val="36"/>
        </w:numPr>
        <w:jc w:val="both"/>
        <w:rPr>
          <w:sz w:val="24"/>
          <w:szCs w:val="24"/>
        </w:rPr>
      </w:pPr>
      <w:r w:rsidR="0975F1E1">
        <w:rPr/>
        <w:t xml:space="preserve"> Competition may increase as new online platforms appear.</w:t>
      </w:r>
    </w:p>
    <w:p w:rsidR="00CD1C64" w:rsidP="0975F1E1" w:rsidRDefault="00CD1C64" w14:paraId="11C4B65F" w14:textId="12096E64">
      <w:pPr>
        <w:pStyle w:val="ListParagraph"/>
        <w:numPr>
          <w:ilvl w:val="0"/>
          <w:numId w:val="36"/>
        </w:numPr>
        <w:jc w:val="both"/>
        <w:rPr>
          <w:sz w:val="24"/>
          <w:szCs w:val="24"/>
        </w:rPr>
      </w:pPr>
      <w:r w:rsidR="0975F1E1">
        <w:rPr/>
        <w:t>Adherence to rules governing e-commerce and agriculture.</w:t>
      </w:r>
    </w:p>
    <w:p w:rsidR="00CD1C64" w:rsidP="0060262D" w:rsidRDefault="00CD1C64" w14:paraId="3662688C" w14:textId="77777777"/>
    <w:p w:rsidRPr="0060262D" w:rsidR="00CD1C64" w:rsidP="0060262D" w:rsidRDefault="00CD1C64" w14:paraId="250776C2" w14:textId="449A816F">
      <w:pPr>
        <w:rPr>
          <w:b/>
          <w:bCs/>
          <w:u w:val="single"/>
        </w:rPr>
      </w:pPr>
      <w:r w:rsidRPr="00CD1C64">
        <w:t>• </w:t>
      </w:r>
      <w:r w:rsidRPr="0060262D">
        <w:rPr>
          <w:b/>
          <w:bCs/>
          <w:u w:val="single"/>
        </w:rPr>
        <w:t>Project risks include:</w:t>
      </w:r>
    </w:p>
    <w:p w:rsidR="00CD1C64" w:rsidP="0060262D" w:rsidRDefault="00CD1C64" w14:paraId="0DD04D57" w14:textId="7664667F">
      <w:r w:rsidRPr="00CD1C64">
        <w:t>• Platform development's technical difficulties.</w:t>
      </w:r>
    </w:p>
    <w:p w:rsidR="00CD1C64" w:rsidP="0060262D" w:rsidRDefault="00CD1C64" w14:paraId="597B59B2" w14:textId="77777777">
      <w:r w:rsidRPr="00CD1C64">
        <w:t>• Project schedule delays.</w:t>
      </w:r>
    </w:p>
    <w:p w:rsidR="00CD1C64" w:rsidP="0060262D" w:rsidRDefault="00CD1C64" w14:paraId="6374DFB8" w14:textId="04BD1AEA">
      <w:r w:rsidRPr="00CD1C64">
        <w:t>• Team dynamics and the availability of resources.</w:t>
      </w:r>
    </w:p>
    <w:p w:rsidR="0060262D" w:rsidP="0975F1E1" w:rsidRDefault="0060262D" w14:paraId="71ED6EC1" w14:textId="1767449F">
      <w:pPr>
        <w:rPr>
          <w:b w:val="1"/>
          <w:bCs w:val="1"/>
          <w:sz w:val="40"/>
          <w:szCs w:val="40"/>
        </w:rPr>
      </w:pPr>
      <w:r w:rsidRPr="0975F1E1" w:rsidR="0975F1E1">
        <w:rPr>
          <w:b w:val="1"/>
          <w:bCs w:val="1"/>
          <w:sz w:val="40"/>
          <w:szCs w:val="40"/>
        </w:rPr>
        <w:t xml:space="preserve">Question 6 – Stakeholder Analysis (RACI Matrix) </w:t>
      </w:r>
    </w:p>
    <w:p w:rsidRPr="0060262D" w:rsidR="0060262D" w:rsidP="0975F1E1" w:rsidRDefault="0060262D" w14:paraId="02846476" w14:noSpellErr="1" w14:textId="75F23A30">
      <w:pPr>
        <w:pStyle w:val="Normal"/>
        <w:rPr>
          <w:b w:val="1"/>
          <w:bCs w:val="1"/>
          <w:sz w:val="32"/>
          <w:szCs w:val="32"/>
        </w:rPr>
      </w:pPr>
    </w:p>
    <w:tbl>
      <w:tblPr>
        <w:tblW w:w="10854" w:type="dxa"/>
        <w:tblBorders>
          <w:top w:val="single" w:color="auto" w:sz="2" w:space="0"/>
          <w:left w:val="single" w:color="auto" w:sz="2" w:space="0"/>
          <w:bottom w:val="single" w:color="auto" w:sz="2" w:space="0"/>
          <w:right w:val="single" w:color="auto" w:sz="2" w:space="0"/>
        </w:tblBorders>
        <w:shd w:val="clear" w:color="auto" w:fill="FFFFFF"/>
        <w:tblCellMar>
          <w:top w:w="15" w:type="dxa"/>
          <w:left w:w="15" w:type="dxa"/>
          <w:bottom w:w="15" w:type="dxa"/>
          <w:right w:w="15" w:type="dxa"/>
        </w:tblCellMar>
        <w:tblLook w:val="04A0" w:firstRow="1" w:lastRow="0" w:firstColumn="1" w:lastColumn="0" w:noHBand="0" w:noVBand="1"/>
      </w:tblPr>
      <w:tblGrid>
        <w:gridCol w:w="4032"/>
        <w:gridCol w:w="1872"/>
        <w:gridCol w:w="1931"/>
        <w:gridCol w:w="1567"/>
        <w:gridCol w:w="1452"/>
      </w:tblGrid>
      <w:tr w:rsidRPr="0060262D" w:rsidR="0060262D" w:rsidTr="0060262D" w14:paraId="5624A7A4" w14:textId="77777777">
        <w:trPr>
          <w:tblHeader/>
        </w:trPr>
        <w:tc>
          <w:tcPr>
            <w:tcW w:w="0" w:type="auto"/>
            <w:tcBorders>
              <w:top w:val="single" w:color="E4E4E7" w:sz="6" w:space="0"/>
              <w:left w:val="single" w:color="E4E4E7" w:sz="6" w:space="0"/>
              <w:bottom w:val="single" w:color="E4E4E7" w:sz="6" w:space="0"/>
              <w:right w:val="single" w:color="E4E4E7" w:sz="6" w:space="0"/>
            </w:tcBorders>
            <w:shd w:val="clear" w:color="auto" w:fill="F3F4F6"/>
            <w:noWrap/>
            <w:vAlign w:val="center"/>
            <w:hideMark/>
          </w:tcPr>
          <w:p w:rsidRPr="0060262D" w:rsidR="0060262D" w:rsidP="0060262D" w:rsidRDefault="0060262D" w14:paraId="67F04462" w14:textId="77777777">
            <w:pPr>
              <w:rPr>
                <w:b/>
                <w:bCs/>
              </w:rPr>
            </w:pPr>
            <w:r w:rsidRPr="0060262D">
              <w:rPr>
                <w:b/>
                <w:bCs/>
              </w:rPr>
              <w:t>Stakeholder</w:t>
            </w:r>
          </w:p>
        </w:tc>
        <w:tc>
          <w:tcPr>
            <w:tcW w:w="0" w:type="auto"/>
            <w:tcBorders>
              <w:top w:val="single" w:color="E4E4E7" w:sz="6" w:space="0"/>
              <w:left w:val="single" w:color="E4E4E7" w:sz="6" w:space="0"/>
              <w:bottom w:val="single" w:color="E4E4E7" w:sz="6" w:space="0"/>
              <w:right w:val="single" w:color="E4E4E7" w:sz="6" w:space="0"/>
            </w:tcBorders>
            <w:shd w:val="clear" w:color="auto" w:fill="F3F4F6"/>
            <w:noWrap/>
            <w:vAlign w:val="center"/>
            <w:hideMark/>
          </w:tcPr>
          <w:p w:rsidRPr="0060262D" w:rsidR="0060262D" w:rsidP="0060262D" w:rsidRDefault="0060262D" w14:paraId="077C6083" w14:textId="77777777">
            <w:pPr>
              <w:rPr>
                <w:b/>
                <w:bCs/>
              </w:rPr>
            </w:pPr>
            <w:r w:rsidRPr="0060262D">
              <w:rPr>
                <w:b/>
                <w:bCs/>
              </w:rPr>
              <w:t>Responsible</w:t>
            </w:r>
          </w:p>
        </w:tc>
        <w:tc>
          <w:tcPr>
            <w:tcW w:w="0" w:type="auto"/>
            <w:tcBorders>
              <w:top w:val="single" w:color="E4E4E7" w:sz="6" w:space="0"/>
              <w:left w:val="single" w:color="E4E4E7" w:sz="6" w:space="0"/>
              <w:bottom w:val="single" w:color="E4E4E7" w:sz="6" w:space="0"/>
              <w:right w:val="single" w:color="E4E4E7" w:sz="6" w:space="0"/>
            </w:tcBorders>
            <w:shd w:val="clear" w:color="auto" w:fill="F3F4F6"/>
            <w:noWrap/>
            <w:vAlign w:val="center"/>
            <w:hideMark/>
          </w:tcPr>
          <w:p w:rsidRPr="0060262D" w:rsidR="0060262D" w:rsidP="0060262D" w:rsidRDefault="0060262D" w14:paraId="498F2D33" w14:textId="77777777">
            <w:pPr>
              <w:rPr>
                <w:b/>
                <w:bCs/>
              </w:rPr>
            </w:pPr>
            <w:r w:rsidRPr="0060262D">
              <w:rPr>
                <w:b/>
                <w:bCs/>
              </w:rPr>
              <w:t>Accountable</w:t>
            </w:r>
          </w:p>
        </w:tc>
        <w:tc>
          <w:tcPr>
            <w:tcW w:w="0" w:type="auto"/>
            <w:tcBorders>
              <w:top w:val="single" w:color="E4E4E7" w:sz="6" w:space="0"/>
              <w:left w:val="single" w:color="E4E4E7" w:sz="6" w:space="0"/>
              <w:bottom w:val="single" w:color="E4E4E7" w:sz="6" w:space="0"/>
              <w:right w:val="single" w:color="E4E4E7" w:sz="6" w:space="0"/>
            </w:tcBorders>
            <w:shd w:val="clear" w:color="auto" w:fill="F3F4F6"/>
            <w:noWrap/>
            <w:vAlign w:val="center"/>
            <w:hideMark/>
          </w:tcPr>
          <w:p w:rsidRPr="0060262D" w:rsidR="0060262D" w:rsidP="0060262D" w:rsidRDefault="0060262D" w14:paraId="14C5CC6E" w14:textId="77777777">
            <w:pPr>
              <w:rPr>
                <w:b/>
                <w:bCs/>
              </w:rPr>
            </w:pPr>
            <w:r w:rsidRPr="0060262D">
              <w:rPr>
                <w:b/>
                <w:bCs/>
              </w:rPr>
              <w:t>Consulted</w:t>
            </w:r>
          </w:p>
        </w:tc>
        <w:tc>
          <w:tcPr>
            <w:tcW w:w="0" w:type="auto"/>
            <w:tcBorders>
              <w:top w:val="single" w:color="E4E4E7" w:sz="6" w:space="0"/>
              <w:left w:val="single" w:color="E4E4E7" w:sz="6" w:space="0"/>
              <w:bottom w:val="single" w:color="E4E4E7" w:sz="6" w:space="0"/>
              <w:right w:val="single" w:color="E4E4E7" w:sz="6" w:space="0"/>
            </w:tcBorders>
            <w:shd w:val="clear" w:color="auto" w:fill="F3F4F6"/>
            <w:noWrap/>
            <w:vAlign w:val="center"/>
            <w:hideMark/>
          </w:tcPr>
          <w:p w:rsidRPr="0060262D" w:rsidR="0060262D" w:rsidP="0060262D" w:rsidRDefault="0060262D" w14:paraId="034055B5" w14:textId="77777777">
            <w:pPr>
              <w:rPr>
                <w:b/>
                <w:bCs/>
              </w:rPr>
            </w:pPr>
            <w:r w:rsidRPr="0060262D">
              <w:rPr>
                <w:b/>
                <w:bCs/>
              </w:rPr>
              <w:t>Informed</w:t>
            </w:r>
          </w:p>
        </w:tc>
      </w:tr>
      <w:tr w:rsidRPr="0060262D" w:rsidR="0060262D" w:rsidTr="0060262D" w14:paraId="3BC3BE57" w14:textId="77777777">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574022D5" w14:textId="77777777">
            <w:r w:rsidRPr="0060262D">
              <w:t>Mr. Henry</w:t>
            </w:r>
          </w:p>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52853792" w14:textId="0CA6F8CE"/>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5BB1AEFC" w14:textId="77777777">
            <w:r w:rsidRPr="0060262D">
              <w:t>X</w:t>
            </w:r>
          </w:p>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4A92D64F" w14:textId="77777777"/>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7E346997" w14:textId="77777777">
            <w:r w:rsidRPr="0060262D">
              <w:t>X</w:t>
            </w:r>
          </w:p>
        </w:tc>
      </w:tr>
      <w:tr w:rsidRPr="0060262D" w:rsidR="0060262D" w:rsidTr="0060262D" w14:paraId="5595A9B1" w14:textId="77777777">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5F69EC71" w14:textId="77777777">
            <w:r w:rsidRPr="0060262D">
              <w:t>Mr. Pandu</w:t>
            </w:r>
          </w:p>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7DA086E9" w14:textId="77777777"/>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12648D03" w14:textId="77777777">
            <w:r w:rsidRPr="0060262D">
              <w:t>X</w:t>
            </w:r>
          </w:p>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36826303" w14:textId="77777777"/>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431D4966" w14:textId="77777777">
            <w:r w:rsidRPr="0060262D">
              <w:t>X</w:t>
            </w:r>
          </w:p>
        </w:tc>
      </w:tr>
      <w:tr w:rsidRPr="0060262D" w:rsidR="0060262D" w:rsidTr="0060262D" w14:paraId="5FC58150" w14:textId="77777777">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699BCAC2" w14:textId="77777777">
            <w:r w:rsidRPr="0060262D">
              <w:t>Mr. Dooku</w:t>
            </w:r>
          </w:p>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18BE5E0E" w14:textId="77777777"/>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5A2AEFF0" w14:textId="77777777">
            <w:r w:rsidRPr="0060262D">
              <w:t>X</w:t>
            </w:r>
          </w:p>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3C43B483" w14:textId="77777777"/>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0C70D5C4" w14:textId="77777777">
            <w:r w:rsidRPr="0060262D">
              <w:t>X</w:t>
            </w:r>
          </w:p>
        </w:tc>
      </w:tr>
      <w:tr w:rsidRPr="0060262D" w:rsidR="0060262D" w:rsidTr="0060262D" w14:paraId="363F505A" w14:textId="77777777">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36FED459" w14:textId="77777777">
            <w:r w:rsidRPr="0060262D">
              <w:t>Mr. Karthik</w:t>
            </w:r>
          </w:p>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69251E97" w14:textId="77777777">
            <w:r w:rsidRPr="0060262D">
              <w:t>X</w:t>
            </w:r>
          </w:p>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501372E7" w14:textId="77777777"/>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152BDEEA" w14:textId="77777777">
            <w:r w:rsidRPr="0060262D">
              <w:t>X</w:t>
            </w:r>
          </w:p>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4F136610" w14:textId="77777777">
            <w:r w:rsidRPr="0060262D">
              <w:t>X</w:t>
            </w:r>
          </w:p>
        </w:tc>
      </w:tr>
      <w:tr w:rsidRPr="0060262D" w:rsidR="0060262D" w:rsidTr="0060262D" w14:paraId="21C7531E" w14:textId="77777777">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35FA4CAF" w14:textId="77777777">
            <w:r w:rsidRPr="0060262D">
              <w:t>Project Manager</w:t>
            </w:r>
          </w:p>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5E5CB40F" w14:textId="77777777">
            <w:r w:rsidRPr="0060262D">
              <w:t>X</w:t>
            </w:r>
          </w:p>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25747F2A" w14:textId="77777777"/>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013F2E53" w14:textId="77777777">
            <w:r w:rsidRPr="0060262D">
              <w:t>X</w:t>
            </w:r>
          </w:p>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6FE0E53D" w14:textId="77777777">
            <w:r w:rsidRPr="0060262D">
              <w:t>X</w:t>
            </w:r>
          </w:p>
        </w:tc>
      </w:tr>
      <w:tr w:rsidRPr="0060262D" w:rsidR="0060262D" w:rsidTr="0060262D" w14:paraId="530B8C99" w14:textId="77777777">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76CC71F3" w14:textId="77777777">
            <w:r w:rsidRPr="0060262D">
              <w:t>Development Team</w:t>
            </w:r>
          </w:p>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1C3C5F21" w14:textId="77777777">
            <w:r w:rsidRPr="0060262D">
              <w:t>X</w:t>
            </w:r>
          </w:p>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531A4589" w14:textId="77777777"/>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31EA7CBA" w14:textId="77777777"/>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0BBFAAE3" w14:textId="77777777">
            <w:r w:rsidRPr="0060262D">
              <w:t>X</w:t>
            </w:r>
          </w:p>
        </w:tc>
      </w:tr>
      <w:tr w:rsidRPr="0060262D" w:rsidR="0060262D" w:rsidTr="0060262D" w14:paraId="2D4B9169" w14:textId="77777777">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7D1DA404" w14:textId="77777777">
            <w:r w:rsidRPr="0060262D">
              <w:t>Farmers (Peter, Kevin, Ben)</w:t>
            </w:r>
          </w:p>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752A36DE" w14:textId="77777777"/>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6F87E7F1" w14:textId="77777777"/>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4BDA0E26" w14:textId="77777777">
            <w:r w:rsidRPr="0060262D">
              <w:t>X</w:t>
            </w:r>
          </w:p>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075D9C8D" w14:textId="77777777">
            <w:r w:rsidRPr="0060262D">
              <w:t>X</w:t>
            </w:r>
          </w:p>
        </w:tc>
      </w:tr>
    </w:tbl>
    <w:p w:rsidR="0060262D" w:rsidP="0060262D" w:rsidRDefault="0060262D" w14:paraId="7E1A7BEA" w14:textId="77777777"/>
    <w:p w:rsidRPr="00D31408" w:rsidR="00D31408" w:rsidP="0975F1E1" w:rsidRDefault="00D31408" w14:paraId="5CE352B4" w14:textId="77777777">
      <w:pPr>
        <w:rPr>
          <w:b w:val="1"/>
          <w:bCs w:val="1"/>
          <w:u w:val="single"/>
        </w:rPr>
      </w:pPr>
      <w:r w:rsidRPr="0975F1E1" w:rsidR="0975F1E1">
        <w:rPr>
          <w:b w:val="1"/>
          <w:bCs w:val="1"/>
          <w:u w:val="single"/>
        </w:rPr>
        <w:t>Key Stakeholders:</w:t>
      </w:r>
    </w:p>
    <w:p w:rsidRPr="00D31408" w:rsidR="00D31408" w:rsidP="00D31408" w:rsidRDefault="00D31408" w14:paraId="17E89E35" w14:textId="77777777">
      <w:pPr>
        <w:numPr>
          <w:ilvl w:val="0"/>
          <w:numId w:val="31"/>
        </w:numPr>
      </w:pPr>
      <w:r w:rsidRPr="00D31408">
        <w:rPr>
          <w:b/>
          <w:bCs/>
        </w:rPr>
        <w:t>Decision Makers:</w:t>
      </w:r>
      <w:r w:rsidRPr="00D31408">
        <w:t> Mr. Henry, Mr. Pandu, Mr. Dooku.</w:t>
      </w:r>
    </w:p>
    <w:p w:rsidRPr="00D31408" w:rsidR="00D31408" w:rsidP="00D31408" w:rsidRDefault="00D31408" w14:paraId="520A106C" w14:textId="77777777">
      <w:pPr>
        <w:numPr>
          <w:ilvl w:val="0"/>
          <w:numId w:val="31"/>
        </w:numPr>
      </w:pPr>
      <w:r w:rsidRPr="00D31408">
        <w:rPr>
          <w:b/>
          <w:bCs/>
        </w:rPr>
        <w:t>Influencers:</w:t>
      </w:r>
      <w:r w:rsidRPr="00D31408">
        <w:t> Farmers (Peter, Kevin, Ben), Development Team, Suppliers.</w:t>
      </w:r>
    </w:p>
    <w:p w:rsidRPr="00D31408" w:rsidR="00D31408" w:rsidP="0975F1E1" w:rsidRDefault="00D31408" w14:paraId="1C896A9E" w14:textId="6C22CCF1">
      <w:pPr>
        <w:rPr>
          <w:b w:val="1"/>
          <w:bCs w:val="1"/>
          <w:sz w:val="36"/>
          <w:szCs w:val="36"/>
        </w:rPr>
      </w:pPr>
      <w:r w:rsidRPr="0975F1E1" w:rsidR="0975F1E1">
        <w:rPr>
          <w:b w:val="1"/>
          <w:bCs w:val="1"/>
          <w:sz w:val="36"/>
          <w:szCs w:val="36"/>
        </w:rPr>
        <w:t>Question 7: Business Case Document for Online Agriculture Products Store</w:t>
      </w:r>
    </w:p>
    <w:p w:rsidRPr="00D31408" w:rsidR="00D31408" w:rsidP="00D31408" w:rsidRDefault="00D31408" w14:paraId="5ECBE652" w14:textId="00A07EB4">
      <w:r w:rsidRPr="0975F1E1" w:rsidR="0975F1E1">
        <w:rPr>
          <w:b w:val="1"/>
          <w:bCs w:val="1"/>
          <w:u w:val="single"/>
        </w:rPr>
        <w:t>1.ExecutiveSummary:</w:t>
      </w:r>
      <w:r w:rsidR="0975F1E1">
        <w:rPr/>
        <w:t> The goal of the Online Agriculture Products Store is to make necessary agricultural supplies like seeds, fertilizer, and pesticides easily accessible to farmers in isolated </w:t>
      </w:r>
      <w:r w:rsidR="0975F1E1">
        <w:rPr/>
        <w:t>locations.The</w:t>
      </w:r>
      <w:r w:rsidR="0975F1E1">
        <w:rPr/>
        <w:t> goal of this project, which is headed by Mr. Henry and backed by APT IT SOLUTIONS, is to raise farmer incomes and agricultural production.</w:t>
      </w:r>
    </w:p>
    <w:p w:rsidRPr="00D31408" w:rsidR="00D31408" w:rsidP="00D31408" w:rsidRDefault="00D31408" w14:paraId="4F4FB719" w14:textId="2C6CC464">
      <w:r w:rsidRPr="0975F1E1" w:rsidR="0975F1E1">
        <w:rPr>
          <w:b w:val="1"/>
          <w:bCs w:val="1"/>
          <w:u w:val="single"/>
        </w:rPr>
        <w:t>2.ProblemStatement:</w:t>
      </w:r>
      <w:r w:rsidRPr="0975F1E1" w:rsidR="0975F1E1">
        <w:rPr>
          <w:u w:val="single"/>
        </w:rPr>
        <w:t> </w:t>
      </w:r>
      <w:r w:rsidR="0975F1E1">
        <w:rPr/>
        <w:t>Obtaining necessary agricultural supplies is extremely difficult for farmers in remote places, which lowers crop yields and causes financial instability. These problems are made worse by the absence of a direct line of contact between farmers and suppliers.</w:t>
      </w:r>
    </w:p>
    <w:p w:rsidRPr="00D31408" w:rsidR="00D31408" w:rsidP="0975F1E1" w:rsidRDefault="00D31408" w14:paraId="403015B8" w14:textId="77777777">
      <w:pPr>
        <w:rPr>
          <w:b w:val="1"/>
          <w:bCs w:val="1"/>
          <w:u w:val="single"/>
        </w:rPr>
      </w:pPr>
      <w:r w:rsidRPr="0975F1E1" w:rsidR="0975F1E1">
        <w:rPr>
          <w:b w:val="1"/>
          <w:bCs w:val="1"/>
          <w:u w:val="single"/>
        </w:rPr>
        <w:t xml:space="preserve">3. </w:t>
      </w:r>
      <w:r w:rsidRPr="0975F1E1" w:rsidR="0975F1E1">
        <w:rPr>
          <w:b w:val="1"/>
          <w:bCs w:val="1"/>
          <w:u w:val="single"/>
        </w:rPr>
        <w:t>Objectives</w:t>
      </w:r>
      <w:r w:rsidRPr="0975F1E1" w:rsidR="0975F1E1">
        <w:rPr>
          <w:b w:val="1"/>
          <w:bCs w:val="1"/>
          <w:u w:val="single"/>
        </w:rPr>
        <w:t>:</w:t>
      </w:r>
    </w:p>
    <w:p w:rsidR="00530766" w:rsidP="0975F1E1" w:rsidRDefault="00530766" w14:paraId="4BE6220B" w14:textId="7AEA9355">
      <w:pPr>
        <w:rPr>
          <w:b w:val="0"/>
          <w:bCs w:val="0"/>
        </w:rPr>
      </w:pPr>
      <w:r w:rsidR="0975F1E1">
        <w:rPr>
          <w:b w:val="0"/>
          <w:bCs w:val="0"/>
        </w:rPr>
        <w:t>• To develop an easy-to-use online marketplace where farmers may buy and access agricultural goods. • To help farmers and suppliers communicate directly with one another. • To increase the agricultural supply chain's overall effectiveness.</w:t>
      </w:r>
    </w:p>
    <w:p w:rsidRPr="00D31408" w:rsidR="00D31408" w:rsidP="0975F1E1" w:rsidRDefault="00D31408" w14:paraId="122CB73B" w14:textId="0880AFD5">
      <w:pPr>
        <w:rPr>
          <w:b w:val="1"/>
          <w:bCs w:val="1"/>
          <w:u w:val="single"/>
        </w:rPr>
      </w:pPr>
      <w:r w:rsidRPr="0975F1E1" w:rsidR="0975F1E1">
        <w:rPr>
          <w:b w:val="1"/>
          <w:bCs w:val="1"/>
          <w:u w:val="single"/>
        </w:rPr>
        <w:t>4. Stakeholders:</w:t>
      </w:r>
    </w:p>
    <w:p w:rsidR="00530766" w:rsidP="00D31408" w:rsidRDefault="00530766" w14:paraId="36967A83" w14:textId="77777777">
      <w:pPr>
        <w:rPr>
          <w:b w:val="1"/>
          <w:bCs w:val="1"/>
        </w:rPr>
      </w:pPr>
      <w:r w:rsidR="0975F1E1">
        <w:rPr>
          <w:b w:val="0"/>
          <w:bCs w:val="0"/>
        </w:rPr>
        <w:t>• Principal Participants: APT IT SOLUTIONS (Development Team), Mr. Henry (Project Sponsor), and farmers Peter, Kevin, and Ben. • Secondary Stakeholders: Community organizations, local government, and providers of agricultural products</w:t>
      </w:r>
      <w:r w:rsidRPr="0975F1E1" w:rsidR="0975F1E1">
        <w:rPr>
          <w:b w:val="1"/>
          <w:bCs w:val="1"/>
        </w:rPr>
        <w:t>.</w:t>
      </w:r>
    </w:p>
    <w:p w:rsidRPr="00D31408" w:rsidR="00D31408" w:rsidP="0975F1E1" w:rsidRDefault="00D31408" w14:paraId="2DC643D0" w14:textId="0F43C984">
      <w:pPr>
        <w:rPr>
          <w:b w:val="1"/>
          <w:bCs w:val="1"/>
          <w:u w:val="single"/>
        </w:rPr>
      </w:pPr>
      <w:r w:rsidRPr="0975F1E1" w:rsidR="0975F1E1">
        <w:rPr>
          <w:b w:val="1"/>
          <w:bCs w:val="1"/>
          <w:u w:val="single"/>
        </w:rPr>
        <w:t>5. Financial Overview:</w:t>
      </w:r>
    </w:p>
    <w:p w:rsidRPr="00D31408" w:rsidR="00D31408" w:rsidP="00D31408" w:rsidRDefault="00D31408" w14:paraId="2A244746" w14:textId="77777777">
      <w:pPr>
        <w:numPr>
          <w:ilvl w:val="0"/>
          <w:numId w:val="34"/>
        </w:numPr>
      </w:pPr>
      <w:r w:rsidRPr="00D31408">
        <w:rPr>
          <w:b/>
          <w:bCs/>
        </w:rPr>
        <w:t>Budget:</w:t>
      </w:r>
      <w:r w:rsidRPr="00D31408">
        <w:t> 2 Crores INR allocated for the project.</w:t>
      </w:r>
    </w:p>
    <w:p w:rsidRPr="00D31408" w:rsidR="00D31408" w:rsidP="00D31408" w:rsidRDefault="00D31408" w14:paraId="4CCF118F" w14:textId="77777777">
      <w:pPr>
        <w:numPr>
          <w:ilvl w:val="0"/>
          <w:numId w:val="34"/>
        </w:numPr>
      </w:pPr>
      <w:r w:rsidRPr="00D31408">
        <w:rPr>
          <w:b/>
          <w:bCs/>
        </w:rPr>
        <w:t>Funding Source:</w:t>
      </w:r>
      <w:r w:rsidRPr="00D31408">
        <w:t> CSR initiative led by Mr. Henry.</w:t>
      </w:r>
    </w:p>
    <w:p w:rsidRPr="00D31408" w:rsidR="00D31408" w:rsidP="0975F1E1" w:rsidRDefault="00D31408" w14:paraId="3EE17F94" w14:textId="77777777">
      <w:pPr>
        <w:rPr>
          <w:b w:val="1"/>
          <w:bCs w:val="1"/>
          <w:u w:val="single"/>
        </w:rPr>
      </w:pPr>
      <w:r w:rsidRPr="0975F1E1" w:rsidR="0975F1E1">
        <w:rPr>
          <w:b w:val="1"/>
          <w:bCs w:val="1"/>
          <w:u w:val="single"/>
        </w:rPr>
        <w:t>6. Risk Analysis:</w:t>
      </w:r>
    </w:p>
    <w:p w:rsidR="00530766" w:rsidP="00D31408" w:rsidRDefault="00530766" w14:paraId="3D92CE55" w14:textId="77777777">
      <w:pPr>
        <w:rPr>
          <w:b/>
          <w:bCs/>
        </w:rPr>
      </w:pPr>
      <w:r w:rsidRPr="00530766">
        <w:rPr>
          <w:b/>
          <w:bCs/>
        </w:rPr>
        <w:t xml:space="preserve">• Business risks include competition, market acceptability, and changes in the economy. • Project risks include delays, budget overruns, and technical difficulties. </w:t>
      </w:r>
    </w:p>
    <w:p w:rsidR="00530766" w:rsidP="0975F1E1" w:rsidRDefault="00530766" w14:paraId="43BF00BD" w14:textId="77777777" w14:noSpellErr="1">
      <w:pPr>
        <w:rPr>
          <w:b w:val="1"/>
          <w:bCs w:val="1"/>
          <w:u w:val="single"/>
        </w:rPr>
      </w:pPr>
    </w:p>
    <w:p w:rsidRPr="00D31408" w:rsidR="00D31408" w:rsidP="00D31408" w:rsidRDefault="17ADE7B9" w14:paraId="493D70D2" w14:textId="40DB9A66">
      <w:r w:rsidRPr="0975F1E1" w:rsidR="0975F1E1">
        <w:rPr>
          <w:b w:val="1"/>
          <w:bCs w:val="1"/>
          <w:u w:val="single"/>
        </w:rPr>
        <w:t>7.Conclusion:</w:t>
      </w:r>
      <w:r w:rsidRPr="0975F1E1" w:rsidR="0975F1E1">
        <w:rPr>
          <w:u w:val="single"/>
        </w:rPr>
        <w:t> </w:t>
      </w:r>
      <w:r w:rsidR="0975F1E1">
        <w:rPr/>
        <w:t>For distant farmers, the Online Agriculture Products Store offers a substantial chance to enhance the agricultural supply chain. This program can boost local economies and increase productivity by </w:t>
      </w:r>
      <w:r w:rsidR="0975F1E1">
        <w:rPr/>
        <w:t>utilizing</w:t>
      </w:r>
      <w:r w:rsidR="0975F1E1">
        <w:rPr/>
        <w:t> technology.</w:t>
      </w:r>
    </w:p>
    <w:p w:rsidR="17ADE7B9" w:rsidRDefault="17ADE7B9" w14:paraId="4A39D490" w14:textId="0103A339"/>
    <w:p w:rsidR="4A9F4C9C" w:rsidP="0975F1E1" w:rsidRDefault="4A9F4C9C" w14:paraId="73BA9515" w14:textId="1B757343">
      <w:pPr>
        <w:spacing w:before="240" w:after="240"/>
        <w:rPr>
          <w:rFonts w:ascii="system-ui" w:hAnsi="system-ui" w:eastAsia="system-ui" w:cs="system-ui"/>
          <w:color w:val="000000" w:themeColor="text1" w:themeTint="FF" w:themeShade="FF"/>
          <w:sz w:val="24"/>
          <w:szCs w:val="24"/>
        </w:rPr>
      </w:pPr>
      <w:r w:rsidRPr="0975F1E1" w:rsidR="0975F1E1">
        <w:rPr>
          <w:rFonts w:ascii="Calibri" w:hAnsi="Calibri" w:eastAsia="Calibri" w:cs="Calibri"/>
          <w:b w:val="1"/>
          <w:bCs w:val="1"/>
          <w:sz w:val="36"/>
          <w:szCs w:val="36"/>
        </w:rPr>
        <w:t xml:space="preserve">Question 8 – Four SDLC Methodologies </w:t>
      </w:r>
    </w:p>
    <w:p w:rsidR="4A9F4C9C" w:rsidP="0975F1E1" w:rsidRDefault="4A9F4C9C" w14:paraId="130078EE" w14:textId="4CA48D7B">
      <w:pPr>
        <w:spacing w:before="240" w:after="240"/>
        <w:rPr>
          <w:rFonts w:ascii="system-ui" w:hAnsi="system-ui" w:eastAsia="system-ui" w:cs="system-ui"/>
          <w:color w:val="000000" w:themeColor="text1" w:themeTint="FF" w:themeShade="FF"/>
          <w:sz w:val="24"/>
          <w:szCs w:val="24"/>
        </w:rPr>
      </w:pPr>
      <w:r w:rsidRPr="0975F1E1" w:rsidR="0975F1E1">
        <w:rPr>
          <w:rFonts w:ascii="Calibri" w:hAnsi="Calibri" w:eastAsia="Calibri" w:cs="Calibri"/>
          <w:b w:val="1"/>
          <w:bCs w:val="1"/>
          <w:u w:val="single"/>
        </w:rPr>
        <w:t>1.Sequential</w:t>
      </w:r>
      <w:r w:rsidRPr="0975F1E1" w:rsidR="0975F1E1">
        <w:rPr>
          <w:rFonts w:ascii="Calibri" w:hAnsi="Calibri" w:eastAsia="Calibri" w:cs="Calibri"/>
          <w:u w:val="single"/>
        </w:rPr>
        <w:t>:</w:t>
      </w:r>
      <w:r w:rsidRPr="0975F1E1" w:rsidR="0975F1E1">
        <w:rPr>
          <w:rFonts w:ascii="Calibri" w:hAnsi="Calibri" w:eastAsia="Calibri" w:cs="Calibri"/>
        </w:rPr>
        <w:t xml:space="preserve"> </w:t>
      </w:r>
      <w:r w:rsidRPr="0975F1E1" w:rsidR="0975F1E1">
        <w:rPr>
          <w:rFonts w:ascii="Calibri" w:hAnsi="Calibri" w:eastAsia="Calibri" w:cs="Calibri"/>
          <w:b w:val="1"/>
          <w:bCs w:val="1"/>
        </w:rPr>
        <w:t>Iterative</w:t>
      </w:r>
      <w:r w:rsidRPr="0975F1E1" w:rsidR="0975F1E1">
        <w:rPr>
          <w:rFonts w:ascii="Calibri" w:hAnsi="Calibri" w:eastAsia="Calibri" w:cs="Calibri"/>
        </w:rPr>
        <w:t xml:space="preserve">: Evolving the system through repeated </w:t>
      </w:r>
      <w:r w:rsidRPr="0975F1E1" w:rsidR="0975F1E1">
        <w:rPr>
          <w:rFonts w:ascii="Calibri" w:hAnsi="Calibri" w:eastAsia="Calibri" w:cs="Calibri"/>
        </w:rPr>
        <w:t>cycles,</w:t>
      </w:r>
      <w:r w:rsidRPr="0975F1E1" w:rsidR="0975F1E1">
        <w:rPr>
          <w:rFonts w:ascii="system-ui" w:hAnsi="system-ui" w:eastAsia="system-ui" w:cs="system-ui"/>
          <w:color w:val="000000" w:themeColor="text1" w:themeTint="FF" w:themeShade="FF"/>
        </w:rPr>
        <w:t>Unlike</w:t>
      </w:r>
      <w:r w:rsidRPr="0975F1E1" w:rsidR="0975F1E1">
        <w:rPr>
          <w:rFonts w:ascii="system-ui" w:hAnsi="system-ui" w:eastAsia="system-ui" w:cs="system-ui"/>
          <w:color w:val="000000" w:themeColor="text1" w:themeTint="FF" w:themeShade="FF"/>
        </w:rPr>
        <w:t xml:space="preserve"> the Sequential (Waterfall) Model, which follows a linear path, the Iterative Model allows for revisiting and revising earlier phases based on feedback and testing results. This approach is particularly useful in projects where requirements are expected to evolve or are not fully understood at the outset.</w:t>
      </w:r>
    </w:p>
    <w:p w:rsidR="4A9F4C9C" w:rsidP="0975F1E1" w:rsidRDefault="4A9F4C9C" w14:paraId="61E82402" w14:textId="210EED1A">
      <w:pPr>
        <w:pStyle w:val="Normal"/>
        <w:spacing w:before="240" w:after="240"/>
        <w:ind w:left="0"/>
        <w:rPr>
          <w:rFonts w:ascii="system-ui" w:hAnsi="system-ui" w:eastAsia="system-ui" w:cs="system-ui"/>
          <w:color w:val="000000" w:themeColor="text1" w:themeTint="FF" w:themeShade="FF"/>
        </w:rPr>
      </w:pPr>
      <w:r w:rsidRPr="0975F1E1" w:rsidR="0975F1E1">
        <w:rPr>
          <w:rFonts w:ascii="Calibri" w:hAnsi="Calibri" w:eastAsia="Calibri" w:cs="Calibri"/>
          <w:b w:val="1"/>
          <w:bCs w:val="1"/>
          <w:u w:val="single"/>
        </w:rPr>
        <w:t>2.Evolutionary</w:t>
      </w:r>
      <w:r w:rsidRPr="0975F1E1" w:rsidR="0975F1E1">
        <w:rPr>
          <w:rFonts w:ascii="Calibri" w:hAnsi="Calibri" w:eastAsia="Calibri" w:cs="Calibri"/>
          <w:u w:val="single"/>
        </w:rPr>
        <w:t xml:space="preserve">: </w:t>
      </w:r>
      <w:r w:rsidRPr="0975F1E1" w:rsidR="0975F1E1">
        <w:rPr>
          <w:rFonts w:ascii="Calibri" w:hAnsi="Calibri" w:eastAsia="Calibri" w:cs="Calibri"/>
        </w:rPr>
        <w:t xml:space="preserve">Gradually refined through feedback </w:t>
      </w:r>
      <w:r w:rsidRPr="0975F1E1" w:rsidR="0975F1E1">
        <w:rPr>
          <w:rFonts w:ascii="Calibri" w:hAnsi="Calibri" w:eastAsia="Calibri" w:cs="Calibri"/>
        </w:rPr>
        <w:t>loops,</w:t>
      </w:r>
      <w:r w:rsidRPr="0975F1E1" w:rsidR="0975F1E1">
        <w:rPr>
          <w:rFonts w:ascii="system-ui" w:hAnsi="system-ui" w:eastAsia="system-ui" w:cs="system-ui"/>
          <w:color w:val="374151"/>
        </w:rPr>
        <w:t>T</w:t>
      </w:r>
      <w:r w:rsidRPr="0975F1E1" w:rsidR="0975F1E1">
        <w:rPr>
          <w:rFonts w:ascii="system-ui" w:hAnsi="system-ui" w:eastAsia="system-ui" w:cs="system-ui"/>
          <w:color w:val="000000" w:themeColor="text1" w:themeTint="FF" w:themeShade="FF"/>
        </w:rPr>
        <w:t>he</w:t>
      </w:r>
      <w:r w:rsidRPr="0975F1E1" w:rsidR="0975F1E1">
        <w:rPr>
          <w:rFonts w:ascii="system-ui" w:hAnsi="system-ui" w:eastAsia="system-ui" w:cs="system-ui"/>
          <w:color w:val="000000" w:themeColor="text1" w:themeTint="FF" w:themeShade="FF"/>
        </w:rPr>
        <w:t xml:space="preserve"> Evolutionary Model is a software development </w:t>
      </w:r>
      <w:r w:rsidRPr="0975F1E1" w:rsidR="0975F1E1">
        <w:rPr>
          <w:rFonts w:ascii="system-ui" w:hAnsi="system-ui" w:eastAsia="system-ui" w:cs="system-ui"/>
          <w:color w:val="000000" w:themeColor="text1" w:themeTint="FF" w:themeShade="FF"/>
        </w:rPr>
        <w:t>methodology</w:t>
      </w:r>
      <w:r w:rsidRPr="0975F1E1" w:rsidR="0975F1E1">
        <w:rPr>
          <w:rFonts w:ascii="system-ui" w:hAnsi="system-ui" w:eastAsia="system-ui" w:cs="system-ui"/>
          <w:color w:val="000000" w:themeColor="text1" w:themeTint="FF" w:themeShade="FF"/>
        </w:rPr>
        <w:t xml:space="preserve"> that focuses on the incremental and iterative development of software systems. This approach allows for the gradual evolution of the software through multiple iterations, with each iteration producing a working version of the software that can be refined based on user feedback and changing requirements. The Evolutionary Model is particularly useful in situations where requirements are not fully understood at the beginning of the project or are expected to change over time.</w:t>
      </w:r>
    </w:p>
    <w:p w:rsidR="4A9F4C9C" w:rsidP="0975F1E1" w:rsidRDefault="4A9F4C9C" w14:paraId="5EDB5267" w14:textId="0B0EAB9C">
      <w:pPr>
        <w:pStyle w:val="Normal"/>
        <w:spacing w:before="240" w:after="240"/>
        <w:ind w:left="0"/>
        <w:rPr>
          <w:color w:val="000000" w:themeColor="text1"/>
        </w:rPr>
      </w:pPr>
      <w:r w:rsidRPr="0975F1E1" w:rsidR="0975F1E1">
        <w:rPr>
          <w:rFonts w:ascii="Calibri" w:hAnsi="Calibri" w:eastAsia="Calibri" w:cs="Calibri"/>
          <w:b w:val="1"/>
          <w:bCs w:val="1"/>
          <w:u w:val="single"/>
        </w:rPr>
        <w:t>3.Agile</w:t>
      </w:r>
      <w:r w:rsidRPr="0975F1E1" w:rsidR="0975F1E1">
        <w:rPr>
          <w:rFonts w:ascii="Calibri" w:hAnsi="Calibri" w:eastAsia="Calibri" w:cs="Calibri"/>
          <w:u w:val="single"/>
        </w:rPr>
        <w:t xml:space="preserve">: </w:t>
      </w:r>
      <w:r w:rsidRPr="0975F1E1" w:rsidR="0975F1E1">
        <w:rPr>
          <w:rFonts w:ascii="Calibri" w:hAnsi="Calibri" w:eastAsia="Calibri" w:cs="Calibri"/>
        </w:rPr>
        <w:t xml:space="preserve">Incremental, collaborative, and time-boxed </w:t>
      </w:r>
      <w:r w:rsidRPr="0975F1E1" w:rsidR="0975F1E1">
        <w:rPr>
          <w:rFonts w:ascii="Calibri" w:hAnsi="Calibri" w:eastAsia="Calibri" w:cs="Calibri"/>
        </w:rPr>
        <w:t>development,</w:t>
      </w:r>
      <w:r w:rsidRPr="0975F1E1" w:rsidR="0975F1E1">
        <w:rPr>
          <w:rFonts w:ascii="system-ui" w:hAnsi="system-ui" w:eastAsia="system-ui" w:cs="system-ui"/>
          <w:color w:val="000000" w:themeColor="text1" w:themeTint="FF" w:themeShade="FF"/>
        </w:rPr>
        <w:t>Agile</w:t>
      </w:r>
      <w:r w:rsidRPr="0975F1E1" w:rsidR="0975F1E1">
        <w:rPr>
          <w:rFonts w:ascii="system-ui" w:hAnsi="system-ui" w:eastAsia="system-ui" w:cs="system-ui"/>
          <w:color w:val="000000" w:themeColor="text1" w:themeTint="FF" w:themeShade="FF"/>
        </w:rPr>
        <w:t xml:space="preserve"> is a software development </w:t>
      </w:r>
      <w:r w:rsidRPr="0975F1E1" w:rsidR="0975F1E1">
        <w:rPr>
          <w:rFonts w:ascii="system-ui" w:hAnsi="system-ui" w:eastAsia="system-ui" w:cs="system-ui"/>
          <w:color w:val="000000" w:themeColor="text1" w:themeTint="FF" w:themeShade="FF"/>
        </w:rPr>
        <w:t>methodology</w:t>
      </w:r>
      <w:r w:rsidRPr="0975F1E1" w:rsidR="0975F1E1">
        <w:rPr>
          <w:rFonts w:ascii="system-ui" w:hAnsi="system-ui" w:eastAsia="system-ui" w:cs="system-ui"/>
          <w:color w:val="000000" w:themeColor="text1" w:themeTint="FF" w:themeShade="FF"/>
        </w:rPr>
        <w:t xml:space="preserve"> that emphasizes flexibility, collaboration, and customer satisfaction through iterative and incremental development. It is designed to accommodate changing requirements and promote adaptive planning, encouraging teams to deliver high-quality software in a collaborative environment. Agile methodologies prioritize individuals and interactions over processes and tools, working software over comprehensive documentation, customer collaboration over contract negotiation, and responding to change over following a plan.</w:t>
      </w:r>
    </w:p>
    <w:p w:rsidR="4A9F4C9C" w:rsidP="4A9F4C9C" w:rsidRDefault="4A9F4C9C" w14:paraId="21837A31" w14:textId="7A194CFB">
      <w:pPr>
        <w:spacing w:after="0"/>
      </w:pPr>
    </w:p>
    <w:p w:rsidR="4A9F4C9C" w:rsidP="0975F1E1" w:rsidRDefault="4A9F4C9C" w14:paraId="1303B85A" w14:textId="6E67B7DD">
      <w:pPr>
        <w:spacing w:before="240" w:after="240"/>
        <w:rPr>
          <w:rFonts w:ascii="Calibri" w:hAnsi="Calibri" w:eastAsia="Calibri" w:cs="Calibri"/>
          <w:b w:val="1"/>
          <w:bCs w:val="1"/>
          <w:sz w:val="40"/>
          <w:szCs w:val="40"/>
        </w:rPr>
      </w:pPr>
      <w:r w:rsidRPr="0975F1E1" w:rsidR="0975F1E1">
        <w:rPr>
          <w:rFonts w:ascii="Calibri" w:hAnsi="Calibri" w:eastAsia="Calibri" w:cs="Calibri"/>
          <w:b w:val="1"/>
          <w:bCs w:val="1"/>
          <w:sz w:val="36"/>
          <w:szCs w:val="36"/>
        </w:rPr>
        <w:t xml:space="preserve">Question 9 – SDLC Models (Waterfall, RUP, Spiral, Scrum) </w:t>
      </w:r>
    </w:p>
    <w:p w:rsidR="4A9F4C9C" w:rsidP="0975F1E1" w:rsidRDefault="0FD192FE" w14:paraId="7F0E6D90" w14:textId="42FDB32A">
      <w:pPr>
        <w:pStyle w:val="ListParagraph"/>
        <w:numPr>
          <w:ilvl w:val="0"/>
          <w:numId w:val="8"/>
        </w:numPr>
        <w:spacing w:before="240" w:after="240"/>
        <w:rPr>
          <w:rFonts w:ascii="system-ui" w:hAnsi="system-ui" w:eastAsia="system-ui" w:cs="system-ui"/>
          <w:color w:val="000000" w:themeColor="text1" w:themeTint="FF" w:themeShade="FF"/>
        </w:rPr>
      </w:pPr>
      <w:r w:rsidRPr="0975F1E1" w:rsidR="0975F1E1">
        <w:rPr>
          <w:rFonts w:ascii="Calibri" w:hAnsi="Calibri" w:eastAsia="Calibri" w:cs="Calibri"/>
          <w:b w:val="1"/>
          <w:bCs w:val="1"/>
        </w:rPr>
        <w:t>Waterfall</w:t>
      </w:r>
      <w:r w:rsidRPr="0975F1E1" w:rsidR="0975F1E1">
        <w:rPr>
          <w:rFonts w:ascii="Calibri" w:hAnsi="Calibri" w:eastAsia="Calibri" w:cs="Calibri"/>
        </w:rPr>
        <w:t>: Linear, best when requirements are well-</w:t>
      </w:r>
      <w:r w:rsidRPr="0975F1E1" w:rsidR="0975F1E1">
        <w:rPr>
          <w:rFonts w:ascii="Calibri" w:hAnsi="Calibri" w:eastAsia="Calibri" w:cs="Calibri"/>
        </w:rPr>
        <w:t>defined,</w:t>
      </w:r>
      <w:r w:rsidRPr="0975F1E1" w:rsidR="0975F1E1">
        <w:rPr>
          <w:rFonts w:ascii="system-ui" w:hAnsi="system-ui" w:eastAsia="system-ui" w:cs="system-ui"/>
          <w:color w:val="000000" w:themeColor="text1" w:themeTint="FF" w:themeShade="FF"/>
        </w:rPr>
        <w:t>The</w:t>
      </w:r>
      <w:r w:rsidRPr="0975F1E1" w:rsidR="0975F1E1">
        <w:rPr>
          <w:rFonts w:ascii="system-ui" w:hAnsi="system-ui" w:eastAsia="system-ui" w:cs="system-ui"/>
          <w:color w:val="000000" w:themeColor="text1" w:themeTint="FF" w:themeShade="FF"/>
        </w:rPr>
        <w:t xml:space="preserve"> Waterfall Model is one of the earliest and most straightforward software development me</w:t>
      </w:r>
      <w:r w:rsidRPr="0975F1E1" w:rsidR="0975F1E1">
        <w:rPr>
          <w:rFonts w:ascii="system-ui" w:hAnsi="system-ui" w:eastAsia="system-ui" w:cs="system-ui"/>
          <w:color w:val="000000" w:themeColor="text1" w:themeTint="FF" w:themeShade="FF"/>
        </w:rPr>
        <w:t xml:space="preserve">thodologies. </w:t>
      </w:r>
      <w:r w:rsidRPr="0975F1E1" w:rsidR="0975F1E1">
        <w:rPr>
          <w:rFonts w:ascii="system-ui" w:hAnsi="system-ui" w:eastAsia="system-ui" w:cs="system-ui"/>
          <w:color w:val="000000" w:themeColor="text1" w:themeTint="FF" w:themeShade="FF"/>
        </w:rPr>
        <w:t>It follows a linear and sequential approach, where each phase of the software development life cycle (SDLC) must be completed before moving on to the next. This model is named "Waterfall" because the process flows downwards through distinct phases, resembling a waterfall</w:t>
      </w:r>
    </w:p>
    <w:p w:rsidR="4A9F4C9C" w:rsidP="0975F1E1" w:rsidRDefault="0FD192FE" w14:paraId="26D41A01" w14:textId="293B1B36">
      <w:pPr>
        <w:pStyle w:val="Normal"/>
        <w:spacing w:before="240" w:after="240"/>
        <w:ind w:left="0"/>
      </w:pPr>
      <w:r w:rsidRPr="0975F1E1" w:rsidR="0975F1E1">
        <w:rPr>
          <w:rFonts w:ascii="system-ui" w:hAnsi="system-ui" w:eastAsia="system-ui" w:cs="system-ui"/>
          <w:b w:val="1"/>
          <w:bCs w:val="1"/>
          <w:color w:val="111827"/>
          <w:sz w:val="24"/>
          <w:szCs w:val="24"/>
        </w:rPr>
        <w:t>Phases of the Waterfall Model</w:t>
      </w:r>
    </w:p>
    <w:p w:rsidR="0FD192FE" w:rsidP="169439AA" w:rsidRDefault="169439AA" w14:paraId="59AA1654" w14:textId="5A97FF8E">
      <w:pPr>
        <w:spacing w:before="240" w:after="240"/>
        <w:rPr>
          <w:rFonts w:ascii="system-ui" w:hAnsi="system-ui" w:eastAsia="system-ui" w:cs="system-ui"/>
          <w:color w:val="111827"/>
        </w:rPr>
      </w:pPr>
      <w:r w:rsidRPr="169439AA">
        <w:rPr>
          <w:rFonts w:ascii="system-ui" w:hAnsi="system-ui" w:eastAsia="system-ui" w:cs="system-ui"/>
          <w:color w:val="111827"/>
        </w:rPr>
        <w:t xml:space="preserve">Requirement Gathering </w:t>
      </w:r>
    </w:p>
    <w:p w:rsidR="0FD192FE" w:rsidP="169439AA" w:rsidRDefault="169439AA" w14:paraId="308A379D" w14:textId="486F33D6">
      <w:pPr>
        <w:spacing w:before="240" w:after="240"/>
        <w:rPr>
          <w:rFonts w:ascii="system-ui" w:hAnsi="system-ui" w:eastAsia="system-ui" w:cs="system-ui"/>
          <w:color w:val="111827"/>
        </w:rPr>
      </w:pPr>
      <w:r w:rsidRPr="169439AA">
        <w:rPr>
          <w:rFonts w:ascii="system-ui" w:hAnsi="system-ui" w:eastAsia="system-ui" w:cs="system-ui"/>
          <w:color w:val="111827"/>
        </w:rPr>
        <w:t>Requirement Analysis</w:t>
      </w:r>
    </w:p>
    <w:p w:rsidR="0FD192FE" w:rsidP="169439AA" w:rsidRDefault="169439AA" w14:paraId="57DFEEBA" w14:textId="13B685D4">
      <w:pPr>
        <w:spacing w:before="240" w:after="240"/>
        <w:rPr>
          <w:rFonts w:ascii="system-ui" w:hAnsi="system-ui" w:eastAsia="system-ui" w:cs="system-ui"/>
          <w:color w:val="111827"/>
        </w:rPr>
      </w:pPr>
      <w:r w:rsidRPr="169439AA">
        <w:rPr>
          <w:rFonts w:ascii="system-ui" w:hAnsi="system-ui" w:eastAsia="system-ui" w:cs="system-ui"/>
          <w:color w:val="111827"/>
        </w:rPr>
        <w:t xml:space="preserve">Design </w:t>
      </w:r>
    </w:p>
    <w:p w:rsidR="0FD192FE" w:rsidP="169439AA" w:rsidRDefault="169439AA" w14:paraId="63C99E4E" w14:textId="7688FA21">
      <w:pPr>
        <w:spacing w:before="240" w:after="240"/>
        <w:rPr>
          <w:rFonts w:ascii="system-ui" w:hAnsi="system-ui" w:eastAsia="system-ui" w:cs="system-ui"/>
          <w:color w:val="111827"/>
        </w:rPr>
      </w:pPr>
      <w:r w:rsidRPr="169439AA">
        <w:rPr>
          <w:rFonts w:ascii="system-ui" w:hAnsi="system-ui" w:eastAsia="system-ui" w:cs="system-ui"/>
          <w:color w:val="111827"/>
        </w:rPr>
        <w:t xml:space="preserve">Development </w:t>
      </w:r>
    </w:p>
    <w:p w:rsidR="0FD192FE" w:rsidP="0975F1E1" w:rsidRDefault="169439AA" w14:paraId="60B967B7" w14:textId="138715CB">
      <w:pPr>
        <w:spacing w:before="240" w:after="240"/>
        <w:rPr>
          <w:rFonts w:ascii="system-ui" w:hAnsi="system-ui" w:eastAsia="system-ui" w:cs="system-ui"/>
          <w:color w:val="111827"/>
        </w:rPr>
      </w:pPr>
      <w:r w:rsidRPr="0975F1E1" w:rsidR="0975F1E1">
        <w:rPr>
          <w:rFonts w:ascii="system-ui" w:hAnsi="system-ui" w:eastAsia="system-ui" w:cs="system-ui"/>
          <w:color w:val="111827"/>
        </w:rPr>
        <w:t xml:space="preserve">Testing </w:t>
      </w:r>
    </w:p>
    <w:p w:rsidR="0FD192FE" w:rsidP="169439AA" w:rsidRDefault="169439AA" w14:paraId="47AD20E6" w14:textId="16ACC2F4">
      <w:pPr>
        <w:spacing w:before="240" w:after="240"/>
        <w:rPr>
          <w:rFonts w:ascii="system-ui" w:hAnsi="system-ui" w:eastAsia="system-ui" w:cs="system-ui"/>
          <w:color w:val="111827"/>
        </w:rPr>
      </w:pPr>
      <w:r w:rsidRPr="0975F1E1" w:rsidR="0975F1E1">
        <w:rPr>
          <w:rFonts w:ascii="system-ui" w:hAnsi="system-ui" w:eastAsia="system-ui" w:cs="system-ui"/>
          <w:color w:val="111827"/>
        </w:rPr>
        <w:t>Deployment</w:t>
      </w:r>
    </w:p>
    <w:p w:rsidR="0FD192FE" w:rsidP="0FD192FE" w:rsidRDefault="0FD192FE" w14:paraId="0AA856A5" w14:textId="01CC1716">
      <w:pPr>
        <w:spacing w:before="240" w:after="240"/>
        <w:rPr>
          <w:rFonts w:ascii="system-ui" w:hAnsi="system-ui" w:eastAsia="system-ui" w:cs="system-ui"/>
          <w:b/>
          <w:bCs/>
          <w:color w:val="111827"/>
        </w:rPr>
      </w:pPr>
    </w:p>
    <w:p w:rsidR="4A9F4C9C" w:rsidP="4A9F4C9C" w:rsidRDefault="4BABDF8E" w14:paraId="494F3D0E" w14:textId="66861680">
      <w:pPr>
        <w:pStyle w:val="ListParagraph"/>
        <w:numPr>
          <w:ilvl w:val="0"/>
          <w:numId w:val="8"/>
        </w:numPr>
        <w:spacing w:before="240" w:after="240"/>
        <w:rPr>
          <w:rFonts w:ascii="Calibri" w:hAnsi="Calibri" w:eastAsia="Calibri" w:cs="Calibri"/>
        </w:rPr>
      </w:pPr>
      <w:r w:rsidRPr="0975F1E1" w:rsidR="0975F1E1">
        <w:rPr>
          <w:rFonts w:ascii="Calibri" w:hAnsi="Calibri" w:eastAsia="Calibri" w:cs="Calibri"/>
          <w:b w:val="1"/>
          <w:bCs w:val="1"/>
          <w:u w:val="single"/>
        </w:rPr>
        <w:t>RUP (Rational Unified Process)</w:t>
      </w:r>
      <w:r w:rsidRPr="0975F1E1" w:rsidR="0975F1E1">
        <w:rPr>
          <w:rFonts w:ascii="Calibri" w:hAnsi="Calibri" w:eastAsia="Calibri" w:cs="Calibri"/>
          <w:u w:val="single"/>
        </w:rPr>
        <w:t>:</w:t>
      </w:r>
      <w:r w:rsidRPr="0975F1E1" w:rsidR="0975F1E1">
        <w:rPr>
          <w:rFonts w:ascii="Calibri" w:hAnsi="Calibri" w:eastAsia="Calibri" w:cs="Calibri"/>
        </w:rPr>
        <w:t xml:space="preserve"> Iterative with defined roles and </w:t>
      </w:r>
      <w:r w:rsidRPr="0975F1E1" w:rsidR="0975F1E1">
        <w:rPr>
          <w:rFonts w:ascii="Calibri" w:hAnsi="Calibri" w:eastAsia="Calibri" w:cs="Calibri"/>
        </w:rPr>
        <w:t>artifacts,</w:t>
      </w:r>
      <w:r w:rsidRPr="0975F1E1" w:rsidR="0975F1E1">
        <w:rPr>
          <w:rFonts w:ascii="system-ui" w:hAnsi="system-ui" w:eastAsia="system-ui" w:cs="system-ui"/>
          <w:color w:val="000000" w:themeColor="text1" w:themeTint="FF" w:themeShade="FF"/>
        </w:rPr>
        <w:t>The</w:t>
      </w:r>
      <w:r w:rsidRPr="0975F1E1" w:rsidR="0975F1E1">
        <w:rPr>
          <w:rFonts w:ascii="system-ui" w:hAnsi="system-ui" w:eastAsia="system-ui" w:cs="system-ui"/>
          <w:color w:val="000000" w:themeColor="text1" w:themeTint="FF" w:themeShade="FF"/>
        </w:rPr>
        <w:t xml:space="preserve"> Rational Unified Process (RUP) is a software development </w:t>
      </w:r>
      <w:r w:rsidRPr="0975F1E1" w:rsidR="0975F1E1">
        <w:rPr>
          <w:rFonts w:ascii="system-ui" w:hAnsi="system-ui" w:eastAsia="system-ui" w:cs="system-ui"/>
          <w:color w:val="000000" w:themeColor="text1" w:themeTint="FF" w:themeShade="FF"/>
        </w:rPr>
        <w:t>methodology</w:t>
      </w:r>
      <w:r w:rsidRPr="0975F1E1" w:rsidR="0975F1E1">
        <w:rPr>
          <w:rFonts w:ascii="system-ui" w:hAnsi="system-ui" w:eastAsia="system-ui" w:cs="system-ui"/>
          <w:color w:val="000000" w:themeColor="text1" w:themeTint="FF" w:themeShade="FF"/>
        </w:rPr>
        <w:t xml:space="preserve"> created by Rational Software, which is now part of IBM. RUP is an iterative and incremental approach that provides a disciplined framework for assigning tasks and responsibilities within a development organization. It is designed to be adaptable to various project types and sizes, making it suitable for a wide range of software development projects.</w:t>
      </w:r>
    </w:p>
    <w:p w:rsidR="4A9F4C9C" w:rsidP="169439AA" w:rsidRDefault="169439AA" w14:paraId="4E911466" w14:textId="1E351D0A">
      <w:pPr>
        <w:pStyle w:val="ListParagraph"/>
        <w:numPr>
          <w:ilvl w:val="0"/>
          <w:numId w:val="8"/>
        </w:numPr>
        <w:spacing w:before="240" w:after="240"/>
        <w:rPr>
          <w:color w:val="000000" w:themeColor="text1"/>
        </w:rPr>
      </w:pPr>
      <w:r w:rsidRPr="0975F1E1" w:rsidR="0975F1E1">
        <w:rPr>
          <w:rFonts w:ascii="Calibri" w:hAnsi="Calibri" w:eastAsia="Calibri" w:cs="Calibri"/>
          <w:b w:val="1"/>
          <w:bCs w:val="1"/>
          <w:u w:val="single"/>
        </w:rPr>
        <w:t>Spiral</w:t>
      </w:r>
      <w:r w:rsidRPr="0975F1E1" w:rsidR="0975F1E1">
        <w:rPr>
          <w:rFonts w:ascii="Calibri" w:hAnsi="Calibri" w:eastAsia="Calibri" w:cs="Calibri"/>
          <w:u w:val="single"/>
        </w:rPr>
        <w:t>:</w:t>
      </w:r>
      <w:r w:rsidRPr="0975F1E1" w:rsidR="0975F1E1">
        <w:rPr>
          <w:rFonts w:ascii="Calibri" w:hAnsi="Calibri" w:eastAsia="Calibri" w:cs="Calibri"/>
        </w:rPr>
        <w:t xml:space="preserve"> Risk-driven and suitable for complex </w:t>
      </w:r>
      <w:r w:rsidRPr="0975F1E1" w:rsidR="0975F1E1">
        <w:rPr>
          <w:rFonts w:ascii="Calibri" w:hAnsi="Calibri" w:eastAsia="Calibri" w:cs="Calibri"/>
        </w:rPr>
        <w:t>projects,</w:t>
      </w:r>
      <w:r w:rsidRPr="0975F1E1" w:rsidR="0975F1E1">
        <w:rPr>
          <w:rFonts w:ascii="system-ui" w:hAnsi="system-ui" w:eastAsia="system-ui" w:cs="system-ui"/>
          <w:color w:val="374151"/>
        </w:rPr>
        <w:t>T</w:t>
      </w:r>
      <w:r w:rsidRPr="0975F1E1" w:rsidR="0975F1E1">
        <w:rPr>
          <w:rFonts w:ascii="system-ui" w:hAnsi="system-ui" w:eastAsia="system-ui" w:cs="system-ui"/>
          <w:color w:val="000000" w:themeColor="text1" w:themeTint="FF" w:themeShade="FF"/>
        </w:rPr>
        <w:t>he</w:t>
      </w:r>
      <w:r w:rsidRPr="0975F1E1" w:rsidR="0975F1E1">
        <w:rPr>
          <w:rFonts w:ascii="system-ui" w:hAnsi="system-ui" w:eastAsia="system-ui" w:cs="system-ui"/>
          <w:color w:val="000000" w:themeColor="text1" w:themeTint="FF" w:themeShade="FF"/>
        </w:rPr>
        <w:t xml:space="preserve"> Spiral Model emphasizes risk assessment and management throughout the development process, allowing for continuous refinement and adaptation based on user feedback and changing requirements.</w:t>
      </w:r>
    </w:p>
    <w:p w:rsidR="4A9F4C9C" w:rsidP="169439AA" w:rsidRDefault="169439AA" w14:paraId="51739B78" w14:textId="2628853B">
      <w:pPr>
        <w:pStyle w:val="ListParagraph"/>
        <w:numPr>
          <w:ilvl w:val="0"/>
          <w:numId w:val="8"/>
        </w:numPr>
        <w:spacing w:before="240" w:after="240"/>
      </w:pPr>
      <w:r w:rsidRPr="169439AA">
        <w:rPr>
          <w:rFonts w:ascii="Calibri" w:hAnsi="Calibri" w:eastAsia="Calibri" w:cs="Calibri"/>
          <w:b/>
          <w:bCs/>
          <w:color w:val="000000" w:themeColor="text1"/>
        </w:rPr>
        <w:t>Scrum</w:t>
      </w:r>
      <w:r w:rsidRPr="169439AA">
        <w:rPr>
          <w:rFonts w:ascii="Calibri" w:hAnsi="Calibri" w:eastAsia="Calibri" w:cs="Calibri"/>
          <w:color w:val="000000" w:themeColor="text1"/>
        </w:rPr>
        <w:t>: Agile-based, focused on iterations (sprints), ideal for d</w:t>
      </w:r>
      <w:r w:rsidRPr="169439AA">
        <w:rPr>
          <w:rFonts w:ascii="Calibri" w:hAnsi="Calibri" w:eastAsia="Calibri" w:cs="Calibri"/>
        </w:rPr>
        <w:t>ynamic changes,</w:t>
      </w:r>
      <w:r w:rsidRPr="169439AA">
        <w:rPr>
          <w:rFonts w:ascii="system-ui" w:hAnsi="system-ui" w:eastAsia="system-ui" w:cs="system-ui"/>
          <w:color w:val="000000" w:themeColor="text1"/>
        </w:rPr>
        <w:t>Scrum is an Agile-based framework for managing software development projects. It is designed to facilitate collaboration, flexibility, and iterative progress toward well-defined goals. Scrum emphasizes teamwork, accountability, and continuous improvement, making it particularly effective for projects with rapidly changing requirements or complex environments.</w:t>
      </w:r>
    </w:p>
    <w:p w:rsidR="4A9F4C9C" w:rsidP="4A9F4C9C" w:rsidRDefault="4A9F4C9C" w14:paraId="13D5B1E5" w14:textId="6501FB79">
      <w:pPr>
        <w:spacing w:after="0"/>
      </w:pPr>
    </w:p>
    <w:p w:rsidR="4A9F4C9C" w:rsidP="0975F1E1" w:rsidRDefault="169439AA" w14:paraId="08DAEFB6" w14:textId="4A038064">
      <w:pPr>
        <w:spacing w:before="240" w:after="240"/>
        <w:rPr>
          <w:rFonts w:ascii="Calibri" w:hAnsi="Calibri" w:eastAsia="Calibri" w:cs="Calibri"/>
          <w:b w:val="1"/>
          <w:bCs w:val="1"/>
          <w:sz w:val="44"/>
          <w:szCs w:val="44"/>
        </w:rPr>
      </w:pPr>
      <w:r w:rsidRPr="0975F1E1" w:rsidR="0975F1E1">
        <w:rPr>
          <w:rFonts w:ascii="Calibri" w:hAnsi="Calibri" w:eastAsia="Calibri" w:cs="Calibri"/>
          <w:b w:val="1"/>
          <w:bCs w:val="1"/>
          <w:sz w:val="40"/>
          <w:szCs w:val="40"/>
        </w:rPr>
        <w:t xml:space="preserve">Question 10 – Waterfall vs V-Model </w:t>
      </w:r>
    </w:p>
    <w:p w:rsidR="4A9F4C9C" w:rsidP="4A9F4C9C" w:rsidRDefault="169439AA" w14:paraId="39BC7B72" w14:textId="199880E3">
      <w:pPr>
        <w:pStyle w:val="ListParagraph"/>
        <w:numPr>
          <w:ilvl w:val="0"/>
          <w:numId w:val="7"/>
        </w:numPr>
        <w:spacing w:before="240" w:after="240"/>
        <w:rPr>
          <w:rFonts w:ascii="Calibri" w:hAnsi="Calibri" w:eastAsia="Calibri" w:cs="Calibri"/>
        </w:rPr>
      </w:pPr>
      <w:r w:rsidRPr="0975F1E1" w:rsidR="0975F1E1">
        <w:rPr>
          <w:rFonts w:ascii="Calibri" w:hAnsi="Calibri" w:eastAsia="Calibri" w:cs="Calibri"/>
          <w:b w:val="1"/>
          <w:bCs w:val="1"/>
          <w:u w:val="single"/>
        </w:rPr>
        <w:t>Waterfall</w:t>
      </w:r>
      <w:r w:rsidRPr="0975F1E1" w:rsidR="0975F1E1">
        <w:rPr>
          <w:rFonts w:ascii="Calibri" w:hAnsi="Calibri" w:eastAsia="Calibri" w:cs="Calibri"/>
          <w:u w:val="single"/>
        </w:rPr>
        <w:t>:</w:t>
      </w:r>
      <w:r w:rsidRPr="0975F1E1" w:rsidR="0975F1E1">
        <w:rPr>
          <w:rFonts w:ascii="Calibri" w:hAnsi="Calibri" w:eastAsia="Calibri" w:cs="Calibri"/>
        </w:rPr>
        <w:t xml:space="preserve"> </w:t>
      </w:r>
    </w:p>
    <w:p w:rsidR="4A9F4C9C" w:rsidP="169439AA" w:rsidRDefault="169439AA" w14:paraId="3B3E82D9" w14:textId="4F5693C1">
      <w:pPr>
        <w:pStyle w:val="ListParagraph"/>
        <w:spacing w:before="240" w:after="240"/>
        <w:rPr>
          <w:rFonts w:ascii="Calibri" w:hAnsi="Calibri" w:eastAsia="Calibri" w:cs="Calibri"/>
        </w:rPr>
      </w:pPr>
      <w:r w:rsidRPr="169439AA">
        <w:rPr>
          <w:rFonts w:ascii="Calibri" w:hAnsi="Calibri" w:eastAsia="Calibri" w:cs="Calibri"/>
        </w:rPr>
        <w:t>1.</w:t>
      </w:r>
      <w:r w:rsidRPr="169439AA">
        <w:rPr>
          <w:rFonts w:ascii="system-ui" w:hAnsi="system-ui" w:eastAsia="system-ui" w:cs="system-ui"/>
          <w:color w:val="09090B"/>
          <w:sz w:val="21"/>
          <w:szCs w:val="21"/>
        </w:rPr>
        <w:t xml:space="preserve"> Linear and sequential</w:t>
      </w:r>
      <w:r w:rsidRPr="169439AA">
        <w:t xml:space="preserve"> </w:t>
      </w:r>
    </w:p>
    <w:p w:rsidR="4A9F4C9C" w:rsidP="169439AA" w:rsidRDefault="169439AA" w14:paraId="4776FB56" w14:textId="61BC115E">
      <w:pPr>
        <w:spacing w:before="240" w:after="240"/>
        <w:ind w:left="720"/>
        <w:rPr>
          <w:rFonts w:ascii="Calibri" w:hAnsi="Calibri" w:eastAsia="Calibri" w:cs="Calibri"/>
        </w:rPr>
      </w:pPr>
      <w:r w:rsidRPr="169439AA">
        <w:rPr>
          <w:rFonts w:ascii="system-ui" w:hAnsi="system-ui" w:eastAsia="system-ui" w:cs="system-ui"/>
          <w:color w:val="09090B"/>
          <w:sz w:val="21"/>
          <w:szCs w:val="21"/>
        </w:rPr>
        <w:t>2.Testing occurs after implementation</w:t>
      </w:r>
      <w:r w:rsidRPr="169439AA">
        <w:t xml:space="preserve"> </w:t>
      </w:r>
    </w:p>
    <w:p w:rsidR="4A9F4C9C" w:rsidP="169439AA" w:rsidRDefault="169439AA" w14:paraId="242C9BC7" w14:textId="5D1D6A85">
      <w:pPr>
        <w:spacing w:before="240" w:after="240"/>
        <w:ind w:left="720"/>
        <w:rPr>
          <w:rFonts w:ascii="Calibri" w:hAnsi="Calibri" w:eastAsia="Calibri" w:cs="Calibri"/>
        </w:rPr>
      </w:pPr>
      <w:r w:rsidRPr="169439AA">
        <w:rPr>
          <w:rFonts w:ascii="system-ui" w:hAnsi="system-ui" w:eastAsia="system-ui" w:cs="system-ui"/>
          <w:color w:val="09090B"/>
          <w:sz w:val="21"/>
          <w:szCs w:val="21"/>
        </w:rPr>
        <w:t>3.Limited flexibility for changes</w:t>
      </w:r>
      <w:r w:rsidRPr="169439AA">
        <w:rPr>
          <w:rFonts w:ascii="Calibri" w:hAnsi="Calibri" w:eastAsia="Calibri" w:cs="Calibri"/>
        </w:rPr>
        <w:t xml:space="preserve"> </w:t>
      </w:r>
    </w:p>
    <w:p w:rsidR="4A9F4C9C" w:rsidP="169439AA" w:rsidRDefault="169439AA" w14:paraId="2E51695C" w14:textId="54D1D50A">
      <w:pPr>
        <w:spacing w:before="240" w:after="240"/>
        <w:ind w:left="720"/>
        <w:rPr>
          <w:rFonts w:ascii="Calibri" w:hAnsi="Calibri" w:eastAsia="Calibri" w:cs="Calibri"/>
        </w:rPr>
      </w:pPr>
      <w:r w:rsidRPr="169439AA">
        <w:rPr>
          <w:rFonts w:ascii="system-ui" w:hAnsi="system-ui" w:eastAsia="system-ui" w:cs="system-ui"/>
          <w:color w:val="09090B"/>
          <w:sz w:val="21"/>
          <w:szCs w:val="21"/>
        </w:rPr>
        <w:t>4.Extensive documentation at each phase</w:t>
      </w:r>
      <w:r w:rsidRPr="169439AA">
        <w:rPr>
          <w:rFonts w:ascii="Calibri" w:hAnsi="Calibri" w:eastAsia="Calibri" w:cs="Calibri"/>
        </w:rPr>
        <w:t xml:space="preserve"> </w:t>
      </w:r>
    </w:p>
    <w:p w:rsidR="169439AA" w:rsidP="169439AA" w:rsidRDefault="169439AA" w14:paraId="26A9F1DB" w14:textId="79941A88">
      <w:pPr>
        <w:spacing w:before="240" w:after="240"/>
        <w:ind w:left="720"/>
        <w:rPr>
          <w:rFonts w:ascii="Calibri" w:hAnsi="Calibri" w:eastAsia="Calibri" w:cs="Calibri"/>
        </w:rPr>
      </w:pPr>
      <w:r w:rsidRPr="169439AA">
        <w:rPr>
          <w:rFonts w:ascii="system-ui" w:hAnsi="system-ui" w:eastAsia="system-ui" w:cs="system-ui"/>
          <w:color w:val="09090B"/>
          <w:sz w:val="21"/>
          <w:szCs w:val="21"/>
        </w:rPr>
        <w:t>5.Limited user involvement during development</w:t>
      </w:r>
    </w:p>
    <w:p w:rsidR="169439AA" w:rsidP="169439AA" w:rsidRDefault="169439AA" w14:paraId="5BA8B6F3" w14:textId="3177107D">
      <w:pPr>
        <w:spacing w:before="240" w:after="240"/>
        <w:ind w:left="720"/>
        <w:rPr>
          <w:rFonts w:ascii="system-ui" w:hAnsi="system-ui" w:eastAsia="system-ui" w:cs="system-ui"/>
          <w:sz w:val="21"/>
          <w:szCs w:val="21"/>
        </w:rPr>
      </w:pPr>
      <w:r w:rsidRPr="169439AA">
        <w:rPr>
          <w:rFonts w:ascii="system-ui" w:hAnsi="system-ui" w:eastAsia="system-ui" w:cs="system-ui"/>
          <w:color w:val="09090B"/>
          <w:sz w:val="21"/>
          <w:szCs w:val="21"/>
        </w:rPr>
        <w:t>6.Quality assurance occurs after development</w:t>
      </w:r>
    </w:p>
    <w:p w:rsidR="4A9F4C9C" w:rsidP="0975F1E1" w:rsidRDefault="169439AA" w14:paraId="14EF8DAF" w14:textId="5F7B20B2">
      <w:pPr>
        <w:pStyle w:val="ListParagraph"/>
        <w:numPr>
          <w:ilvl w:val="0"/>
          <w:numId w:val="7"/>
        </w:numPr>
        <w:spacing w:before="240" w:after="240"/>
        <w:rPr>
          <w:rFonts w:ascii="Calibri" w:hAnsi="Calibri" w:eastAsia="Calibri" w:cs="Calibri"/>
          <w:u w:val="single"/>
        </w:rPr>
      </w:pPr>
      <w:r w:rsidRPr="0975F1E1" w:rsidR="0975F1E1">
        <w:rPr>
          <w:rFonts w:ascii="Calibri" w:hAnsi="Calibri" w:eastAsia="Calibri" w:cs="Calibri"/>
          <w:b w:val="1"/>
          <w:bCs w:val="1"/>
          <w:u w:val="single"/>
        </w:rPr>
        <w:t>V-Model</w:t>
      </w:r>
      <w:r w:rsidRPr="0975F1E1" w:rsidR="0975F1E1">
        <w:rPr>
          <w:rFonts w:ascii="Calibri" w:hAnsi="Calibri" w:eastAsia="Calibri" w:cs="Calibri"/>
          <w:u w:val="single"/>
        </w:rPr>
        <w:t xml:space="preserve">: </w:t>
      </w:r>
    </w:p>
    <w:p w:rsidR="169439AA" w:rsidP="169439AA" w:rsidRDefault="169439AA" w14:paraId="4E0DB656" w14:textId="3EE763D1">
      <w:pPr>
        <w:spacing w:before="240" w:after="240"/>
        <w:ind w:left="720"/>
      </w:pPr>
      <w:r w:rsidRPr="169439AA">
        <w:rPr>
          <w:rFonts w:ascii="system-ui" w:hAnsi="system-ui" w:eastAsia="system-ui" w:cs="system-ui"/>
          <w:color w:val="09090B"/>
          <w:sz w:val="21"/>
          <w:szCs w:val="21"/>
        </w:rPr>
        <w:t>1.Linear with a focus on verification and validation</w:t>
      </w:r>
    </w:p>
    <w:p w:rsidR="169439AA" w:rsidP="169439AA" w:rsidRDefault="169439AA" w14:paraId="0F0C8442" w14:textId="5E1B3790">
      <w:pPr>
        <w:spacing w:before="240" w:after="240"/>
        <w:ind w:left="720"/>
        <w:rPr>
          <w:rFonts w:ascii="system-ui" w:hAnsi="system-ui" w:eastAsia="system-ui" w:cs="system-ui"/>
          <w:sz w:val="21"/>
          <w:szCs w:val="21"/>
        </w:rPr>
      </w:pPr>
      <w:r w:rsidRPr="169439AA">
        <w:rPr>
          <w:rFonts w:ascii="system-ui" w:hAnsi="system-ui" w:eastAsia="system-ui" w:cs="system-ui"/>
          <w:color w:val="09090B"/>
          <w:sz w:val="21"/>
          <w:szCs w:val="21"/>
        </w:rPr>
        <w:t xml:space="preserve">2.Testing is integrated with development phases </w:t>
      </w:r>
    </w:p>
    <w:p w:rsidR="169439AA" w:rsidP="169439AA" w:rsidRDefault="169439AA" w14:paraId="5AD0302A" w14:textId="24330EDE">
      <w:pPr>
        <w:spacing w:before="240" w:after="240"/>
        <w:ind w:left="720"/>
        <w:rPr>
          <w:rFonts w:ascii="system-ui" w:hAnsi="system-ui" w:eastAsia="system-ui" w:cs="system-ui"/>
          <w:sz w:val="21"/>
          <w:szCs w:val="21"/>
        </w:rPr>
      </w:pPr>
      <w:r w:rsidRPr="169439AA">
        <w:rPr>
          <w:rFonts w:ascii="system-ui" w:hAnsi="system-ui" w:eastAsia="system-ui" w:cs="system-ui"/>
          <w:color w:val="09090B"/>
          <w:sz w:val="21"/>
          <w:szCs w:val="21"/>
        </w:rPr>
        <w:t>3.Limited flexibility for changes</w:t>
      </w:r>
    </w:p>
    <w:p w:rsidR="169439AA" w:rsidP="169439AA" w:rsidRDefault="169439AA" w14:paraId="199BC24A" w14:textId="321304BF">
      <w:pPr>
        <w:spacing w:before="240" w:after="240"/>
        <w:ind w:left="720"/>
        <w:rPr>
          <w:rFonts w:ascii="system-ui" w:hAnsi="system-ui" w:eastAsia="system-ui" w:cs="system-ui"/>
          <w:sz w:val="21"/>
          <w:szCs w:val="21"/>
        </w:rPr>
      </w:pPr>
      <w:r w:rsidRPr="169439AA">
        <w:rPr>
          <w:rFonts w:ascii="system-ui" w:hAnsi="system-ui" w:eastAsia="system-ui" w:cs="system-ui"/>
          <w:color w:val="09090B"/>
          <w:sz w:val="21"/>
          <w:szCs w:val="21"/>
        </w:rPr>
        <w:t>4.Extensive documentation with a focus on testing</w:t>
      </w:r>
    </w:p>
    <w:p w:rsidR="169439AA" w:rsidP="169439AA" w:rsidRDefault="169439AA" w14:paraId="052ECBF1" w14:textId="3E79D205">
      <w:pPr>
        <w:spacing w:before="240" w:after="240"/>
        <w:ind w:left="720"/>
        <w:rPr>
          <w:rFonts w:ascii="system-ui" w:hAnsi="system-ui" w:eastAsia="system-ui" w:cs="system-ui"/>
          <w:sz w:val="21"/>
          <w:szCs w:val="21"/>
        </w:rPr>
      </w:pPr>
      <w:r w:rsidRPr="169439AA">
        <w:rPr>
          <w:rFonts w:ascii="system-ui" w:hAnsi="system-ui" w:eastAsia="system-ui" w:cs="system-ui"/>
          <w:color w:val="09090B"/>
          <w:sz w:val="21"/>
          <w:szCs w:val="21"/>
        </w:rPr>
        <w:t>5.Limited user involvement during development</w:t>
      </w:r>
    </w:p>
    <w:p w:rsidR="169439AA" w:rsidP="169439AA" w:rsidRDefault="169439AA" w14:paraId="6628D8C3" w14:textId="745692F5">
      <w:pPr>
        <w:spacing w:before="240" w:after="240"/>
        <w:ind w:left="720"/>
        <w:rPr>
          <w:rFonts w:ascii="system-ui" w:hAnsi="system-ui" w:eastAsia="system-ui" w:cs="system-ui"/>
          <w:sz w:val="21"/>
          <w:szCs w:val="21"/>
        </w:rPr>
      </w:pPr>
      <w:r w:rsidRPr="169439AA">
        <w:rPr>
          <w:rFonts w:ascii="system-ui" w:hAnsi="system-ui" w:eastAsia="system-ui" w:cs="system-ui"/>
          <w:color w:val="09090B"/>
          <w:sz w:val="21"/>
          <w:szCs w:val="21"/>
        </w:rPr>
        <w:t>6.Quality assurance is built into the process</w:t>
      </w:r>
    </w:p>
    <w:p w:rsidR="4A9F4C9C" w:rsidP="0975F1E1" w:rsidRDefault="169439AA" w14:paraId="3C83CE82" w14:textId="415D2810">
      <w:pPr>
        <w:pStyle w:val="ListParagraph"/>
        <w:numPr>
          <w:ilvl w:val="0"/>
          <w:numId w:val="7"/>
        </w:numPr>
        <w:spacing w:before="240" w:after="240"/>
        <w:rPr>
          <w:rFonts w:ascii="Calibri" w:hAnsi="Calibri" w:eastAsia="Calibri" w:cs="Calibri"/>
          <w:u w:val="single"/>
        </w:rPr>
      </w:pPr>
      <w:r w:rsidRPr="0975F1E1" w:rsidR="0975F1E1">
        <w:rPr>
          <w:rFonts w:ascii="Calibri" w:hAnsi="Calibri" w:eastAsia="Calibri" w:cs="Calibri"/>
          <w:b w:val="1"/>
          <w:bCs w:val="1"/>
          <w:u w:val="single"/>
        </w:rPr>
        <w:t>V-Model Advantage</w:t>
      </w:r>
      <w:r w:rsidRPr="0975F1E1" w:rsidR="0975F1E1">
        <w:rPr>
          <w:rFonts w:ascii="Calibri" w:hAnsi="Calibri" w:eastAsia="Calibri" w:cs="Calibri"/>
          <w:u w:val="single"/>
        </w:rPr>
        <w:t xml:space="preserve">: </w:t>
      </w:r>
    </w:p>
    <w:p w:rsidR="4A9F4C9C" w:rsidP="169439AA" w:rsidRDefault="169439AA" w14:paraId="09DE5308" w14:textId="0A60D7B1">
      <w:pPr>
        <w:pStyle w:val="ListParagraph"/>
        <w:spacing w:before="240" w:after="240"/>
        <w:rPr>
          <w:rFonts w:ascii="Calibri" w:hAnsi="Calibri" w:eastAsia="Calibri" w:cs="Calibri"/>
        </w:rPr>
      </w:pPr>
      <w:r w:rsidRPr="169439AA">
        <w:rPr>
          <w:rFonts w:ascii="Calibri" w:hAnsi="Calibri" w:eastAsia="Calibri" w:cs="Calibri"/>
        </w:rPr>
        <w:t>1.Better validation and verification, early detection of defects.</w:t>
      </w:r>
    </w:p>
    <w:p w:rsidR="169439AA" w:rsidP="169439AA" w:rsidRDefault="169439AA" w14:paraId="19A0286C" w14:textId="602C217A">
      <w:pPr>
        <w:pStyle w:val="ListParagraph"/>
        <w:shd w:val="clear" w:color="auto" w:fill="FFFFFF" w:themeFill="background1"/>
        <w:spacing w:after="0"/>
        <w:rPr>
          <w:rFonts w:ascii="system-ui" w:hAnsi="system-ui" w:eastAsia="system-ui" w:cs="system-ui"/>
          <w:color w:val="374151"/>
        </w:rPr>
      </w:pPr>
      <w:r w:rsidRPr="169439AA">
        <w:rPr>
          <w:rFonts w:ascii="system-ui" w:hAnsi="system-ui" w:eastAsia="system-ui" w:cs="system-ui"/>
          <w:color w:val="111827"/>
        </w:rPr>
        <w:t>2.Early Testing</w:t>
      </w:r>
    </w:p>
    <w:p w:rsidR="169439AA" w:rsidP="169439AA" w:rsidRDefault="169439AA" w14:paraId="66A8C288" w14:textId="10DDAC74">
      <w:pPr>
        <w:pStyle w:val="ListParagraph"/>
        <w:shd w:val="clear" w:color="auto" w:fill="FFFFFF" w:themeFill="background1"/>
        <w:spacing w:after="0"/>
        <w:rPr>
          <w:rFonts w:ascii="system-ui" w:hAnsi="system-ui" w:eastAsia="system-ui" w:cs="system-ui"/>
          <w:color w:val="374151"/>
        </w:rPr>
      </w:pPr>
      <w:r w:rsidRPr="169439AA">
        <w:rPr>
          <w:rFonts w:ascii="system-ui" w:hAnsi="system-ui" w:eastAsia="system-ui" w:cs="system-ui"/>
          <w:color w:val="111827"/>
        </w:rPr>
        <w:t>3.Clear Relationships</w:t>
      </w:r>
      <w:r w:rsidRPr="169439AA">
        <w:rPr>
          <w:rFonts w:ascii="system-ui" w:hAnsi="system-ui" w:eastAsia="system-ui" w:cs="system-ui"/>
          <w:color w:val="374151"/>
        </w:rPr>
        <w:t>:</w:t>
      </w:r>
    </w:p>
    <w:p w:rsidR="169439AA" w:rsidP="169439AA" w:rsidRDefault="169439AA" w14:paraId="4D931848" w14:textId="0C0B625C">
      <w:pPr>
        <w:pStyle w:val="ListParagraph"/>
        <w:shd w:val="clear" w:color="auto" w:fill="FFFFFF" w:themeFill="background1"/>
        <w:spacing w:after="0"/>
        <w:rPr>
          <w:rFonts w:ascii="system-ui" w:hAnsi="system-ui" w:eastAsia="system-ui" w:cs="system-ui"/>
          <w:color w:val="374151"/>
        </w:rPr>
      </w:pPr>
      <w:r w:rsidRPr="169439AA">
        <w:rPr>
          <w:rFonts w:ascii="system-ui" w:hAnsi="system-ui" w:eastAsia="system-ui" w:cs="system-ui"/>
          <w:color w:val="111827"/>
        </w:rPr>
        <w:t>4.Improved Quality</w:t>
      </w:r>
    </w:p>
    <w:p w:rsidR="169439AA" w:rsidP="0975F1E1" w:rsidRDefault="169439AA" w14:paraId="19D5134C" w14:textId="4CB663BA">
      <w:pPr>
        <w:pStyle w:val="ListParagraph"/>
        <w:numPr>
          <w:ilvl w:val="0"/>
          <w:numId w:val="1"/>
        </w:numPr>
        <w:shd w:val="clear" w:color="auto" w:fill="FFFFFF" w:themeFill="background1"/>
        <w:spacing w:after="0"/>
        <w:rPr>
          <w:rFonts w:ascii="system-ui" w:hAnsi="system-ui" w:eastAsia="system-ui" w:cs="system-ui"/>
          <w:color w:val="111827"/>
          <w:u w:val="single"/>
        </w:rPr>
      </w:pPr>
      <w:r w:rsidRPr="0975F1E1" w:rsidR="0975F1E1">
        <w:rPr>
          <w:rFonts w:ascii="system-ui" w:hAnsi="system-ui" w:eastAsia="system-ui" w:cs="system-ui"/>
          <w:color w:val="111827"/>
          <w:u w:val="single"/>
        </w:rPr>
        <w:t>Waterfall model Advantage</w:t>
      </w:r>
    </w:p>
    <w:p w:rsidR="169439AA" w:rsidP="169439AA" w:rsidRDefault="169439AA" w14:paraId="074AF0AD" w14:textId="2A948F35">
      <w:pPr>
        <w:pStyle w:val="ListParagraph"/>
        <w:shd w:val="clear" w:color="auto" w:fill="FFFFFF" w:themeFill="background1"/>
        <w:spacing w:after="0"/>
        <w:ind w:left="1080"/>
        <w:rPr>
          <w:rFonts w:ascii="system-ui" w:hAnsi="system-ui" w:eastAsia="system-ui" w:cs="system-ui"/>
          <w:color w:val="374151"/>
        </w:rPr>
      </w:pPr>
      <w:r w:rsidRPr="169439AA">
        <w:rPr>
          <w:rFonts w:ascii="system-ui" w:hAnsi="system-ui" w:eastAsia="system-ui" w:cs="system-ui"/>
          <w:color w:val="111827"/>
        </w:rPr>
        <w:t>1.Simplicity</w:t>
      </w:r>
    </w:p>
    <w:p w:rsidR="169439AA" w:rsidP="169439AA" w:rsidRDefault="169439AA" w14:paraId="6C4C1A56" w14:textId="7A42F501">
      <w:pPr>
        <w:pStyle w:val="ListParagraph"/>
        <w:shd w:val="clear" w:color="auto" w:fill="FFFFFF" w:themeFill="background1"/>
        <w:spacing w:after="0"/>
        <w:ind w:left="1080"/>
        <w:rPr>
          <w:rFonts w:ascii="system-ui" w:hAnsi="system-ui" w:eastAsia="system-ui" w:cs="system-ui"/>
          <w:color w:val="374151"/>
        </w:rPr>
      </w:pPr>
      <w:r w:rsidRPr="169439AA">
        <w:rPr>
          <w:rFonts w:ascii="system-ui" w:hAnsi="system-ui" w:eastAsia="system-ui" w:cs="system-ui"/>
          <w:color w:val="111827"/>
        </w:rPr>
        <w:t>2.Clear Milestones</w:t>
      </w:r>
    </w:p>
    <w:p w:rsidR="169439AA" w:rsidP="169439AA" w:rsidRDefault="169439AA" w14:paraId="2C096659" w14:textId="31E34F76">
      <w:pPr>
        <w:pStyle w:val="ListParagraph"/>
        <w:shd w:val="clear" w:color="auto" w:fill="FFFFFF" w:themeFill="background1"/>
        <w:spacing w:after="0"/>
        <w:ind w:left="1080"/>
        <w:rPr>
          <w:rFonts w:ascii="system-ui" w:hAnsi="system-ui" w:eastAsia="system-ui" w:cs="system-ui"/>
          <w:color w:val="374151"/>
        </w:rPr>
      </w:pPr>
      <w:r w:rsidRPr="169439AA">
        <w:rPr>
          <w:rFonts w:ascii="system-ui" w:hAnsi="system-ui" w:eastAsia="system-ui" w:cs="system-ui"/>
          <w:color w:val="374151"/>
        </w:rPr>
        <w:t>3.Timelines and costs can be estimated more accurately due to the structured approach</w:t>
      </w:r>
    </w:p>
    <w:p w:rsidR="169439AA" w:rsidP="169439AA" w:rsidRDefault="169439AA" w14:paraId="505A33A9" w14:textId="08B8295C">
      <w:pPr>
        <w:pStyle w:val="ListParagraph"/>
        <w:shd w:val="clear" w:color="auto" w:fill="FFFFFF" w:themeFill="background1"/>
        <w:spacing w:after="0"/>
        <w:ind w:left="1080"/>
        <w:rPr>
          <w:rFonts w:ascii="system-ui" w:hAnsi="system-ui" w:eastAsia="system-ui" w:cs="system-ui"/>
          <w:color w:val="111827"/>
        </w:rPr>
      </w:pPr>
    </w:p>
    <w:p w:rsidR="169439AA" w:rsidP="169439AA" w:rsidRDefault="169439AA" w14:paraId="43767C1F" w14:textId="1AA38F49">
      <w:pPr>
        <w:pStyle w:val="ListParagraph"/>
        <w:spacing w:before="240" w:after="240"/>
        <w:rPr>
          <w:rFonts w:ascii="Calibri" w:hAnsi="Calibri" w:eastAsia="Calibri" w:cs="Calibri"/>
        </w:rPr>
      </w:pPr>
    </w:p>
    <w:p w:rsidR="169439AA" w:rsidP="169439AA" w:rsidRDefault="169439AA" w14:paraId="5BF45779" w14:textId="3E79C57D">
      <w:pPr>
        <w:spacing w:after="0"/>
        <w:rPr>
          <w:rFonts w:ascii="Calibri" w:hAnsi="Calibri" w:eastAsia="Calibri" w:cs="Calibri"/>
          <w:b/>
          <w:bCs/>
        </w:rPr>
      </w:pPr>
    </w:p>
    <w:p w:rsidR="4A9F4C9C" w:rsidP="169439AA" w:rsidRDefault="169439AA" w14:paraId="17BB22BE" w14:textId="2A4E8976">
      <w:pPr>
        <w:spacing w:before="240" w:after="0"/>
      </w:pPr>
      <w:r w:rsidRPr="169439AA">
        <w:rPr>
          <w:rFonts w:ascii="Calibri" w:hAnsi="Calibri" w:eastAsia="Calibri" w:cs="Calibri"/>
          <w:b/>
          <w:bCs/>
        </w:rPr>
        <w:t xml:space="preserve">Question 11 – Justify V-Model for the Project </w:t>
      </w:r>
    </w:p>
    <w:p w:rsidR="4A9F4C9C" w:rsidP="4A9F4C9C" w:rsidRDefault="4A9F4C9C" w14:paraId="11977659" w14:textId="45E550FE">
      <w:pPr>
        <w:spacing w:before="240" w:after="240"/>
      </w:pPr>
      <w:r w:rsidRPr="4A9F4C9C">
        <w:rPr>
          <w:rFonts w:ascii="Calibri" w:hAnsi="Calibri" w:eastAsia="Calibri" w:cs="Calibri"/>
        </w:rPr>
        <w:t>Given this is a CSR-funded fixed-scope project with limited room for iterative change and the importance of early validation, V-Model ensures clarity, parallel testing, and traceability of requirements to test cases.</w:t>
      </w:r>
    </w:p>
    <w:p w:rsidR="4A9F4C9C" w:rsidP="4A9F4C9C" w:rsidRDefault="4A9F4C9C" w14:paraId="5A401AC4" w14:textId="4F24D61F">
      <w:pPr>
        <w:spacing w:after="0"/>
      </w:pPr>
    </w:p>
    <w:p w:rsidR="4A9F4C9C" w:rsidP="0975F1E1" w:rsidRDefault="169439AA" w14:paraId="188A2DE4" w14:textId="18CF7656">
      <w:pPr>
        <w:spacing w:before="240" w:after="240"/>
        <w:rPr>
          <w:rFonts w:ascii="Calibri" w:hAnsi="Calibri" w:eastAsia="Calibri" w:cs="Calibri"/>
          <w:b w:val="1"/>
          <w:bCs w:val="1"/>
          <w:sz w:val="44"/>
          <w:szCs w:val="44"/>
        </w:rPr>
      </w:pPr>
      <w:r w:rsidRPr="0975F1E1" w:rsidR="0975F1E1">
        <w:rPr>
          <w:rFonts w:ascii="Calibri" w:hAnsi="Calibri" w:eastAsia="Calibri" w:cs="Calibri"/>
          <w:b w:val="1"/>
          <w:bCs w:val="1"/>
          <w:sz w:val="40"/>
          <w:szCs w:val="40"/>
        </w:rPr>
        <w:t xml:space="preserve">Question 12 – Gantt Chart Outline </w:t>
      </w:r>
    </w:p>
    <w:p w:rsidR="4A9F4C9C" w:rsidP="0975F1E1" w:rsidRDefault="4A9F4C9C" w14:paraId="1585FB4A" w14:textId="639751F2">
      <w:pPr>
        <w:spacing w:before="240" w:after="240"/>
        <w:rPr>
          <w:rFonts w:ascii="Calibri" w:hAnsi="Calibri" w:eastAsia="Calibri" w:cs="Calibri"/>
          <w:u w:val="single"/>
        </w:rPr>
      </w:pPr>
      <w:r w:rsidRPr="0975F1E1" w:rsidR="0975F1E1">
        <w:rPr>
          <w:rFonts w:ascii="Calibri" w:hAnsi="Calibri" w:eastAsia="Calibri" w:cs="Calibri"/>
          <w:u w:val="single"/>
        </w:rPr>
        <w:t>Phases in V-Model:</w:t>
      </w:r>
    </w:p>
    <w:p w:rsidR="4A9F4C9C" w:rsidP="4A9F4C9C" w:rsidRDefault="4A9F4C9C" w14:paraId="2C0A7A5E" w14:textId="2AD46361">
      <w:pPr>
        <w:pStyle w:val="ListParagraph"/>
        <w:numPr>
          <w:ilvl w:val="0"/>
          <w:numId w:val="6"/>
        </w:numPr>
        <w:spacing w:before="240" w:after="240"/>
        <w:rPr>
          <w:rFonts w:ascii="Calibri" w:hAnsi="Calibri" w:eastAsia="Calibri" w:cs="Calibri"/>
        </w:rPr>
      </w:pPr>
      <w:r w:rsidRPr="4A9F4C9C">
        <w:rPr>
          <w:rFonts w:ascii="Calibri" w:hAnsi="Calibri" w:eastAsia="Calibri" w:cs="Calibri"/>
        </w:rPr>
        <w:t>RG (Requirement Gathering)</w:t>
      </w:r>
    </w:p>
    <w:p w:rsidR="4A9F4C9C" w:rsidP="4A9F4C9C" w:rsidRDefault="4A9F4C9C" w14:paraId="4F02B461" w14:textId="3D6767F8">
      <w:pPr>
        <w:pStyle w:val="ListParagraph"/>
        <w:numPr>
          <w:ilvl w:val="0"/>
          <w:numId w:val="6"/>
        </w:numPr>
        <w:spacing w:before="240" w:after="240"/>
        <w:rPr>
          <w:rFonts w:ascii="Calibri" w:hAnsi="Calibri" w:eastAsia="Calibri" w:cs="Calibri"/>
        </w:rPr>
      </w:pPr>
      <w:r w:rsidRPr="4A9F4C9C">
        <w:rPr>
          <w:rFonts w:ascii="Calibri" w:hAnsi="Calibri" w:eastAsia="Calibri" w:cs="Calibri"/>
        </w:rPr>
        <w:t>RA (Requirement Analysis)</w:t>
      </w:r>
    </w:p>
    <w:p w:rsidR="4A9F4C9C" w:rsidP="4A9F4C9C" w:rsidRDefault="4A9F4C9C" w14:paraId="3278773B" w14:textId="1439499B">
      <w:pPr>
        <w:pStyle w:val="ListParagraph"/>
        <w:numPr>
          <w:ilvl w:val="0"/>
          <w:numId w:val="6"/>
        </w:numPr>
        <w:spacing w:before="240" w:after="240"/>
        <w:rPr>
          <w:rFonts w:ascii="Calibri" w:hAnsi="Calibri" w:eastAsia="Calibri" w:cs="Calibri"/>
        </w:rPr>
      </w:pPr>
      <w:r w:rsidRPr="4A9F4C9C">
        <w:rPr>
          <w:rFonts w:ascii="Calibri" w:hAnsi="Calibri" w:eastAsia="Calibri" w:cs="Calibri"/>
        </w:rPr>
        <w:t>Design</w:t>
      </w:r>
    </w:p>
    <w:p w:rsidR="4A9F4C9C" w:rsidP="4A9F4C9C" w:rsidRDefault="4A9F4C9C" w14:paraId="4641CA23" w14:textId="2B333AAB">
      <w:pPr>
        <w:pStyle w:val="ListParagraph"/>
        <w:numPr>
          <w:ilvl w:val="0"/>
          <w:numId w:val="6"/>
        </w:numPr>
        <w:spacing w:before="240" w:after="240"/>
        <w:rPr>
          <w:rFonts w:ascii="Calibri" w:hAnsi="Calibri" w:eastAsia="Calibri" w:cs="Calibri"/>
        </w:rPr>
      </w:pPr>
      <w:r w:rsidRPr="4A9F4C9C">
        <w:rPr>
          <w:rFonts w:ascii="Calibri" w:hAnsi="Calibri" w:eastAsia="Calibri" w:cs="Calibri"/>
        </w:rPr>
        <w:t>D1/T1, D2/T2, D3/T3, D4/T4 (Development/Test Cycles)</w:t>
      </w:r>
    </w:p>
    <w:p w:rsidR="4A9F4C9C" w:rsidP="4A9F4C9C" w:rsidRDefault="4A9F4C9C" w14:paraId="1A234CA5" w14:textId="567D097B">
      <w:pPr>
        <w:pStyle w:val="ListParagraph"/>
        <w:numPr>
          <w:ilvl w:val="0"/>
          <w:numId w:val="6"/>
        </w:numPr>
        <w:spacing w:before="240" w:after="240"/>
        <w:rPr>
          <w:rFonts w:ascii="Calibri" w:hAnsi="Calibri" w:eastAsia="Calibri" w:cs="Calibri"/>
        </w:rPr>
      </w:pPr>
      <w:r w:rsidRPr="4A9F4C9C">
        <w:rPr>
          <w:rFonts w:ascii="Calibri" w:hAnsi="Calibri" w:eastAsia="Calibri" w:cs="Calibri"/>
        </w:rPr>
        <w:t>UAT (User Acceptance Testing)</w:t>
      </w:r>
    </w:p>
    <w:p w:rsidR="4A9F4C9C" w:rsidP="0975F1E1" w:rsidRDefault="4A9F4C9C" w14:paraId="3408C250" w14:textId="2E9E0205">
      <w:pPr>
        <w:spacing w:before="240" w:after="240"/>
        <w:rPr>
          <w:rFonts w:ascii="Calibri" w:hAnsi="Calibri" w:eastAsia="Calibri" w:cs="Calibri"/>
          <w:u w:val="single"/>
        </w:rPr>
      </w:pPr>
      <w:r w:rsidRPr="0975F1E1" w:rsidR="0975F1E1">
        <w:rPr>
          <w:rFonts w:ascii="Calibri" w:hAnsi="Calibri" w:eastAsia="Calibri" w:cs="Calibri"/>
          <w:u w:val="single"/>
        </w:rPr>
        <w:t>Gantt chart should show:</w:t>
      </w:r>
    </w:p>
    <w:p w:rsidR="4A9F4C9C" w:rsidP="4A9F4C9C" w:rsidRDefault="4A9F4C9C" w14:paraId="7AC4E7EA" w14:textId="3AA74F1B">
      <w:pPr>
        <w:pStyle w:val="ListParagraph"/>
        <w:numPr>
          <w:ilvl w:val="0"/>
          <w:numId w:val="5"/>
        </w:numPr>
        <w:spacing w:before="240" w:after="240"/>
        <w:rPr>
          <w:rFonts w:ascii="Calibri" w:hAnsi="Calibri" w:eastAsia="Calibri" w:cs="Calibri"/>
        </w:rPr>
      </w:pPr>
      <w:r w:rsidRPr="4A9F4C9C">
        <w:rPr>
          <w:rFonts w:ascii="Calibri" w:hAnsi="Calibri" w:eastAsia="Calibri" w:cs="Calibri"/>
        </w:rPr>
        <w:t>Time allocation to each phase</w:t>
      </w:r>
    </w:p>
    <w:p w:rsidR="4A9F4C9C" w:rsidP="4A9F4C9C" w:rsidRDefault="4A9F4C9C" w14:paraId="1C8DF204" w14:textId="24A2E856">
      <w:pPr>
        <w:pStyle w:val="ListParagraph"/>
        <w:numPr>
          <w:ilvl w:val="0"/>
          <w:numId w:val="5"/>
        </w:numPr>
        <w:spacing w:before="240" w:after="240"/>
        <w:rPr>
          <w:rFonts w:ascii="Calibri" w:hAnsi="Calibri" w:eastAsia="Calibri" w:cs="Calibri"/>
        </w:rPr>
      </w:pPr>
      <w:r w:rsidRPr="0975F1E1" w:rsidR="0975F1E1">
        <w:rPr>
          <w:rFonts w:ascii="Calibri" w:hAnsi="Calibri" w:eastAsia="Calibri" w:cs="Calibri"/>
        </w:rPr>
        <w:t>Resource mapping: PM, BA, Dev, Testers, DB, Network Admin</w:t>
      </w:r>
    </w:p>
    <w:p w:rsidR="0975F1E1" w:rsidP="0975F1E1" w:rsidRDefault="0975F1E1" w14:paraId="710BB78D" w14:textId="2BEAA7A0">
      <w:pPr>
        <w:pStyle w:val="ListParagraph"/>
        <w:spacing w:before="240" w:after="240"/>
        <w:ind w:left="720"/>
        <w:rPr>
          <w:rFonts w:ascii="Calibri" w:hAnsi="Calibri" w:eastAsia="Calibri" w:cs="Calibri"/>
        </w:rPr>
      </w:pPr>
    </w:p>
    <w:tbl>
      <w:tblPr>
        <w:tblStyle w:val="TableGrid"/>
        <w:tblW w:w="0" w:type="auto"/>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6E0" w:firstRow="1" w:lastRow="1" w:firstColumn="1" w:lastColumn="0" w:noHBand="1" w:noVBand="1"/>
      </w:tblPr>
      <w:tblGrid>
        <w:gridCol w:w="1951"/>
        <w:gridCol w:w="2985"/>
        <w:gridCol w:w="1346"/>
        <w:gridCol w:w="2734"/>
      </w:tblGrid>
      <w:tr w:rsidR="0975F1E1" w:rsidTr="0975F1E1" w14:paraId="6F4D696B">
        <w:trPr>
          <w:trHeight w:val="300"/>
        </w:trPr>
        <w:tc>
          <w:tcPr>
            <w:tcW w:w="1951" w:type="dxa"/>
            <w:tcMar/>
          </w:tcPr>
          <w:p w:rsidR="0975F1E1" w:rsidP="0975F1E1" w:rsidRDefault="0975F1E1" w14:paraId="45D3003F" w14:textId="30A7C136">
            <w:pPr>
              <w:spacing w:before="0" w:beforeAutospacing="off" w:after="0" w:afterAutospacing="off"/>
              <w:jc w:val="center"/>
            </w:pPr>
            <w:r w:rsidRPr="0975F1E1" w:rsidR="0975F1E1">
              <w:rPr>
                <w:b w:val="1"/>
                <w:bCs w:val="1"/>
              </w:rPr>
              <w:t>Phase</w:t>
            </w:r>
          </w:p>
        </w:tc>
        <w:tc>
          <w:tcPr>
            <w:tcW w:w="2985" w:type="dxa"/>
            <w:tcMar/>
          </w:tcPr>
          <w:p w:rsidR="0975F1E1" w:rsidP="0975F1E1" w:rsidRDefault="0975F1E1" w14:paraId="5038D0EB" w14:textId="52C5D985">
            <w:pPr>
              <w:spacing w:before="0" w:beforeAutospacing="off" w:after="0" w:afterAutospacing="off"/>
              <w:jc w:val="center"/>
            </w:pPr>
            <w:r w:rsidRPr="0975F1E1" w:rsidR="0975F1E1">
              <w:rPr>
                <w:b w:val="1"/>
                <w:bCs w:val="1"/>
              </w:rPr>
              <w:t>Task Description</w:t>
            </w:r>
          </w:p>
        </w:tc>
        <w:tc>
          <w:tcPr>
            <w:tcW w:w="1346" w:type="dxa"/>
            <w:tcMar/>
          </w:tcPr>
          <w:p w:rsidR="0975F1E1" w:rsidP="0975F1E1" w:rsidRDefault="0975F1E1" w14:paraId="01F717B8" w14:textId="3C0EA270">
            <w:pPr>
              <w:spacing w:before="0" w:beforeAutospacing="off" w:after="0" w:afterAutospacing="off"/>
              <w:jc w:val="center"/>
            </w:pPr>
            <w:r w:rsidRPr="0975F1E1" w:rsidR="0975F1E1">
              <w:rPr>
                <w:b w:val="1"/>
                <w:bCs w:val="1"/>
              </w:rPr>
              <w:t>Duration (Months)</w:t>
            </w:r>
          </w:p>
        </w:tc>
        <w:tc>
          <w:tcPr>
            <w:tcW w:w="2734" w:type="dxa"/>
            <w:tcMar/>
          </w:tcPr>
          <w:p w:rsidR="0975F1E1" w:rsidP="0975F1E1" w:rsidRDefault="0975F1E1" w14:paraId="35B70175" w14:textId="43A6982E">
            <w:pPr>
              <w:spacing w:before="0" w:beforeAutospacing="off" w:after="0" w:afterAutospacing="off"/>
              <w:jc w:val="center"/>
            </w:pPr>
            <w:r w:rsidRPr="0975F1E1" w:rsidR="0975F1E1">
              <w:rPr>
                <w:b w:val="1"/>
                <w:bCs w:val="1"/>
              </w:rPr>
              <w:t>Resource Involved</w:t>
            </w:r>
          </w:p>
        </w:tc>
      </w:tr>
      <w:tr w:rsidR="0975F1E1" w:rsidTr="0975F1E1" w14:paraId="2A4957DE">
        <w:trPr>
          <w:trHeight w:val="300"/>
        </w:trPr>
        <w:tc>
          <w:tcPr>
            <w:tcW w:w="1951" w:type="dxa"/>
            <w:tcMar/>
          </w:tcPr>
          <w:p w:rsidR="0975F1E1" w:rsidP="0975F1E1" w:rsidRDefault="0975F1E1" w14:paraId="081C4ED9" w14:textId="7180F0D1">
            <w:pPr>
              <w:spacing w:before="0" w:beforeAutospacing="off" w:after="0" w:afterAutospacing="off"/>
            </w:pPr>
            <w:r w:rsidR="0975F1E1">
              <w:rPr/>
              <w:t>RG (Requirement Gathering)</w:t>
            </w:r>
          </w:p>
        </w:tc>
        <w:tc>
          <w:tcPr>
            <w:tcW w:w="2985" w:type="dxa"/>
            <w:tcMar/>
          </w:tcPr>
          <w:p w:rsidR="0975F1E1" w:rsidP="0975F1E1" w:rsidRDefault="0975F1E1" w14:paraId="41329600" w14:textId="542A4FAD">
            <w:pPr>
              <w:spacing w:before="0" w:beforeAutospacing="off" w:after="0" w:afterAutospacing="off"/>
            </w:pPr>
            <w:r w:rsidR="0975F1E1">
              <w:rPr/>
              <w:t>Collecting stakeholder requirements</w:t>
            </w:r>
          </w:p>
        </w:tc>
        <w:tc>
          <w:tcPr>
            <w:tcW w:w="1346" w:type="dxa"/>
            <w:tcMar/>
          </w:tcPr>
          <w:p w:rsidR="0975F1E1" w:rsidP="0975F1E1" w:rsidRDefault="0975F1E1" w14:paraId="116B0E67" w14:textId="6449EE2B">
            <w:pPr>
              <w:spacing w:before="0" w:beforeAutospacing="off" w:after="0" w:afterAutospacing="off"/>
            </w:pPr>
            <w:r w:rsidR="0975F1E1">
              <w:rPr/>
              <w:t>2</w:t>
            </w:r>
          </w:p>
        </w:tc>
        <w:tc>
          <w:tcPr>
            <w:tcW w:w="2734" w:type="dxa"/>
            <w:tcMar/>
          </w:tcPr>
          <w:p w:rsidR="0975F1E1" w:rsidP="0975F1E1" w:rsidRDefault="0975F1E1" w14:paraId="35189DA9" w14:textId="1C62BB2F">
            <w:pPr>
              <w:spacing w:before="0" w:beforeAutospacing="off" w:after="0" w:afterAutospacing="off"/>
            </w:pPr>
            <w:r w:rsidR="0975F1E1">
              <w:rPr/>
              <w:t>BA, PM</w:t>
            </w:r>
          </w:p>
        </w:tc>
      </w:tr>
      <w:tr w:rsidR="0975F1E1" w:rsidTr="0975F1E1" w14:paraId="55E17622">
        <w:trPr>
          <w:trHeight w:val="300"/>
        </w:trPr>
        <w:tc>
          <w:tcPr>
            <w:tcW w:w="1951" w:type="dxa"/>
            <w:tcMar/>
          </w:tcPr>
          <w:p w:rsidR="0975F1E1" w:rsidP="0975F1E1" w:rsidRDefault="0975F1E1" w14:paraId="6CC16318" w14:textId="06FAA302">
            <w:pPr>
              <w:spacing w:before="0" w:beforeAutospacing="off" w:after="0" w:afterAutospacing="off"/>
            </w:pPr>
            <w:r w:rsidR="0975F1E1">
              <w:rPr/>
              <w:t>RA (Requirement Analysis)</w:t>
            </w:r>
          </w:p>
        </w:tc>
        <w:tc>
          <w:tcPr>
            <w:tcW w:w="2985" w:type="dxa"/>
            <w:tcMar/>
          </w:tcPr>
          <w:p w:rsidR="0975F1E1" w:rsidP="0975F1E1" w:rsidRDefault="0975F1E1" w14:paraId="11C74A0D" w14:textId="413E6708">
            <w:pPr>
              <w:spacing w:before="0" w:beforeAutospacing="off" w:after="0" w:afterAutospacing="off"/>
            </w:pPr>
            <w:r w:rsidR="0975F1E1">
              <w:rPr/>
              <w:t>Analyzing and refining requirements</w:t>
            </w:r>
          </w:p>
        </w:tc>
        <w:tc>
          <w:tcPr>
            <w:tcW w:w="1346" w:type="dxa"/>
            <w:tcMar/>
          </w:tcPr>
          <w:p w:rsidR="0975F1E1" w:rsidP="0975F1E1" w:rsidRDefault="0975F1E1" w14:paraId="5DAFB3B3" w14:textId="76EA144D">
            <w:pPr>
              <w:spacing w:before="0" w:beforeAutospacing="off" w:after="0" w:afterAutospacing="off"/>
            </w:pPr>
            <w:r w:rsidR="0975F1E1">
              <w:rPr/>
              <w:t>1</w:t>
            </w:r>
          </w:p>
        </w:tc>
        <w:tc>
          <w:tcPr>
            <w:tcW w:w="2734" w:type="dxa"/>
            <w:tcMar/>
          </w:tcPr>
          <w:p w:rsidR="0975F1E1" w:rsidP="0975F1E1" w:rsidRDefault="0975F1E1" w14:paraId="43D68056" w14:textId="172A9120">
            <w:pPr>
              <w:spacing w:before="0" w:beforeAutospacing="off" w:after="0" w:afterAutospacing="off"/>
            </w:pPr>
            <w:r w:rsidR="0975F1E1">
              <w:rPr/>
              <w:t>BA, PM</w:t>
            </w:r>
          </w:p>
        </w:tc>
      </w:tr>
      <w:tr w:rsidR="0975F1E1" w:rsidTr="0975F1E1" w14:paraId="1017CEE0">
        <w:trPr>
          <w:trHeight w:val="300"/>
        </w:trPr>
        <w:tc>
          <w:tcPr>
            <w:tcW w:w="1951" w:type="dxa"/>
            <w:tcMar/>
          </w:tcPr>
          <w:p w:rsidR="0975F1E1" w:rsidP="0975F1E1" w:rsidRDefault="0975F1E1" w14:paraId="53798295" w14:textId="5A8E7265">
            <w:pPr>
              <w:spacing w:before="0" w:beforeAutospacing="off" w:after="0" w:afterAutospacing="off"/>
            </w:pPr>
            <w:r w:rsidR="0975F1E1">
              <w:rPr/>
              <w:t>Design</w:t>
            </w:r>
          </w:p>
        </w:tc>
        <w:tc>
          <w:tcPr>
            <w:tcW w:w="2985" w:type="dxa"/>
            <w:tcMar/>
          </w:tcPr>
          <w:p w:rsidR="0975F1E1" w:rsidP="0975F1E1" w:rsidRDefault="0975F1E1" w14:paraId="7CF1D05C" w14:textId="06051773">
            <w:pPr>
              <w:spacing w:before="0" w:beforeAutospacing="off" w:after="0" w:afterAutospacing="off"/>
            </w:pPr>
            <w:r w:rsidR="0975F1E1">
              <w:rPr/>
              <w:t>Architecture,  Database design</w:t>
            </w:r>
          </w:p>
        </w:tc>
        <w:tc>
          <w:tcPr>
            <w:tcW w:w="1346" w:type="dxa"/>
            <w:tcMar/>
          </w:tcPr>
          <w:p w:rsidR="0975F1E1" w:rsidP="0975F1E1" w:rsidRDefault="0975F1E1" w14:paraId="47E5EA4D" w14:textId="36185C69">
            <w:pPr>
              <w:spacing w:before="0" w:beforeAutospacing="off" w:after="0" w:afterAutospacing="off"/>
            </w:pPr>
            <w:r w:rsidR="0975F1E1">
              <w:rPr/>
              <w:t>2</w:t>
            </w:r>
          </w:p>
        </w:tc>
        <w:tc>
          <w:tcPr>
            <w:tcW w:w="2734" w:type="dxa"/>
            <w:tcMar/>
          </w:tcPr>
          <w:p w:rsidR="0975F1E1" w:rsidP="0975F1E1" w:rsidRDefault="0975F1E1" w14:paraId="7718DFDE" w14:textId="2ACF5E8D">
            <w:pPr>
              <w:spacing w:before="0" w:beforeAutospacing="off" w:after="0" w:afterAutospacing="off"/>
            </w:pPr>
            <w:r w:rsidR="0975F1E1">
              <w:rPr/>
              <w:t>BA, Developers, DB Admin, NW Admin</w:t>
            </w:r>
          </w:p>
        </w:tc>
      </w:tr>
      <w:tr w:rsidR="0975F1E1" w:rsidTr="0975F1E1" w14:paraId="69A97958">
        <w:trPr>
          <w:trHeight w:val="300"/>
        </w:trPr>
        <w:tc>
          <w:tcPr>
            <w:tcW w:w="1951" w:type="dxa"/>
            <w:tcMar/>
          </w:tcPr>
          <w:p w:rsidR="0975F1E1" w:rsidP="0975F1E1" w:rsidRDefault="0975F1E1" w14:paraId="5A34BA41" w14:textId="626F4FA0">
            <w:pPr>
              <w:spacing w:before="0" w:beforeAutospacing="off" w:after="0" w:afterAutospacing="off"/>
            </w:pPr>
            <w:r w:rsidR="0975F1E1">
              <w:rPr/>
              <w:t>D1</w:t>
            </w:r>
          </w:p>
        </w:tc>
        <w:tc>
          <w:tcPr>
            <w:tcW w:w="2985" w:type="dxa"/>
            <w:tcMar/>
          </w:tcPr>
          <w:p w:rsidR="0975F1E1" w:rsidP="0975F1E1" w:rsidRDefault="0975F1E1" w14:paraId="69E382F1" w14:textId="7FAEC1AB">
            <w:pPr>
              <w:spacing w:before="0" w:beforeAutospacing="off" w:after="0" w:afterAutospacing="off"/>
            </w:pPr>
            <w:r w:rsidR="0975F1E1">
              <w:rPr/>
              <w:t xml:space="preserve">Module 1 Development </w:t>
            </w:r>
          </w:p>
        </w:tc>
        <w:tc>
          <w:tcPr>
            <w:tcW w:w="1346" w:type="dxa"/>
            <w:tcMar/>
          </w:tcPr>
          <w:p w:rsidR="0975F1E1" w:rsidP="0975F1E1" w:rsidRDefault="0975F1E1" w14:paraId="3A733213" w14:textId="0CDFDEFC">
            <w:pPr>
              <w:spacing w:before="0" w:beforeAutospacing="off" w:after="0" w:afterAutospacing="off"/>
            </w:pPr>
            <w:r w:rsidR="0975F1E1">
              <w:rPr/>
              <w:t>2</w:t>
            </w:r>
          </w:p>
        </w:tc>
        <w:tc>
          <w:tcPr>
            <w:tcW w:w="2734" w:type="dxa"/>
            <w:tcMar/>
          </w:tcPr>
          <w:p w:rsidR="0975F1E1" w:rsidP="0975F1E1" w:rsidRDefault="0975F1E1" w14:paraId="53DA4438" w14:textId="1040651B">
            <w:pPr>
              <w:spacing w:before="0" w:beforeAutospacing="off" w:after="0" w:afterAutospacing="off"/>
            </w:pPr>
            <w:r w:rsidR="0975F1E1">
              <w:rPr/>
              <w:t>Developers</w:t>
            </w:r>
          </w:p>
        </w:tc>
      </w:tr>
      <w:tr w:rsidR="0975F1E1" w:rsidTr="0975F1E1" w14:paraId="4D1F2769">
        <w:trPr>
          <w:trHeight w:val="300"/>
        </w:trPr>
        <w:tc>
          <w:tcPr>
            <w:tcW w:w="1951" w:type="dxa"/>
            <w:tcMar/>
          </w:tcPr>
          <w:p w:rsidR="0975F1E1" w:rsidP="0975F1E1" w:rsidRDefault="0975F1E1" w14:paraId="50D3D72B" w14:textId="67C1D135">
            <w:pPr>
              <w:spacing w:before="0" w:beforeAutospacing="off" w:after="0" w:afterAutospacing="off"/>
            </w:pPr>
            <w:r w:rsidR="0975F1E1">
              <w:rPr/>
              <w:t>T1</w:t>
            </w:r>
          </w:p>
        </w:tc>
        <w:tc>
          <w:tcPr>
            <w:tcW w:w="2985" w:type="dxa"/>
            <w:tcMar/>
          </w:tcPr>
          <w:p w:rsidR="0975F1E1" w:rsidP="0975F1E1" w:rsidRDefault="0975F1E1" w14:paraId="6790A6D1" w14:textId="26E813FC">
            <w:pPr>
              <w:spacing w:before="0" w:beforeAutospacing="off" w:after="0" w:afterAutospacing="off"/>
            </w:pPr>
            <w:r w:rsidR="0975F1E1">
              <w:rPr/>
              <w:t>Testing Module 1</w:t>
            </w:r>
          </w:p>
        </w:tc>
        <w:tc>
          <w:tcPr>
            <w:tcW w:w="1346" w:type="dxa"/>
            <w:tcMar/>
          </w:tcPr>
          <w:p w:rsidR="0975F1E1" w:rsidP="0975F1E1" w:rsidRDefault="0975F1E1" w14:paraId="3F320D8C" w14:textId="08B08D26">
            <w:pPr>
              <w:spacing w:before="0" w:beforeAutospacing="off" w:after="0" w:afterAutospacing="off"/>
            </w:pPr>
            <w:r w:rsidR="0975F1E1">
              <w:rPr/>
              <w:t>1</w:t>
            </w:r>
          </w:p>
        </w:tc>
        <w:tc>
          <w:tcPr>
            <w:tcW w:w="2734" w:type="dxa"/>
            <w:tcMar/>
          </w:tcPr>
          <w:p w:rsidR="0975F1E1" w:rsidP="0975F1E1" w:rsidRDefault="0975F1E1" w14:paraId="65665338" w14:textId="354313C6">
            <w:pPr>
              <w:spacing w:before="0" w:beforeAutospacing="off" w:after="0" w:afterAutospacing="off"/>
            </w:pPr>
            <w:r w:rsidR="0975F1E1">
              <w:rPr/>
              <w:t>Testers</w:t>
            </w:r>
          </w:p>
        </w:tc>
      </w:tr>
      <w:tr w:rsidR="0975F1E1" w:rsidTr="0975F1E1" w14:paraId="6436F981">
        <w:trPr>
          <w:trHeight w:val="300"/>
        </w:trPr>
        <w:tc>
          <w:tcPr>
            <w:tcW w:w="1951" w:type="dxa"/>
            <w:tcMar/>
          </w:tcPr>
          <w:p w:rsidR="0975F1E1" w:rsidP="0975F1E1" w:rsidRDefault="0975F1E1" w14:paraId="34003E60" w14:textId="6638B1D8">
            <w:pPr>
              <w:spacing w:before="0" w:beforeAutospacing="off" w:after="0" w:afterAutospacing="off"/>
            </w:pPr>
            <w:r w:rsidR="0975F1E1">
              <w:rPr/>
              <w:t>D2</w:t>
            </w:r>
          </w:p>
        </w:tc>
        <w:tc>
          <w:tcPr>
            <w:tcW w:w="2985" w:type="dxa"/>
            <w:tcMar/>
          </w:tcPr>
          <w:p w:rsidR="0975F1E1" w:rsidP="0975F1E1" w:rsidRDefault="0975F1E1" w14:paraId="59F35060" w14:textId="09CEDBB1">
            <w:pPr>
              <w:spacing w:before="0" w:beforeAutospacing="off" w:after="0" w:afterAutospacing="off"/>
            </w:pPr>
            <w:r w:rsidR="0975F1E1">
              <w:rPr/>
              <w:t xml:space="preserve">Module 2 Development </w:t>
            </w:r>
          </w:p>
        </w:tc>
        <w:tc>
          <w:tcPr>
            <w:tcW w:w="1346" w:type="dxa"/>
            <w:tcMar/>
          </w:tcPr>
          <w:p w:rsidR="0975F1E1" w:rsidP="0975F1E1" w:rsidRDefault="0975F1E1" w14:paraId="4AA2EBCF" w14:textId="6627D739">
            <w:pPr>
              <w:spacing w:before="0" w:beforeAutospacing="off" w:after="0" w:afterAutospacing="off"/>
            </w:pPr>
            <w:r w:rsidR="0975F1E1">
              <w:rPr/>
              <w:t>2</w:t>
            </w:r>
          </w:p>
        </w:tc>
        <w:tc>
          <w:tcPr>
            <w:tcW w:w="2734" w:type="dxa"/>
            <w:tcMar/>
          </w:tcPr>
          <w:p w:rsidR="0975F1E1" w:rsidP="0975F1E1" w:rsidRDefault="0975F1E1" w14:paraId="1265DAF1" w14:textId="6D032F68">
            <w:pPr>
              <w:spacing w:before="0" w:beforeAutospacing="off" w:after="0" w:afterAutospacing="off"/>
            </w:pPr>
            <w:r w:rsidR="0975F1E1">
              <w:rPr/>
              <w:t>Developers</w:t>
            </w:r>
          </w:p>
        </w:tc>
      </w:tr>
      <w:tr w:rsidR="0975F1E1" w:rsidTr="0975F1E1" w14:paraId="5F2315EC">
        <w:trPr>
          <w:trHeight w:val="300"/>
        </w:trPr>
        <w:tc>
          <w:tcPr>
            <w:tcW w:w="1951" w:type="dxa"/>
            <w:tcMar/>
          </w:tcPr>
          <w:p w:rsidR="0975F1E1" w:rsidP="0975F1E1" w:rsidRDefault="0975F1E1" w14:paraId="0BB5E05A" w14:textId="396EC968">
            <w:pPr>
              <w:spacing w:before="0" w:beforeAutospacing="off" w:after="0" w:afterAutospacing="off"/>
            </w:pPr>
            <w:r w:rsidR="0975F1E1">
              <w:rPr/>
              <w:t>T2</w:t>
            </w:r>
          </w:p>
        </w:tc>
        <w:tc>
          <w:tcPr>
            <w:tcW w:w="2985" w:type="dxa"/>
            <w:tcMar/>
          </w:tcPr>
          <w:p w:rsidR="0975F1E1" w:rsidP="0975F1E1" w:rsidRDefault="0975F1E1" w14:paraId="5AD59DD2" w14:textId="47217D65">
            <w:pPr>
              <w:spacing w:before="0" w:beforeAutospacing="off" w:after="0" w:afterAutospacing="off"/>
            </w:pPr>
            <w:r w:rsidR="0975F1E1">
              <w:rPr/>
              <w:t>Testing Module 2</w:t>
            </w:r>
          </w:p>
        </w:tc>
        <w:tc>
          <w:tcPr>
            <w:tcW w:w="1346" w:type="dxa"/>
            <w:tcMar/>
          </w:tcPr>
          <w:p w:rsidR="0975F1E1" w:rsidP="0975F1E1" w:rsidRDefault="0975F1E1" w14:paraId="2B430640" w14:textId="548716D8">
            <w:pPr>
              <w:spacing w:before="0" w:beforeAutospacing="off" w:after="0" w:afterAutospacing="off"/>
            </w:pPr>
            <w:r w:rsidR="0975F1E1">
              <w:rPr/>
              <w:t>1</w:t>
            </w:r>
          </w:p>
        </w:tc>
        <w:tc>
          <w:tcPr>
            <w:tcW w:w="2734" w:type="dxa"/>
            <w:tcMar/>
          </w:tcPr>
          <w:p w:rsidR="0975F1E1" w:rsidP="0975F1E1" w:rsidRDefault="0975F1E1" w14:paraId="2C3249C5" w14:textId="6CD7A2DA">
            <w:pPr>
              <w:spacing w:before="0" w:beforeAutospacing="off" w:after="0" w:afterAutospacing="off"/>
            </w:pPr>
            <w:r w:rsidR="0975F1E1">
              <w:rPr/>
              <w:t>Testers</w:t>
            </w:r>
          </w:p>
        </w:tc>
      </w:tr>
      <w:tr w:rsidR="0975F1E1" w:rsidTr="0975F1E1" w14:paraId="21CA6536">
        <w:trPr>
          <w:trHeight w:val="300"/>
        </w:trPr>
        <w:tc>
          <w:tcPr>
            <w:tcW w:w="1951" w:type="dxa"/>
            <w:tcMar/>
          </w:tcPr>
          <w:p w:rsidR="0975F1E1" w:rsidP="0975F1E1" w:rsidRDefault="0975F1E1" w14:paraId="65D494BC" w14:textId="73D740F5">
            <w:pPr>
              <w:spacing w:before="0" w:beforeAutospacing="off" w:after="0" w:afterAutospacing="off"/>
            </w:pPr>
            <w:r w:rsidR="0975F1E1">
              <w:rPr/>
              <w:t>D3</w:t>
            </w:r>
          </w:p>
        </w:tc>
        <w:tc>
          <w:tcPr>
            <w:tcW w:w="2985" w:type="dxa"/>
            <w:tcMar/>
          </w:tcPr>
          <w:p w:rsidR="0975F1E1" w:rsidP="0975F1E1" w:rsidRDefault="0975F1E1" w14:paraId="50A51BE4" w14:textId="09BF548E">
            <w:pPr>
              <w:spacing w:before="0" w:beforeAutospacing="off" w:after="0" w:afterAutospacing="off"/>
            </w:pPr>
            <w:r w:rsidR="0975F1E1">
              <w:rPr/>
              <w:t xml:space="preserve">Module 3 Development </w:t>
            </w:r>
          </w:p>
        </w:tc>
        <w:tc>
          <w:tcPr>
            <w:tcW w:w="1346" w:type="dxa"/>
            <w:tcMar/>
          </w:tcPr>
          <w:p w:rsidR="0975F1E1" w:rsidP="0975F1E1" w:rsidRDefault="0975F1E1" w14:paraId="4304E533" w14:textId="2BFC8883">
            <w:pPr>
              <w:spacing w:before="0" w:beforeAutospacing="off" w:after="0" w:afterAutospacing="off"/>
            </w:pPr>
            <w:r w:rsidR="0975F1E1">
              <w:rPr/>
              <w:t>2</w:t>
            </w:r>
          </w:p>
        </w:tc>
        <w:tc>
          <w:tcPr>
            <w:tcW w:w="2734" w:type="dxa"/>
            <w:tcMar/>
          </w:tcPr>
          <w:p w:rsidR="0975F1E1" w:rsidP="0975F1E1" w:rsidRDefault="0975F1E1" w14:paraId="1C25F74C" w14:textId="053E8C4C">
            <w:pPr>
              <w:spacing w:before="0" w:beforeAutospacing="off" w:after="0" w:afterAutospacing="off"/>
            </w:pPr>
            <w:r w:rsidR="0975F1E1">
              <w:rPr/>
              <w:t>Developers</w:t>
            </w:r>
          </w:p>
        </w:tc>
      </w:tr>
      <w:tr w:rsidR="0975F1E1" w:rsidTr="0975F1E1" w14:paraId="76E48110">
        <w:trPr>
          <w:trHeight w:val="300"/>
        </w:trPr>
        <w:tc>
          <w:tcPr>
            <w:tcW w:w="1951" w:type="dxa"/>
            <w:tcMar/>
          </w:tcPr>
          <w:p w:rsidR="0975F1E1" w:rsidP="0975F1E1" w:rsidRDefault="0975F1E1" w14:paraId="550E08A1" w14:textId="180DBC7E">
            <w:pPr>
              <w:spacing w:before="0" w:beforeAutospacing="off" w:after="0" w:afterAutospacing="off"/>
            </w:pPr>
            <w:r w:rsidR="0975F1E1">
              <w:rPr/>
              <w:t>T3</w:t>
            </w:r>
          </w:p>
        </w:tc>
        <w:tc>
          <w:tcPr>
            <w:tcW w:w="2985" w:type="dxa"/>
            <w:tcMar/>
          </w:tcPr>
          <w:p w:rsidR="0975F1E1" w:rsidP="0975F1E1" w:rsidRDefault="0975F1E1" w14:paraId="165C74D2" w14:textId="224F6BF0">
            <w:pPr>
              <w:spacing w:before="0" w:beforeAutospacing="off" w:after="0" w:afterAutospacing="off"/>
            </w:pPr>
            <w:r w:rsidR="0975F1E1">
              <w:rPr/>
              <w:t>Testing Module 3</w:t>
            </w:r>
          </w:p>
        </w:tc>
        <w:tc>
          <w:tcPr>
            <w:tcW w:w="1346" w:type="dxa"/>
            <w:tcMar/>
          </w:tcPr>
          <w:p w:rsidR="0975F1E1" w:rsidP="0975F1E1" w:rsidRDefault="0975F1E1" w14:paraId="2DF4DC29" w14:textId="5B13302B">
            <w:pPr>
              <w:spacing w:before="0" w:beforeAutospacing="off" w:after="0" w:afterAutospacing="off"/>
            </w:pPr>
            <w:r w:rsidR="0975F1E1">
              <w:rPr/>
              <w:t>1</w:t>
            </w:r>
          </w:p>
        </w:tc>
        <w:tc>
          <w:tcPr>
            <w:tcW w:w="2734" w:type="dxa"/>
            <w:tcMar/>
          </w:tcPr>
          <w:p w:rsidR="0975F1E1" w:rsidP="0975F1E1" w:rsidRDefault="0975F1E1" w14:paraId="6BC3D5A5" w14:textId="43DADC08">
            <w:pPr>
              <w:spacing w:before="0" w:beforeAutospacing="off" w:after="0" w:afterAutospacing="off"/>
            </w:pPr>
            <w:r w:rsidR="0975F1E1">
              <w:rPr/>
              <w:t>Testers</w:t>
            </w:r>
          </w:p>
        </w:tc>
      </w:tr>
      <w:tr w:rsidR="0975F1E1" w:rsidTr="0975F1E1" w14:paraId="46A5EE23">
        <w:trPr>
          <w:trHeight w:val="300"/>
        </w:trPr>
        <w:tc>
          <w:tcPr>
            <w:tcW w:w="1951" w:type="dxa"/>
            <w:tcMar/>
          </w:tcPr>
          <w:p w:rsidR="0975F1E1" w:rsidP="0975F1E1" w:rsidRDefault="0975F1E1" w14:paraId="08E35F19" w14:textId="2F3AFD03">
            <w:pPr>
              <w:spacing w:before="0" w:beforeAutospacing="off" w:after="0" w:afterAutospacing="off"/>
            </w:pPr>
            <w:r w:rsidR="0975F1E1">
              <w:rPr/>
              <w:t>D4</w:t>
            </w:r>
          </w:p>
        </w:tc>
        <w:tc>
          <w:tcPr>
            <w:tcW w:w="2985" w:type="dxa"/>
            <w:tcMar/>
          </w:tcPr>
          <w:p w:rsidR="0975F1E1" w:rsidP="0975F1E1" w:rsidRDefault="0975F1E1" w14:paraId="33892AC1" w14:textId="75E50166">
            <w:pPr>
              <w:spacing w:before="0" w:beforeAutospacing="off" w:after="0" w:afterAutospacing="off"/>
            </w:pPr>
            <w:r w:rsidR="0975F1E1">
              <w:rPr/>
              <w:t>Final Integration</w:t>
            </w:r>
          </w:p>
        </w:tc>
        <w:tc>
          <w:tcPr>
            <w:tcW w:w="1346" w:type="dxa"/>
            <w:tcMar/>
          </w:tcPr>
          <w:p w:rsidR="0975F1E1" w:rsidP="0975F1E1" w:rsidRDefault="0975F1E1" w14:paraId="23D53F4A" w14:textId="7517E494">
            <w:pPr>
              <w:spacing w:before="0" w:beforeAutospacing="off" w:after="0" w:afterAutospacing="off"/>
            </w:pPr>
            <w:r w:rsidR="0975F1E1">
              <w:rPr/>
              <w:t>2</w:t>
            </w:r>
          </w:p>
        </w:tc>
        <w:tc>
          <w:tcPr>
            <w:tcW w:w="2734" w:type="dxa"/>
            <w:tcMar/>
          </w:tcPr>
          <w:p w:rsidR="0975F1E1" w:rsidP="0975F1E1" w:rsidRDefault="0975F1E1" w14:paraId="1C712DD3" w14:textId="7F957D11">
            <w:pPr>
              <w:spacing w:before="0" w:beforeAutospacing="off" w:after="0" w:afterAutospacing="off"/>
            </w:pPr>
            <w:r w:rsidR="0975F1E1">
              <w:rPr/>
              <w:t>Developers, DB Admin</w:t>
            </w:r>
          </w:p>
        </w:tc>
      </w:tr>
      <w:tr w:rsidR="0975F1E1" w:rsidTr="0975F1E1" w14:paraId="0C1F2579">
        <w:trPr>
          <w:trHeight w:val="300"/>
        </w:trPr>
        <w:tc>
          <w:tcPr>
            <w:tcW w:w="1951" w:type="dxa"/>
            <w:tcMar/>
          </w:tcPr>
          <w:p w:rsidR="0975F1E1" w:rsidP="0975F1E1" w:rsidRDefault="0975F1E1" w14:paraId="4E3BE8CD" w14:textId="78AC0BB6">
            <w:pPr>
              <w:spacing w:before="0" w:beforeAutospacing="off" w:after="0" w:afterAutospacing="off"/>
            </w:pPr>
            <w:r w:rsidR="0975F1E1">
              <w:rPr/>
              <w:t>T4</w:t>
            </w:r>
          </w:p>
        </w:tc>
        <w:tc>
          <w:tcPr>
            <w:tcW w:w="2985" w:type="dxa"/>
            <w:tcMar/>
          </w:tcPr>
          <w:p w:rsidR="0975F1E1" w:rsidP="0975F1E1" w:rsidRDefault="0975F1E1" w14:paraId="269A2B29" w14:textId="3FFF6C7F">
            <w:pPr>
              <w:spacing w:before="0" w:beforeAutospacing="off" w:after="0" w:afterAutospacing="off"/>
            </w:pPr>
            <w:r w:rsidR="0975F1E1">
              <w:rPr/>
              <w:t>Final System Testing</w:t>
            </w:r>
          </w:p>
        </w:tc>
        <w:tc>
          <w:tcPr>
            <w:tcW w:w="1346" w:type="dxa"/>
            <w:tcMar/>
          </w:tcPr>
          <w:p w:rsidR="0975F1E1" w:rsidP="0975F1E1" w:rsidRDefault="0975F1E1" w14:paraId="013A9F10" w14:textId="2AACC179">
            <w:pPr>
              <w:spacing w:before="0" w:beforeAutospacing="off" w:after="0" w:afterAutospacing="off"/>
            </w:pPr>
            <w:r w:rsidR="0975F1E1">
              <w:rPr/>
              <w:t>1</w:t>
            </w:r>
          </w:p>
        </w:tc>
        <w:tc>
          <w:tcPr>
            <w:tcW w:w="2734" w:type="dxa"/>
            <w:tcMar/>
          </w:tcPr>
          <w:p w:rsidR="0975F1E1" w:rsidP="0975F1E1" w:rsidRDefault="0975F1E1" w14:paraId="32D8D3A0" w14:textId="528DD183">
            <w:pPr>
              <w:spacing w:before="0" w:beforeAutospacing="off" w:after="0" w:afterAutospacing="off"/>
            </w:pPr>
            <w:r w:rsidR="0975F1E1">
              <w:rPr/>
              <w:t>Testers</w:t>
            </w:r>
          </w:p>
        </w:tc>
      </w:tr>
      <w:tr w:rsidR="0975F1E1" w:rsidTr="0975F1E1" w14:paraId="5FFE782A">
        <w:trPr>
          <w:trHeight w:val="300"/>
        </w:trPr>
        <w:tc>
          <w:tcPr>
            <w:tcW w:w="1951" w:type="dxa"/>
            <w:tcMar/>
          </w:tcPr>
          <w:p w:rsidR="0975F1E1" w:rsidP="0975F1E1" w:rsidRDefault="0975F1E1" w14:paraId="0FC169F7" w14:textId="10EAC8E0">
            <w:pPr>
              <w:spacing w:before="0" w:beforeAutospacing="off" w:after="0" w:afterAutospacing="off"/>
            </w:pPr>
            <w:r w:rsidR="0975F1E1">
              <w:rPr/>
              <w:t>UAT</w:t>
            </w:r>
          </w:p>
        </w:tc>
        <w:tc>
          <w:tcPr>
            <w:tcW w:w="2985" w:type="dxa"/>
            <w:tcMar/>
          </w:tcPr>
          <w:p w:rsidR="0975F1E1" w:rsidP="0975F1E1" w:rsidRDefault="0975F1E1" w14:paraId="47974788" w14:textId="39583CF5">
            <w:pPr>
              <w:spacing w:before="0" w:beforeAutospacing="off" w:after="0" w:afterAutospacing="off"/>
            </w:pPr>
            <w:r w:rsidR="0975F1E1">
              <w:rPr/>
              <w:t>User Acceptance Testing</w:t>
            </w:r>
          </w:p>
        </w:tc>
        <w:tc>
          <w:tcPr>
            <w:tcW w:w="1346" w:type="dxa"/>
            <w:tcMar/>
          </w:tcPr>
          <w:p w:rsidR="0975F1E1" w:rsidP="0975F1E1" w:rsidRDefault="0975F1E1" w14:paraId="1E9288F9" w14:textId="6E7B9024">
            <w:pPr>
              <w:spacing w:before="0" w:beforeAutospacing="off" w:after="0" w:afterAutospacing="off"/>
            </w:pPr>
            <w:r w:rsidR="0975F1E1">
              <w:rPr/>
              <w:t>1</w:t>
            </w:r>
          </w:p>
        </w:tc>
        <w:tc>
          <w:tcPr>
            <w:tcW w:w="2734" w:type="dxa"/>
            <w:tcMar/>
          </w:tcPr>
          <w:p w:rsidR="0975F1E1" w:rsidP="0975F1E1" w:rsidRDefault="0975F1E1" w14:paraId="4B6E1A2C" w14:textId="5E7F3918">
            <w:pPr>
              <w:spacing w:before="0" w:beforeAutospacing="off" w:after="0" w:afterAutospacing="off"/>
            </w:pPr>
            <w:r w:rsidR="0975F1E1">
              <w:rPr/>
              <w:t>BA, Testers, Farmers (End Users)</w:t>
            </w:r>
          </w:p>
        </w:tc>
      </w:tr>
    </w:tbl>
    <w:p w:rsidR="0975F1E1" w:rsidP="0975F1E1" w:rsidRDefault="0975F1E1" w14:paraId="3A91AECB" w14:textId="1557CF6C">
      <w:pPr>
        <w:pStyle w:val="ListParagraph"/>
        <w:spacing w:before="240" w:after="240"/>
        <w:ind w:left="720"/>
        <w:rPr>
          <w:rFonts w:ascii="Calibri" w:hAnsi="Calibri" w:eastAsia="Calibri" w:cs="Calibri"/>
        </w:rPr>
      </w:pPr>
    </w:p>
    <w:p w:rsidR="4A9F4C9C" w:rsidP="4A9F4C9C" w:rsidRDefault="4A9F4C9C" w14:paraId="207443D3" w14:textId="33593A2A">
      <w:pPr>
        <w:spacing w:after="0"/>
      </w:pPr>
    </w:p>
    <w:p w:rsidR="4A9F4C9C" w:rsidP="0975F1E1" w:rsidRDefault="169439AA" w14:paraId="6614B067" w14:textId="5AE142F2">
      <w:pPr>
        <w:spacing w:before="240" w:after="240"/>
        <w:rPr>
          <w:rFonts w:ascii="Calibri" w:hAnsi="Calibri" w:eastAsia="Calibri" w:cs="Calibri"/>
          <w:b w:val="1"/>
          <w:bCs w:val="1"/>
          <w:sz w:val="44"/>
          <w:szCs w:val="44"/>
        </w:rPr>
      </w:pPr>
      <w:r w:rsidRPr="0975F1E1" w:rsidR="0975F1E1">
        <w:rPr>
          <w:rFonts w:ascii="Calibri" w:hAnsi="Calibri" w:eastAsia="Calibri" w:cs="Calibri"/>
          <w:b w:val="1"/>
          <w:bCs w:val="1"/>
          <w:sz w:val="40"/>
          <w:szCs w:val="40"/>
        </w:rPr>
        <w:t xml:space="preserve">Question 13 – Fixed Bid vs Billing </w:t>
      </w:r>
    </w:p>
    <w:p w:rsidR="4A9F4C9C" w:rsidP="0975F1E1" w:rsidRDefault="4A9F4C9C" w14:paraId="6404D2BE" w14:textId="1495E965">
      <w:pPr>
        <w:pStyle w:val="ListParagraph"/>
        <w:numPr>
          <w:ilvl w:val="0"/>
          <w:numId w:val="4"/>
        </w:numPr>
        <w:spacing w:before="240" w:after="240"/>
        <w:rPr>
          <w:rFonts w:ascii="Calibri" w:hAnsi="Calibri" w:eastAsia="Calibri" w:cs="Calibri"/>
          <w:u w:val="single"/>
        </w:rPr>
      </w:pPr>
      <w:r w:rsidRPr="0975F1E1" w:rsidR="0975F1E1">
        <w:rPr>
          <w:rFonts w:ascii="Calibri" w:hAnsi="Calibri" w:eastAsia="Calibri" w:cs="Calibri"/>
          <w:b w:val="1"/>
          <w:bCs w:val="1"/>
          <w:u w:val="single"/>
        </w:rPr>
        <w:t>Fixed Bid</w:t>
      </w:r>
      <w:r w:rsidRPr="0975F1E1" w:rsidR="0975F1E1">
        <w:rPr>
          <w:rFonts w:ascii="Calibri" w:hAnsi="Calibri" w:eastAsia="Calibri" w:cs="Calibri"/>
          <w:u w:val="single"/>
        </w:rPr>
        <w:t>:</w:t>
      </w:r>
    </w:p>
    <w:p w:rsidR="4A9F4C9C" w:rsidP="4A9F4C9C" w:rsidRDefault="4A9F4C9C" w14:paraId="21A1FC54" w14:textId="3CA35648">
      <w:pPr>
        <w:pStyle w:val="ListParagraph"/>
        <w:numPr>
          <w:ilvl w:val="1"/>
          <w:numId w:val="4"/>
        </w:numPr>
        <w:spacing w:before="240" w:after="240"/>
        <w:rPr>
          <w:rFonts w:ascii="Calibri" w:hAnsi="Calibri" w:eastAsia="Calibri" w:cs="Calibri"/>
        </w:rPr>
      </w:pPr>
      <w:r w:rsidRPr="4A9F4C9C">
        <w:rPr>
          <w:rFonts w:ascii="Calibri" w:hAnsi="Calibri" w:eastAsia="Calibri" w:cs="Calibri"/>
        </w:rPr>
        <w:t>Predefined scope and price.</w:t>
      </w:r>
    </w:p>
    <w:p w:rsidR="4A9F4C9C" w:rsidP="4A9F4C9C" w:rsidRDefault="4A9F4C9C" w14:paraId="31145810" w14:textId="73E3D45A">
      <w:pPr>
        <w:pStyle w:val="ListParagraph"/>
        <w:numPr>
          <w:ilvl w:val="1"/>
          <w:numId w:val="4"/>
        </w:numPr>
        <w:spacing w:before="240" w:after="240"/>
        <w:rPr>
          <w:rFonts w:ascii="Calibri" w:hAnsi="Calibri" w:eastAsia="Calibri" w:cs="Calibri"/>
        </w:rPr>
      </w:pPr>
      <w:r w:rsidRPr="4A9F4C9C">
        <w:rPr>
          <w:rFonts w:ascii="Calibri" w:hAnsi="Calibri" w:eastAsia="Calibri" w:cs="Calibri"/>
        </w:rPr>
        <w:t>Risk on service provider.</w:t>
      </w:r>
    </w:p>
    <w:p w:rsidR="4A9F4C9C" w:rsidP="4A9F4C9C" w:rsidRDefault="4A9F4C9C" w14:paraId="55AB22F9" w14:textId="1521CAEB">
      <w:pPr>
        <w:pStyle w:val="ListParagraph"/>
        <w:numPr>
          <w:ilvl w:val="1"/>
          <w:numId w:val="4"/>
        </w:numPr>
        <w:spacing w:before="240" w:after="240"/>
        <w:rPr>
          <w:rFonts w:ascii="Calibri" w:hAnsi="Calibri" w:eastAsia="Calibri" w:cs="Calibri"/>
        </w:rPr>
      </w:pPr>
      <w:r w:rsidRPr="4A9F4C9C">
        <w:rPr>
          <w:rFonts w:ascii="Calibri" w:hAnsi="Calibri" w:eastAsia="Calibri" w:cs="Calibri"/>
        </w:rPr>
        <w:t>Suitable for well-defined projects.</w:t>
      </w:r>
    </w:p>
    <w:p w:rsidR="4A9F4C9C" w:rsidP="0975F1E1" w:rsidRDefault="4A9F4C9C" w14:paraId="1DC4F25E" w14:textId="58B96DBD">
      <w:pPr>
        <w:pStyle w:val="ListParagraph"/>
        <w:numPr>
          <w:ilvl w:val="0"/>
          <w:numId w:val="4"/>
        </w:numPr>
        <w:spacing w:before="240" w:after="240"/>
        <w:rPr>
          <w:rFonts w:ascii="Calibri" w:hAnsi="Calibri" w:eastAsia="Calibri" w:cs="Calibri"/>
          <w:u w:val="single"/>
        </w:rPr>
      </w:pPr>
      <w:r w:rsidRPr="0975F1E1" w:rsidR="0975F1E1">
        <w:rPr>
          <w:rFonts w:ascii="Calibri" w:hAnsi="Calibri" w:eastAsia="Calibri" w:cs="Calibri"/>
          <w:b w:val="1"/>
          <w:bCs w:val="1"/>
          <w:u w:val="single"/>
        </w:rPr>
        <w:t>Billing (T&amp;M)</w:t>
      </w:r>
      <w:r w:rsidRPr="0975F1E1" w:rsidR="0975F1E1">
        <w:rPr>
          <w:rFonts w:ascii="Calibri" w:hAnsi="Calibri" w:eastAsia="Calibri" w:cs="Calibri"/>
          <w:u w:val="single"/>
        </w:rPr>
        <w:t>:</w:t>
      </w:r>
    </w:p>
    <w:p w:rsidR="4A9F4C9C" w:rsidP="4A9F4C9C" w:rsidRDefault="4A9F4C9C" w14:paraId="47136F1B" w14:textId="6E414840">
      <w:pPr>
        <w:pStyle w:val="ListParagraph"/>
        <w:numPr>
          <w:ilvl w:val="1"/>
          <w:numId w:val="4"/>
        </w:numPr>
        <w:spacing w:before="240" w:after="240"/>
        <w:rPr>
          <w:rFonts w:ascii="Calibri" w:hAnsi="Calibri" w:eastAsia="Calibri" w:cs="Calibri"/>
        </w:rPr>
      </w:pPr>
      <w:r w:rsidRPr="4A9F4C9C">
        <w:rPr>
          <w:rFonts w:ascii="Calibri" w:hAnsi="Calibri" w:eastAsia="Calibri" w:cs="Calibri"/>
        </w:rPr>
        <w:t>Based on time and effort.</w:t>
      </w:r>
    </w:p>
    <w:p w:rsidR="4A9F4C9C" w:rsidP="4A9F4C9C" w:rsidRDefault="4A9F4C9C" w14:paraId="77A0CE1E" w14:textId="49328E99">
      <w:pPr>
        <w:pStyle w:val="ListParagraph"/>
        <w:numPr>
          <w:ilvl w:val="1"/>
          <w:numId w:val="4"/>
        </w:numPr>
        <w:spacing w:before="240" w:after="240"/>
        <w:rPr>
          <w:rFonts w:ascii="Calibri" w:hAnsi="Calibri" w:eastAsia="Calibri" w:cs="Calibri"/>
        </w:rPr>
      </w:pPr>
      <w:r w:rsidRPr="4A9F4C9C">
        <w:rPr>
          <w:rFonts w:ascii="Calibri" w:hAnsi="Calibri" w:eastAsia="Calibri" w:cs="Calibri"/>
        </w:rPr>
        <w:t>Flexible scope.</w:t>
      </w:r>
    </w:p>
    <w:p w:rsidR="4A9F4C9C" w:rsidP="4A9F4C9C" w:rsidRDefault="4A9F4C9C" w14:paraId="60D9F9A3" w14:textId="6DE6AE08">
      <w:pPr>
        <w:pStyle w:val="ListParagraph"/>
        <w:numPr>
          <w:ilvl w:val="1"/>
          <w:numId w:val="4"/>
        </w:numPr>
        <w:spacing w:before="240" w:after="240"/>
        <w:rPr>
          <w:rFonts w:ascii="Calibri" w:hAnsi="Calibri" w:eastAsia="Calibri" w:cs="Calibri"/>
        </w:rPr>
      </w:pPr>
      <w:r w:rsidRPr="4A9F4C9C">
        <w:rPr>
          <w:rFonts w:ascii="Calibri" w:hAnsi="Calibri" w:eastAsia="Calibri" w:cs="Calibri"/>
        </w:rPr>
        <w:t>Risk shared with client.</w:t>
      </w:r>
    </w:p>
    <w:p w:rsidR="4A9F4C9C" w:rsidP="4A9F4C9C" w:rsidRDefault="4A9F4C9C" w14:paraId="4F0732D8" w14:textId="0E2B9119">
      <w:pPr>
        <w:spacing w:after="0"/>
      </w:pPr>
    </w:p>
    <w:p w:rsidR="4A9F4C9C" w:rsidP="0975F1E1" w:rsidRDefault="169439AA" w14:paraId="46763CBC" w14:textId="1D43BBBC">
      <w:pPr>
        <w:spacing w:before="240" w:after="240"/>
        <w:rPr>
          <w:rFonts w:ascii="Calibri" w:hAnsi="Calibri" w:eastAsia="Calibri" w:cs="Calibri"/>
          <w:b w:val="1"/>
          <w:bCs w:val="1"/>
          <w:sz w:val="44"/>
          <w:szCs w:val="44"/>
        </w:rPr>
      </w:pPr>
      <w:r w:rsidRPr="0975F1E1" w:rsidR="0975F1E1">
        <w:rPr>
          <w:rFonts w:ascii="Calibri" w:hAnsi="Calibri" w:eastAsia="Calibri" w:cs="Calibri"/>
          <w:b w:val="1"/>
          <w:bCs w:val="1"/>
          <w:sz w:val="40"/>
          <w:szCs w:val="40"/>
        </w:rPr>
        <w:t xml:space="preserve">Question 14 – BA Timesheets across SDLC </w:t>
      </w:r>
    </w:p>
    <w:p w:rsidR="4A9F4C9C" w:rsidP="0975F1E1" w:rsidRDefault="4A9F4C9C" w14:paraId="5944DD62" w14:textId="3C4B37B1">
      <w:pPr>
        <w:pStyle w:val="ListParagraph"/>
        <w:numPr>
          <w:ilvl w:val="0"/>
          <w:numId w:val="3"/>
        </w:numPr>
        <w:spacing w:before="240" w:after="240"/>
        <w:rPr>
          <w:rFonts w:ascii="Calibri" w:hAnsi="Calibri" w:eastAsia="Calibri" w:cs="Calibri"/>
          <w:u w:val="single"/>
        </w:rPr>
      </w:pPr>
      <w:r w:rsidRPr="0975F1E1" w:rsidR="0975F1E1">
        <w:rPr>
          <w:rFonts w:ascii="Calibri" w:hAnsi="Calibri" w:eastAsia="Calibri" w:cs="Calibri"/>
          <w:b w:val="1"/>
          <w:bCs w:val="1"/>
          <w:u w:val="single"/>
        </w:rPr>
        <w:t>Design Phase</w:t>
      </w:r>
      <w:r w:rsidRPr="0975F1E1" w:rsidR="0975F1E1">
        <w:rPr>
          <w:rFonts w:ascii="Calibri" w:hAnsi="Calibri" w:eastAsia="Calibri" w:cs="Calibri"/>
          <w:u w:val="single"/>
        </w:rPr>
        <w:t>:</w:t>
      </w:r>
    </w:p>
    <w:p w:rsidR="4A9F4C9C" w:rsidP="4A9F4C9C" w:rsidRDefault="4A9F4C9C" w14:paraId="19B80CDA" w14:textId="334FAA84">
      <w:pPr>
        <w:pStyle w:val="ListParagraph"/>
        <w:numPr>
          <w:ilvl w:val="1"/>
          <w:numId w:val="3"/>
        </w:numPr>
        <w:spacing w:before="240" w:after="240"/>
        <w:rPr>
          <w:rFonts w:ascii="Calibri" w:hAnsi="Calibri" w:eastAsia="Calibri" w:cs="Calibri"/>
        </w:rPr>
      </w:pPr>
      <w:r w:rsidRPr="4A9F4C9C">
        <w:rPr>
          <w:rFonts w:ascii="Calibri" w:hAnsi="Calibri" w:eastAsia="Calibri" w:cs="Calibri"/>
        </w:rPr>
        <w:t>Activities: Process modeling, requirement documentation, wireframes.</w:t>
      </w:r>
    </w:p>
    <w:p w:rsidR="4A9F4C9C" w:rsidP="4A9F4C9C" w:rsidRDefault="4A9F4C9C" w14:paraId="487B31DE" w14:textId="17AAD4C6">
      <w:pPr>
        <w:pStyle w:val="ListParagraph"/>
        <w:numPr>
          <w:ilvl w:val="1"/>
          <w:numId w:val="3"/>
        </w:numPr>
        <w:spacing w:before="240" w:after="240"/>
        <w:rPr>
          <w:rFonts w:ascii="Calibri" w:hAnsi="Calibri" w:eastAsia="Calibri" w:cs="Calibri"/>
        </w:rPr>
      </w:pPr>
      <w:r w:rsidRPr="4A9F4C9C">
        <w:rPr>
          <w:rFonts w:ascii="Calibri" w:hAnsi="Calibri" w:eastAsia="Calibri" w:cs="Calibri"/>
        </w:rPr>
        <w:t>Time: 20 hours/week.</w:t>
      </w:r>
    </w:p>
    <w:p w:rsidR="4A9F4C9C" w:rsidP="0975F1E1" w:rsidRDefault="4A9F4C9C" w14:paraId="69F9F12B" w14:textId="4BDF4213">
      <w:pPr>
        <w:pStyle w:val="ListParagraph"/>
        <w:numPr>
          <w:ilvl w:val="0"/>
          <w:numId w:val="3"/>
        </w:numPr>
        <w:spacing w:before="240" w:after="240"/>
        <w:rPr>
          <w:rFonts w:ascii="Calibri" w:hAnsi="Calibri" w:eastAsia="Calibri" w:cs="Calibri"/>
          <w:u w:val="single"/>
        </w:rPr>
      </w:pPr>
      <w:r w:rsidRPr="0975F1E1" w:rsidR="0975F1E1">
        <w:rPr>
          <w:rFonts w:ascii="Calibri" w:hAnsi="Calibri" w:eastAsia="Calibri" w:cs="Calibri"/>
          <w:b w:val="1"/>
          <w:bCs w:val="1"/>
          <w:u w:val="single"/>
        </w:rPr>
        <w:t>Development Phase</w:t>
      </w:r>
      <w:r w:rsidRPr="0975F1E1" w:rsidR="0975F1E1">
        <w:rPr>
          <w:rFonts w:ascii="Calibri" w:hAnsi="Calibri" w:eastAsia="Calibri" w:cs="Calibri"/>
          <w:u w:val="single"/>
        </w:rPr>
        <w:t>:</w:t>
      </w:r>
    </w:p>
    <w:p w:rsidR="4A9F4C9C" w:rsidP="4A9F4C9C" w:rsidRDefault="4A9F4C9C" w14:paraId="165A975C" w14:textId="5315E529">
      <w:pPr>
        <w:pStyle w:val="ListParagraph"/>
        <w:numPr>
          <w:ilvl w:val="1"/>
          <w:numId w:val="3"/>
        </w:numPr>
        <w:spacing w:before="240" w:after="240"/>
        <w:rPr>
          <w:rFonts w:ascii="Calibri" w:hAnsi="Calibri" w:eastAsia="Calibri" w:cs="Calibri"/>
        </w:rPr>
      </w:pPr>
      <w:r w:rsidRPr="4A9F4C9C">
        <w:rPr>
          <w:rFonts w:ascii="Calibri" w:hAnsi="Calibri" w:eastAsia="Calibri" w:cs="Calibri"/>
        </w:rPr>
        <w:t>Activities: Support developers, clarifications, requirement traceability.</w:t>
      </w:r>
    </w:p>
    <w:p w:rsidR="4A9F4C9C" w:rsidP="4A9F4C9C" w:rsidRDefault="4A9F4C9C" w14:paraId="332AE922" w14:textId="3AFED697">
      <w:pPr>
        <w:pStyle w:val="ListParagraph"/>
        <w:numPr>
          <w:ilvl w:val="1"/>
          <w:numId w:val="3"/>
        </w:numPr>
        <w:spacing w:before="240" w:after="240"/>
        <w:rPr>
          <w:rFonts w:ascii="Calibri" w:hAnsi="Calibri" w:eastAsia="Calibri" w:cs="Calibri"/>
        </w:rPr>
      </w:pPr>
      <w:r w:rsidRPr="4A9F4C9C">
        <w:rPr>
          <w:rFonts w:ascii="Calibri" w:hAnsi="Calibri" w:eastAsia="Calibri" w:cs="Calibri"/>
        </w:rPr>
        <w:t>Time: 15 hours/week.</w:t>
      </w:r>
    </w:p>
    <w:p w:rsidR="4A9F4C9C" w:rsidP="0975F1E1" w:rsidRDefault="4A9F4C9C" w14:paraId="57BC9997" w14:textId="1DC5F0A0">
      <w:pPr>
        <w:pStyle w:val="ListParagraph"/>
        <w:numPr>
          <w:ilvl w:val="0"/>
          <w:numId w:val="3"/>
        </w:numPr>
        <w:spacing w:before="240" w:after="240"/>
        <w:rPr>
          <w:rFonts w:ascii="Calibri" w:hAnsi="Calibri" w:eastAsia="Calibri" w:cs="Calibri"/>
          <w:u w:val="single"/>
        </w:rPr>
      </w:pPr>
      <w:r w:rsidRPr="0975F1E1" w:rsidR="0975F1E1">
        <w:rPr>
          <w:rFonts w:ascii="Calibri" w:hAnsi="Calibri" w:eastAsia="Calibri" w:cs="Calibri"/>
          <w:b w:val="1"/>
          <w:bCs w:val="1"/>
          <w:u w:val="single"/>
        </w:rPr>
        <w:t>Testing Phase</w:t>
      </w:r>
      <w:r w:rsidRPr="0975F1E1" w:rsidR="0975F1E1">
        <w:rPr>
          <w:rFonts w:ascii="Calibri" w:hAnsi="Calibri" w:eastAsia="Calibri" w:cs="Calibri"/>
          <w:u w:val="single"/>
        </w:rPr>
        <w:t>:</w:t>
      </w:r>
    </w:p>
    <w:p w:rsidR="4A9F4C9C" w:rsidP="4A9F4C9C" w:rsidRDefault="4A9F4C9C" w14:paraId="78B298D2" w14:textId="2B14CC25">
      <w:pPr>
        <w:pStyle w:val="ListParagraph"/>
        <w:numPr>
          <w:ilvl w:val="1"/>
          <w:numId w:val="3"/>
        </w:numPr>
        <w:spacing w:before="240" w:after="240"/>
        <w:rPr>
          <w:rFonts w:ascii="Calibri" w:hAnsi="Calibri" w:eastAsia="Calibri" w:cs="Calibri"/>
        </w:rPr>
      </w:pPr>
      <w:r w:rsidRPr="4A9F4C9C">
        <w:rPr>
          <w:rFonts w:ascii="Calibri" w:hAnsi="Calibri" w:eastAsia="Calibri" w:cs="Calibri"/>
        </w:rPr>
        <w:t>Activities: Test case review, defect triage, UAT support.</w:t>
      </w:r>
    </w:p>
    <w:p w:rsidR="4A9F4C9C" w:rsidP="4A9F4C9C" w:rsidRDefault="4A9F4C9C" w14:paraId="7F998BCB" w14:textId="27CC49EC">
      <w:pPr>
        <w:pStyle w:val="ListParagraph"/>
        <w:numPr>
          <w:ilvl w:val="1"/>
          <w:numId w:val="3"/>
        </w:numPr>
        <w:spacing w:before="240" w:after="240"/>
        <w:rPr>
          <w:rFonts w:ascii="Calibri" w:hAnsi="Calibri" w:eastAsia="Calibri" w:cs="Calibri"/>
        </w:rPr>
      </w:pPr>
      <w:r w:rsidRPr="4A9F4C9C">
        <w:rPr>
          <w:rFonts w:ascii="Calibri" w:hAnsi="Calibri" w:eastAsia="Calibri" w:cs="Calibri"/>
        </w:rPr>
        <w:t>Time: 15-18 hours/week.</w:t>
      </w:r>
    </w:p>
    <w:p w:rsidR="4A9F4C9C" w:rsidP="0975F1E1" w:rsidRDefault="4A9F4C9C" w14:paraId="21777CF1" w14:textId="7EB70A7A">
      <w:pPr>
        <w:pStyle w:val="ListParagraph"/>
        <w:numPr>
          <w:ilvl w:val="0"/>
          <w:numId w:val="3"/>
        </w:numPr>
        <w:spacing w:before="240" w:after="240"/>
        <w:rPr>
          <w:rFonts w:ascii="Calibri" w:hAnsi="Calibri" w:eastAsia="Calibri" w:cs="Calibri"/>
          <w:u w:val="single"/>
        </w:rPr>
      </w:pPr>
      <w:r w:rsidRPr="0975F1E1" w:rsidR="0975F1E1">
        <w:rPr>
          <w:rFonts w:ascii="Calibri" w:hAnsi="Calibri" w:eastAsia="Calibri" w:cs="Calibri"/>
          <w:b w:val="1"/>
          <w:bCs w:val="1"/>
          <w:u w:val="single"/>
        </w:rPr>
        <w:t>UAT Phase</w:t>
      </w:r>
      <w:r w:rsidRPr="0975F1E1" w:rsidR="0975F1E1">
        <w:rPr>
          <w:rFonts w:ascii="Calibri" w:hAnsi="Calibri" w:eastAsia="Calibri" w:cs="Calibri"/>
          <w:u w:val="single"/>
        </w:rPr>
        <w:t>:</w:t>
      </w:r>
    </w:p>
    <w:p w:rsidR="4A9F4C9C" w:rsidP="4A9F4C9C" w:rsidRDefault="4A9F4C9C" w14:paraId="1BFA45D1" w14:textId="777B5509">
      <w:pPr>
        <w:pStyle w:val="ListParagraph"/>
        <w:numPr>
          <w:ilvl w:val="1"/>
          <w:numId w:val="3"/>
        </w:numPr>
        <w:spacing w:before="240" w:after="240"/>
        <w:rPr>
          <w:rFonts w:ascii="Calibri" w:hAnsi="Calibri" w:eastAsia="Calibri" w:cs="Calibri"/>
        </w:rPr>
      </w:pPr>
      <w:r w:rsidRPr="4A9F4C9C">
        <w:rPr>
          <w:rFonts w:ascii="Calibri" w:hAnsi="Calibri" w:eastAsia="Calibri" w:cs="Calibri"/>
        </w:rPr>
        <w:t>Activities: Coordinate UAT, training sessions, collect feedback.</w:t>
      </w:r>
    </w:p>
    <w:p w:rsidR="4A9F4C9C" w:rsidP="4A9F4C9C" w:rsidRDefault="4A9F4C9C" w14:paraId="19A3DABB" w14:textId="7707FD53">
      <w:pPr>
        <w:pStyle w:val="ListParagraph"/>
        <w:numPr>
          <w:ilvl w:val="1"/>
          <w:numId w:val="3"/>
        </w:numPr>
        <w:spacing w:before="240" w:after="240"/>
        <w:rPr>
          <w:rFonts w:ascii="Calibri" w:hAnsi="Calibri" w:eastAsia="Calibri" w:cs="Calibri"/>
        </w:rPr>
      </w:pPr>
      <w:r w:rsidRPr="4A9F4C9C">
        <w:rPr>
          <w:rFonts w:ascii="Calibri" w:hAnsi="Calibri" w:eastAsia="Calibri" w:cs="Calibri"/>
        </w:rPr>
        <w:t>Time: 20 hours/week.</w:t>
      </w:r>
    </w:p>
    <w:p w:rsidR="4A9F4C9C" w:rsidP="0975F1E1" w:rsidRDefault="4A9F4C9C" w14:paraId="02E1980B" w14:textId="7B7ACB9A">
      <w:pPr>
        <w:pStyle w:val="ListParagraph"/>
        <w:numPr>
          <w:ilvl w:val="0"/>
          <w:numId w:val="3"/>
        </w:numPr>
        <w:spacing w:before="240" w:after="240"/>
        <w:rPr>
          <w:rFonts w:ascii="Calibri" w:hAnsi="Calibri" w:eastAsia="Calibri" w:cs="Calibri"/>
          <w:u w:val="single"/>
        </w:rPr>
      </w:pPr>
      <w:r w:rsidRPr="0975F1E1" w:rsidR="0975F1E1">
        <w:rPr>
          <w:rFonts w:ascii="Calibri" w:hAnsi="Calibri" w:eastAsia="Calibri" w:cs="Calibri"/>
          <w:b w:val="1"/>
          <w:bCs w:val="1"/>
          <w:u w:val="single"/>
        </w:rPr>
        <w:t>Deployment &amp; Implementation</w:t>
      </w:r>
      <w:r w:rsidRPr="0975F1E1" w:rsidR="0975F1E1">
        <w:rPr>
          <w:rFonts w:ascii="Calibri" w:hAnsi="Calibri" w:eastAsia="Calibri" w:cs="Calibri"/>
          <w:u w:val="single"/>
        </w:rPr>
        <w:t>:</w:t>
      </w:r>
    </w:p>
    <w:p w:rsidR="4A9F4C9C" w:rsidP="4A9F4C9C" w:rsidRDefault="4A9F4C9C" w14:paraId="5E5E4649" w14:textId="6CFAE118">
      <w:pPr>
        <w:pStyle w:val="ListParagraph"/>
        <w:numPr>
          <w:ilvl w:val="1"/>
          <w:numId w:val="3"/>
        </w:numPr>
        <w:spacing w:before="240" w:after="240"/>
        <w:rPr>
          <w:rFonts w:ascii="Calibri" w:hAnsi="Calibri" w:eastAsia="Calibri" w:cs="Calibri"/>
        </w:rPr>
      </w:pPr>
      <w:r w:rsidRPr="4A9F4C9C">
        <w:rPr>
          <w:rFonts w:ascii="Calibri" w:hAnsi="Calibri" w:eastAsia="Calibri" w:cs="Calibri"/>
        </w:rPr>
        <w:t>Activities: Documentation handover, support, go-live support.</w:t>
      </w:r>
    </w:p>
    <w:p w:rsidR="4A9F4C9C" w:rsidP="4A9F4C9C" w:rsidRDefault="4A9F4C9C" w14:paraId="282008F5" w14:textId="7F544816">
      <w:pPr>
        <w:pStyle w:val="ListParagraph"/>
        <w:numPr>
          <w:ilvl w:val="1"/>
          <w:numId w:val="3"/>
        </w:numPr>
        <w:spacing w:before="240" w:after="240"/>
        <w:rPr>
          <w:rFonts w:ascii="Calibri" w:hAnsi="Calibri" w:eastAsia="Calibri" w:cs="Calibri"/>
        </w:rPr>
      </w:pPr>
      <w:r w:rsidRPr="4A9F4C9C">
        <w:rPr>
          <w:rFonts w:ascii="Calibri" w:hAnsi="Calibri" w:eastAsia="Calibri" w:cs="Calibri"/>
        </w:rPr>
        <w:t>Time: 10-15 hours/week.</w:t>
      </w:r>
    </w:p>
    <w:p w:rsidR="4A9F4C9C" w:rsidRDefault="4A9F4C9C" w14:paraId="751B1BE4" w14:textId="54DE7225"/>
    <w:p w:rsidR="00D31408" w:rsidP="0060262D" w:rsidRDefault="00D31408" w14:paraId="0641EFCC" w14:textId="77777777"/>
    <w:p w:rsidR="00CD1C64" w:rsidP="00F674CC" w:rsidRDefault="00CD1C64" w14:paraId="30A6345B" w14:textId="77777777"/>
    <w:sectPr w:rsidR="00CD1C6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ystem-ui">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5">
    <w:nsid w:val="398f32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9FF31CB"/>
    <w:multiLevelType w:val="multilevel"/>
    <w:tmpl w:val="EE9C8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072B62"/>
    <w:multiLevelType w:val="multilevel"/>
    <w:tmpl w:val="1E96E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C7B31F"/>
    <w:multiLevelType w:val="hybridMultilevel"/>
    <w:tmpl w:val="FFFFFFFF"/>
    <w:lvl w:ilvl="0" w:tplc="90D250B4">
      <w:start w:val="1"/>
      <w:numFmt w:val="bullet"/>
      <w:lvlText w:val=""/>
      <w:lvlJc w:val="left"/>
      <w:pPr>
        <w:ind w:left="720" w:hanging="360"/>
      </w:pPr>
      <w:rPr>
        <w:rFonts w:hint="default" w:ascii="Symbol" w:hAnsi="Symbol"/>
      </w:rPr>
    </w:lvl>
    <w:lvl w:ilvl="1" w:tplc="9ADEDD90">
      <w:start w:val="1"/>
      <w:numFmt w:val="bullet"/>
      <w:lvlText w:val="o"/>
      <w:lvlJc w:val="left"/>
      <w:pPr>
        <w:ind w:left="1440" w:hanging="360"/>
      </w:pPr>
      <w:rPr>
        <w:rFonts w:hint="default" w:ascii="Courier New" w:hAnsi="Courier New"/>
      </w:rPr>
    </w:lvl>
    <w:lvl w:ilvl="2" w:tplc="835287E4">
      <w:start w:val="1"/>
      <w:numFmt w:val="bullet"/>
      <w:lvlText w:val=""/>
      <w:lvlJc w:val="left"/>
      <w:pPr>
        <w:ind w:left="2160" w:hanging="360"/>
      </w:pPr>
      <w:rPr>
        <w:rFonts w:hint="default" w:ascii="Wingdings" w:hAnsi="Wingdings"/>
      </w:rPr>
    </w:lvl>
    <w:lvl w:ilvl="3" w:tplc="CECE3EBC">
      <w:start w:val="1"/>
      <w:numFmt w:val="bullet"/>
      <w:lvlText w:val=""/>
      <w:lvlJc w:val="left"/>
      <w:pPr>
        <w:ind w:left="2880" w:hanging="360"/>
      </w:pPr>
      <w:rPr>
        <w:rFonts w:hint="default" w:ascii="Symbol" w:hAnsi="Symbol"/>
      </w:rPr>
    </w:lvl>
    <w:lvl w:ilvl="4" w:tplc="1ABABDBE">
      <w:start w:val="1"/>
      <w:numFmt w:val="bullet"/>
      <w:lvlText w:val="o"/>
      <w:lvlJc w:val="left"/>
      <w:pPr>
        <w:ind w:left="3600" w:hanging="360"/>
      </w:pPr>
      <w:rPr>
        <w:rFonts w:hint="default" w:ascii="Courier New" w:hAnsi="Courier New"/>
      </w:rPr>
    </w:lvl>
    <w:lvl w:ilvl="5" w:tplc="C442C644">
      <w:start w:val="1"/>
      <w:numFmt w:val="bullet"/>
      <w:lvlText w:val=""/>
      <w:lvlJc w:val="left"/>
      <w:pPr>
        <w:ind w:left="4320" w:hanging="360"/>
      </w:pPr>
      <w:rPr>
        <w:rFonts w:hint="default" w:ascii="Wingdings" w:hAnsi="Wingdings"/>
      </w:rPr>
    </w:lvl>
    <w:lvl w:ilvl="6" w:tplc="A40CD910">
      <w:start w:val="1"/>
      <w:numFmt w:val="bullet"/>
      <w:lvlText w:val=""/>
      <w:lvlJc w:val="left"/>
      <w:pPr>
        <w:ind w:left="5040" w:hanging="360"/>
      </w:pPr>
      <w:rPr>
        <w:rFonts w:hint="default" w:ascii="Symbol" w:hAnsi="Symbol"/>
      </w:rPr>
    </w:lvl>
    <w:lvl w:ilvl="7" w:tplc="F4CA6EF8">
      <w:start w:val="1"/>
      <w:numFmt w:val="bullet"/>
      <w:lvlText w:val="o"/>
      <w:lvlJc w:val="left"/>
      <w:pPr>
        <w:ind w:left="5760" w:hanging="360"/>
      </w:pPr>
      <w:rPr>
        <w:rFonts w:hint="default" w:ascii="Courier New" w:hAnsi="Courier New"/>
      </w:rPr>
    </w:lvl>
    <w:lvl w:ilvl="8" w:tplc="AE5EEA10">
      <w:start w:val="1"/>
      <w:numFmt w:val="bullet"/>
      <w:lvlText w:val=""/>
      <w:lvlJc w:val="left"/>
      <w:pPr>
        <w:ind w:left="6480" w:hanging="360"/>
      </w:pPr>
      <w:rPr>
        <w:rFonts w:hint="default" w:ascii="Wingdings" w:hAnsi="Wingdings"/>
      </w:rPr>
    </w:lvl>
  </w:abstractNum>
  <w:abstractNum w:abstractNumId="3" w15:restartNumberingAfterBreak="0">
    <w:nsid w:val="0FD46C32"/>
    <w:multiLevelType w:val="hybridMultilevel"/>
    <w:tmpl w:val="E036F6FC"/>
    <w:lvl w:ilvl="0" w:tplc="D8EA4142">
      <w:start w:val="1"/>
      <w:numFmt w:val="decimal"/>
      <w:lvlText w:val="%1."/>
      <w:lvlJc w:val="left"/>
      <w:pPr>
        <w:ind w:left="720" w:hanging="360"/>
      </w:pPr>
    </w:lvl>
    <w:lvl w:ilvl="1" w:tplc="D09CA7DE" w:tentative="1">
      <w:start w:val="1"/>
      <w:numFmt w:val="lowerLetter"/>
      <w:lvlText w:val="%2."/>
      <w:lvlJc w:val="left"/>
      <w:pPr>
        <w:ind w:left="1440" w:hanging="360"/>
      </w:pPr>
    </w:lvl>
    <w:lvl w:ilvl="2" w:tplc="58148DF4" w:tentative="1">
      <w:start w:val="1"/>
      <w:numFmt w:val="lowerRoman"/>
      <w:lvlText w:val="%3."/>
      <w:lvlJc w:val="right"/>
      <w:pPr>
        <w:ind w:left="2160" w:hanging="180"/>
      </w:pPr>
    </w:lvl>
    <w:lvl w:ilvl="3" w:tplc="3F480FA2" w:tentative="1">
      <w:start w:val="1"/>
      <w:numFmt w:val="decimal"/>
      <w:lvlText w:val="%4."/>
      <w:lvlJc w:val="left"/>
      <w:pPr>
        <w:ind w:left="2880" w:hanging="360"/>
      </w:pPr>
    </w:lvl>
    <w:lvl w:ilvl="4" w:tplc="F73675BE" w:tentative="1">
      <w:start w:val="1"/>
      <w:numFmt w:val="lowerLetter"/>
      <w:lvlText w:val="%5."/>
      <w:lvlJc w:val="left"/>
      <w:pPr>
        <w:ind w:left="3600" w:hanging="360"/>
      </w:pPr>
    </w:lvl>
    <w:lvl w:ilvl="5" w:tplc="5376532E" w:tentative="1">
      <w:start w:val="1"/>
      <w:numFmt w:val="lowerRoman"/>
      <w:lvlText w:val="%6."/>
      <w:lvlJc w:val="right"/>
      <w:pPr>
        <w:ind w:left="4320" w:hanging="180"/>
      </w:pPr>
    </w:lvl>
    <w:lvl w:ilvl="6" w:tplc="81CCE680" w:tentative="1">
      <w:start w:val="1"/>
      <w:numFmt w:val="decimal"/>
      <w:lvlText w:val="%7."/>
      <w:lvlJc w:val="left"/>
      <w:pPr>
        <w:ind w:left="5040" w:hanging="360"/>
      </w:pPr>
    </w:lvl>
    <w:lvl w:ilvl="7" w:tplc="6518BAD8" w:tentative="1">
      <w:start w:val="1"/>
      <w:numFmt w:val="lowerLetter"/>
      <w:lvlText w:val="%8."/>
      <w:lvlJc w:val="left"/>
      <w:pPr>
        <w:ind w:left="5760" w:hanging="360"/>
      </w:pPr>
    </w:lvl>
    <w:lvl w:ilvl="8" w:tplc="65C81CD8" w:tentative="1">
      <w:start w:val="1"/>
      <w:numFmt w:val="lowerRoman"/>
      <w:lvlText w:val="%9."/>
      <w:lvlJc w:val="right"/>
      <w:pPr>
        <w:ind w:left="6480" w:hanging="180"/>
      </w:pPr>
    </w:lvl>
  </w:abstractNum>
  <w:abstractNum w:abstractNumId="4" w15:restartNumberingAfterBreak="0">
    <w:nsid w:val="11EA5052"/>
    <w:multiLevelType w:val="hybridMultilevel"/>
    <w:tmpl w:val="FFFFFFFF"/>
    <w:lvl w:ilvl="0" w:tplc="517453E2">
      <w:start w:val="1"/>
      <w:numFmt w:val="bullet"/>
      <w:lvlText w:val=""/>
      <w:lvlJc w:val="left"/>
      <w:pPr>
        <w:ind w:left="720" w:hanging="360"/>
      </w:pPr>
      <w:rPr>
        <w:rFonts w:hint="default" w:ascii="Symbol" w:hAnsi="Symbol"/>
      </w:rPr>
    </w:lvl>
    <w:lvl w:ilvl="1" w:tplc="6D56D806">
      <w:start w:val="1"/>
      <w:numFmt w:val="bullet"/>
      <w:lvlText w:val="o"/>
      <w:lvlJc w:val="left"/>
      <w:pPr>
        <w:ind w:left="1440" w:hanging="360"/>
      </w:pPr>
      <w:rPr>
        <w:rFonts w:hint="default" w:ascii="Courier New" w:hAnsi="Courier New"/>
      </w:rPr>
    </w:lvl>
    <w:lvl w:ilvl="2" w:tplc="E514AED8">
      <w:start w:val="1"/>
      <w:numFmt w:val="bullet"/>
      <w:lvlText w:val=""/>
      <w:lvlJc w:val="left"/>
      <w:pPr>
        <w:ind w:left="2160" w:hanging="360"/>
      </w:pPr>
      <w:rPr>
        <w:rFonts w:hint="default" w:ascii="Wingdings" w:hAnsi="Wingdings"/>
      </w:rPr>
    </w:lvl>
    <w:lvl w:ilvl="3" w:tplc="3CCE3FAA">
      <w:start w:val="1"/>
      <w:numFmt w:val="bullet"/>
      <w:lvlText w:val=""/>
      <w:lvlJc w:val="left"/>
      <w:pPr>
        <w:ind w:left="2880" w:hanging="360"/>
      </w:pPr>
      <w:rPr>
        <w:rFonts w:hint="default" w:ascii="Symbol" w:hAnsi="Symbol"/>
      </w:rPr>
    </w:lvl>
    <w:lvl w:ilvl="4" w:tplc="CABC1400">
      <w:start w:val="1"/>
      <w:numFmt w:val="bullet"/>
      <w:lvlText w:val="o"/>
      <w:lvlJc w:val="left"/>
      <w:pPr>
        <w:ind w:left="3600" w:hanging="360"/>
      </w:pPr>
      <w:rPr>
        <w:rFonts w:hint="default" w:ascii="Courier New" w:hAnsi="Courier New"/>
      </w:rPr>
    </w:lvl>
    <w:lvl w:ilvl="5" w:tplc="C7185A3A">
      <w:start w:val="1"/>
      <w:numFmt w:val="bullet"/>
      <w:lvlText w:val=""/>
      <w:lvlJc w:val="left"/>
      <w:pPr>
        <w:ind w:left="4320" w:hanging="360"/>
      </w:pPr>
      <w:rPr>
        <w:rFonts w:hint="default" w:ascii="Wingdings" w:hAnsi="Wingdings"/>
      </w:rPr>
    </w:lvl>
    <w:lvl w:ilvl="6" w:tplc="D12E5DEC">
      <w:start w:val="1"/>
      <w:numFmt w:val="bullet"/>
      <w:lvlText w:val=""/>
      <w:lvlJc w:val="left"/>
      <w:pPr>
        <w:ind w:left="5040" w:hanging="360"/>
      </w:pPr>
      <w:rPr>
        <w:rFonts w:hint="default" w:ascii="Symbol" w:hAnsi="Symbol"/>
      </w:rPr>
    </w:lvl>
    <w:lvl w:ilvl="7" w:tplc="AAB8030A">
      <w:start w:val="1"/>
      <w:numFmt w:val="bullet"/>
      <w:lvlText w:val="o"/>
      <w:lvlJc w:val="left"/>
      <w:pPr>
        <w:ind w:left="5760" w:hanging="360"/>
      </w:pPr>
      <w:rPr>
        <w:rFonts w:hint="default" w:ascii="Courier New" w:hAnsi="Courier New"/>
      </w:rPr>
    </w:lvl>
    <w:lvl w:ilvl="8" w:tplc="DD24605C">
      <w:start w:val="1"/>
      <w:numFmt w:val="bullet"/>
      <w:lvlText w:val=""/>
      <w:lvlJc w:val="left"/>
      <w:pPr>
        <w:ind w:left="6480" w:hanging="360"/>
      </w:pPr>
      <w:rPr>
        <w:rFonts w:hint="default" w:ascii="Wingdings" w:hAnsi="Wingdings"/>
      </w:rPr>
    </w:lvl>
  </w:abstractNum>
  <w:abstractNum w:abstractNumId="5" w15:restartNumberingAfterBreak="0">
    <w:nsid w:val="12394025"/>
    <w:multiLevelType w:val="hybridMultilevel"/>
    <w:tmpl w:val="15189B30"/>
    <w:lvl w:ilvl="0" w:tplc="130AE5B0">
      <w:start w:val="1"/>
      <w:numFmt w:val="bullet"/>
      <w:lvlText w:val=""/>
      <w:lvlJc w:val="left"/>
      <w:pPr>
        <w:ind w:left="720" w:hanging="360"/>
      </w:pPr>
      <w:rPr>
        <w:rFonts w:hint="default" w:ascii="Symbol" w:hAnsi="Symbol"/>
      </w:rPr>
    </w:lvl>
    <w:lvl w:ilvl="1" w:tplc="4CC8E848" w:tentative="1">
      <w:start w:val="1"/>
      <w:numFmt w:val="bullet"/>
      <w:lvlText w:val="o"/>
      <w:lvlJc w:val="left"/>
      <w:pPr>
        <w:ind w:left="1440" w:hanging="360"/>
      </w:pPr>
      <w:rPr>
        <w:rFonts w:hint="default" w:ascii="Courier New" w:hAnsi="Courier New"/>
      </w:rPr>
    </w:lvl>
    <w:lvl w:ilvl="2" w:tplc="D8DE6B74" w:tentative="1">
      <w:start w:val="1"/>
      <w:numFmt w:val="bullet"/>
      <w:lvlText w:val=""/>
      <w:lvlJc w:val="left"/>
      <w:pPr>
        <w:ind w:left="2160" w:hanging="360"/>
      </w:pPr>
      <w:rPr>
        <w:rFonts w:hint="default" w:ascii="Wingdings" w:hAnsi="Wingdings"/>
      </w:rPr>
    </w:lvl>
    <w:lvl w:ilvl="3" w:tplc="CB90034A" w:tentative="1">
      <w:start w:val="1"/>
      <w:numFmt w:val="bullet"/>
      <w:lvlText w:val=""/>
      <w:lvlJc w:val="left"/>
      <w:pPr>
        <w:ind w:left="2880" w:hanging="360"/>
      </w:pPr>
      <w:rPr>
        <w:rFonts w:hint="default" w:ascii="Symbol" w:hAnsi="Symbol"/>
      </w:rPr>
    </w:lvl>
    <w:lvl w:ilvl="4" w:tplc="739CC60E" w:tentative="1">
      <w:start w:val="1"/>
      <w:numFmt w:val="bullet"/>
      <w:lvlText w:val="o"/>
      <w:lvlJc w:val="left"/>
      <w:pPr>
        <w:ind w:left="3600" w:hanging="360"/>
      </w:pPr>
      <w:rPr>
        <w:rFonts w:hint="default" w:ascii="Courier New" w:hAnsi="Courier New"/>
      </w:rPr>
    </w:lvl>
    <w:lvl w:ilvl="5" w:tplc="8BEC46B0" w:tentative="1">
      <w:start w:val="1"/>
      <w:numFmt w:val="bullet"/>
      <w:lvlText w:val=""/>
      <w:lvlJc w:val="left"/>
      <w:pPr>
        <w:ind w:left="4320" w:hanging="360"/>
      </w:pPr>
      <w:rPr>
        <w:rFonts w:hint="default" w:ascii="Wingdings" w:hAnsi="Wingdings"/>
      </w:rPr>
    </w:lvl>
    <w:lvl w:ilvl="6" w:tplc="63366E38" w:tentative="1">
      <w:start w:val="1"/>
      <w:numFmt w:val="bullet"/>
      <w:lvlText w:val=""/>
      <w:lvlJc w:val="left"/>
      <w:pPr>
        <w:ind w:left="5040" w:hanging="360"/>
      </w:pPr>
      <w:rPr>
        <w:rFonts w:hint="default" w:ascii="Symbol" w:hAnsi="Symbol"/>
      </w:rPr>
    </w:lvl>
    <w:lvl w:ilvl="7" w:tplc="C8643022" w:tentative="1">
      <w:start w:val="1"/>
      <w:numFmt w:val="bullet"/>
      <w:lvlText w:val="o"/>
      <w:lvlJc w:val="left"/>
      <w:pPr>
        <w:ind w:left="5760" w:hanging="360"/>
      </w:pPr>
      <w:rPr>
        <w:rFonts w:hint="default" w:ascii="Courier New" w:hAnsi="Courier New"/>
      </w:rPr>
    </w:lvl>
    <w:lvl w:ilvl="8" w:tplc="F4B8CACC" w:tentative="1">
      <w:start w:val="1"/>
      <w:numFmt w:val="bullet"/>
      <w:lvlText w:val=""/>
      <w:lvlJc w:val="left"/>
      <w:pPr>
        <w:ind w:left="6480" w:hanging="360"/>
      </w:pPr>
      <w:rPr>
        <w:rFonts w:hint="default" w:ascii="Wingdings" w:hAnsi="Wingdings"/>
      </w:rPr>
    </w:lvl>
  </w:abstractNum>
  <w:abstractNum w:abstractNumId="6" w15:restartNumberingAfterBreak="0">
    <w:nsid w:val="13642913"/>
    <w:multiLevelType w:val="multilevel"/>
    <w:tmpl w:val="F856C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AE3DC4"/>
    <w:multiLevelType w:val="multilevel"/>
    <w:tmpl w:val="80A250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59E06AE"/>
    <w:multiLevelType w:val="multilevel"/>
    <w:tmpl w:val="F42A9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786D95"/>
    <w:multiLevelType w:val="hybridMultilevel"/>
    <w:tmpl w:val="FFFFFFFF"/>
    <w:lvl w:ilvl="0" w:tplc="482AE9BC">
      <w:start w:val="1"/>
      <w:numFmt w:val="bullet"/>
      <w:lvlText w:val=""/>
      <w:lvlJc w:val="left"/>
      <w:pPr>
        <w:ind w:left="720" w:hanging="360"/>
      </w:pPr>
      <w:rPr>
        <w:rFonts w:hint="default" w:ascii="Symbol" w:hAnsi="Symbol"/>
      </w:rPr>
    </w:lvl>
    <w:lvl w:ilvl="1" w:tplc="6D8612E4">
      <w:start w:val="1"/>
      <w:numFmt w:val="bullet"/>
      <w:lvlText w:val="o"/>
      <w:lvlJc w:val="left"/>
      <w:pPr>
        <w:ind w:left="1440" w:hanging="360"/>
      </w:pPr>
      <w:rPr>
        <w:rFonts w:hint="default" w:ascii="Courier New" w:hAnsi="Courier New"/>
      </w:rPr>
    </w:lvl>
    <w:lvl w:ilvl="2" w:tplc="0ED2153A">
      <w:start w:val="1"/>
      <w:numFmt w:val="bullet"/>
      <w:lvlText w:val=""/>
      <w:lvlJc w:val="left"/>
      <w:pPr>
        <w:ind w:left="2160" w:hanging="360"/>
      </w:pPr>
      <w:rPr>
        <w:rFonts w:hint="default" w:ascii="Wingdings" w:hAnsi="Wingdings"/>
      </w:rPr>
    </w:lvl>
    <w:lvl w:ilvl="3" w:tplc="9746E6B6">
      <w:start w:val="1"/>
      <w:numFmt w:val="bullet"/>
      <w:lvlText w:val=""/>
      <w:lvlJc w:val="left"/>
      <w:pPr>
        <w:ind w:left="2880" w:hanging="360"/>
      </w:pPr>
      <w:rPr>
        <w:rFonts w:hint="default" w:ascii="Symbol" w:hAnsi="Symbol"/>
      </w:rPr>
    </w:lvl>
    <w:lvl w:ilvl="4" w:tplc="8932C1EE">
      <w:start w:val="1"/>
      <w:numFmt w:val="bullet"/>
      <w:lvlText w:val="o"/>
      <w:lvlJc w:val="left"/>
      <w:pPr>
        <w:ind w:left="3600" w:hanging="360"/>
      </w:pPr>
      <w:rPr>
        <w:rFonts w:hint="default" w:ascii="Courier New" w:hAnsi="Courier New"/>
      </w:rPr>
    </w:lvl>
    <w:lvl w:ilvl="5" w:tplc="70C80812">
      <w:start w:val="1"/>
      <w:numFmt w:val="bullet"/>
      <w:lvlText w:val=""/>
      <w:lvlJc w:val="left"/>
      <w:pPr>
        <w:ind w:left="4320" w:hanging="360"/>
      </w:pPr>
      <w:rPr>
        <w:rFonts w:hint="default" w:ascii="Wingdings" w:hAnsi="Wingdings"/>
      </w:rPr>
    </w:lvl>
    <w:lvl w:ilvl="6" w:tplc="E9EA70E6">
      <w:start w:val="1"/>
      <w:numFmt w:val="bullet"/>
      <w:lvlText w:val=""/>
      <w:lvlJc w:val="left"/>
      <w:pPr>
        <w:ind w:left="5040" w:hanging="360"/>
      </w:pPr>
      <w:rPr>
        <w:rFonts w:hint="default" w:ascii="Symbol" w:hAnsi="Symbol"/>
      </w:rPr>
    </w:lvl>
    <w:lvl w:ilvl="7" w:tplc="C980B212">
      <w:start w:val="1"/>
      <w:numFmt w:val="bullet"/>
      <w:lvlText w:val="o"/>
      <w:lvlJc w:val="left"/>
      <w:pPr>
        <w:ind w:left="5760" w:hanging="360"/>
      </w:pPr>
      <w:rPr>
        <w:rFonts w:hint="default" w:ascii="Courier New" w:hAnsi="Courier New"/>
      </w:rPr>
    </w:lvl>
    <w:lvl w:ilvl="8" w:tplc="F9AE3816">
      <w:start w:val="1"/>
      <w:numFmt w:val="bullet"/>
      <w:lvlText w:val=""/>
      <w:lvlJc w:val="left"/>
      <w:pPr>
        <w:ind w:left="6480" w:hanging="360"/>
      </w:pPr>
      <w:rPr>
        <w:rFonts w:hint="default" w:ascii="Wingdings" w:hAnsi="Wingdings"/>
      </w:rPr>
    </w:lvl>
  </w:abstractNum>
  <w:abstractNum w:abstractNumId="10" w15:restartNumberingAfterBreak="0">
    <w:nsid w:val="25E56C1A"/>
    <w:multiLevelType w:val="multilevel"/>
    <w:tmpl w:val="C9A08A9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6123A9C"/>
    <w:multiLevelType w:val="multilevel"/>
    <w:tmpl w:val="3FBC9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004C86"/>
    <w:multiLevelType w:val="hybridMultilevel"/>
    <w:tmpl w:val="FFFFFFFF"/>
    <w:lvl w:ilvl="0" w:tplc="FF9CB68A">
      <w:start w:val="1"/>
      <w:numFmt w:val="bullet"/>
      <w:lvlText w:val=""/>
      <w:lvlJc w:val="left"/>
      <w:pPr>
        <w:ind w:left="720" w:hanging="360"/>
      </w:pPr>
      <w:rPr>
        <w:rFonts w:hint="default" w:ascii="Symbol" w:hAnsi="Symbol"/>
      </w:rPr>
    </w:lvl>
    <w:lvl w:ilvl="1" w:tplc="5170A06E">
      <w:start w:val="1"/>
      <w:numFmt w:val="bullet"/>
      <w:lvlText w:val="o"/>
      <w:lvlJc w:val="left"/>
      <w:pPr>
        <w:ind w:left="1440" w:hanging="360"/>
      </w:pPr>
      <w:rPr>
        <w:rFonts w:hint="default" w:ascii="Courier New" w:hAnsi="Courier New"/>
      </w:rPr>
    </w:lvl>
    <w:lvl w:ilvl="2" w:tplc="0E869070">
      <w:start w:val="1"/>
      <w:numFmt w:val="bullet"/>
      <w:lvlText w:val=""/>
      <w:lvlJc w:val="left"/>
      <w:pPr>
        <w:ind w:left="2160" w:hanging="360"/>
      </w:pPr>
      <w:rPr>
        <w:rFonts w:hint="default" w:ascii="Wingdings" w:hAnsi="Wingdings"/>
      </w:rPr>
    </w:lvl>
    <w:lvl w:ilvl="3" w:tplc="B38236F6">
      <w:start w:val="1"/>
      <w:numFmt w:val="bullet"/>
      <w:lvlText w:val=""/>
      <w:lvlJc w:val="left"/>
      <w:pPr>
        <w:ind w:left="2880" w:hanging="360"/>
      </w:pPr>
      <w:rPr>
        <w:rFonts w:hint="default" w:ascii="Symbol" w:hAnsi="Symbol"/>
      </w:rPr>
    </w:lvl>
    <w:lvl w:ilvl="4" w:tplc="C34E17D8">
      <w:start w:val="1"/>
      <w:numFmt w:val="bullet"/>
      <w:lvlText w:val="o"/>
      <w:lvlJc w:val="left"/>
      <w:pPr>
        <w:ind w:left="3600" w:hanging="360"/>
      </w:pPr>
      <w:rPr>
        <w:rFonts w:hint="default" w:ascii="Courier New" w:hAnsi="Courier New"/>
      </w:rPr>
    </w:lvl>
    <w:lvl w:ilvl="5" w:tplc="3338347E">
      <w:start w:val="1"/>
      <w:numFmt w:val="bullet"/>
      <w:lvlText w:val=""/>
      <w:lvlJc w:val="left"/>
      <w:pPr>
        <w:ind w:left="4320" w:hanging="360"/>
      </w:pPr>
      <w:rPr>
        <w:rFonts w:hint="default" w:ascii="Wingdings" w:hAnsi="Wingdings"/>
      </w:rPr>
    </w:lvl>
    <w:lvl w:ilvl="6" w:tplc="12325224">
      <w:start w:val="1"/>
      <w:numFmt w:val="bullet"/>
      <w:lvlText w:val=""/>
      <w:lvlJc w:val="left"/>
      <w:pPr>
        <w:ind w:left="5040" w:hanging="360"/>
      </w:pPr>
      <w:rPr>
        <w:rFonts w:hint="default" w:ascii="Symbol" w:hAnsi="Symbol"/>
      </w:rPr>
    </w:lvl>
    <w:lvl w:ilvl="7" w:tplc="C4D83442">
      <w:start w:val="1"/>
      <w:numFmt w:val="bullet"/>
      <w:lvlText w:val="o"/>
      <w:lvlJc w:val="left"/>
      <w:pPr>
        <w:ind w:left="5760" w:hanging="360"/>
      </w:pPr>
      <w:rPr>
        <w:rFonts w:hint="default" w:ascii="Courier New" w:hAnsi="Courier New"/>
      </w:rPr>
    </w:lvl>
    <w:lvl w:ilvl="8" w:tplc="1B0E41FA">
      <w:start w:val="1"/>
      <w:numFmt w:val="bullet"/>
      <w:lvlText w:val=""/>
      <w:lvlJc w:val="left"/>
      <w:pPr>
        <w:ind w:left="6480" w:hanging="360"/>
      </w:pPr>
      <w:rPr>
        <w:rFonts w:hint="default" w:ascii="Wingdings" w:hAnsi="Wingdings"/>
      </w:rPr>
    </w:lvl>
  </w:abstractNum>
  <w:abstractNum w:abstractNumId="13" w15:restartNumberingAfterBreak="0">
    <w:nsid w:val="2D542CD9"/>
    <w:multiLevelType w:val="multilevel"/>
    <w:tmpl w:val="7A8CB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0B3DE7"/>
    <w:multiLevelType w:val="multilevel"/>
    <w:tmpl w:val="024A4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C51136"/>
    <w:multiLevelType w:val="hybridMultilevel"/>
    <w:tmpl w:val="C6FC2836"/>
    <w:lvl w:ilvl="0" w:tplc="A7501984">
      <w:start w:val="1"/>
      <w:numFmt w:val="decimal"/>
      <w:lvlText w:val="%1."/>
      <w:lvlJc w:val="left"/>
      <w:pPr>
        <w:ind w:left="720" w:hanging="360"/>
      </w:pPr>
    </w:lvl>
    <w:lvl w:ilvl="1" w:tplc="624C5F58" w:tentative="1">
      <w:start w:val="1"/>
      <w:numFmt w:val="lowerLetter"/>
      <w:lvlText w:val="%2."/>
      <w:lvlJc w:val="left"/>
      <w:pPr>
        <w:ind w:left="1440" w:hanging="360"/>
      </w:pPr>
    </w:lvl>
    <w:lvl w:ilvl="2" w:tplc="3E48CA4E" w:tentative="1">
      <w:start w:val="1"/>
      <w:numFmt w:val="lowerRoman"/>
      <w:lvlText w:val="%3."/>
      <w:lvlJc w:val="right"/>
      <w:pPr>
        <w:ind w:left="2160" w:hanging="180"/>
      </w:pPr>
    </w:lvl>
    <w:lvl w:ilvl="3" w:tplc="C71AB0E6" w:tentative="1">
      <w:start w:val="1"/>
      <w:numFmt w:val="decimal"/>
      <w:lvlText w:val="%4."/>
      <w:lvlJc w:val="left"/>
      <w:pPr>
        <w:ind w:left="2880" w:hanging="360"/>
      </w:pPr>
    </w:lvl>
    <w:lvl w:ilvl="4" w:tplc="F432DE06" w:tentative="1">
      <w:start w:val="1"/>
      <w:numFmt w:val="lowerLetter"/>
      <w:lvlText w:val="%5."/>
      <w:lvlJc w:val="left"/>
      <w:pPr>
        <w:ind w:left="3600" w:hanging="360"/>
      </w:pPr>
    </w:lvl>
    <w:lvl w:ilvl="5" w:tplc="22767D08" w:tentative="1">
      <w:start w:val="1"/>
      <w:numFmt w:val="lowerRoman"/>
      <w:lvlText w:val="%6."/>
      <w:lvlJc w:val="right"/>
      <w:pPr>
        <w:ind w:left="4320" w:hanging="180"/>
      </w:pPr>
    </w:lvl>
    <w:lvl w:ilvl="6" w:tplc="F77C1CBC" w:tentative="1">
      <w:start w:val="1"/>
      <w:numFmt w:val="decimal"/>
      <w:lvlText w:val="%7."/>
      <w:lvlJc w:val="left"/>
      <w:pPr>
        <w:ind w:left="5040" w:hanging="360"/>
      </w:pPr>
    </w:lvl>
    <w:lvl w:ilvl="7" w:tplc="C7FEDEAE" w:tentative="1">
      <w:start w:val="1"/>
      <w:numFmt w:val="lowerLetter"/>
      <w:lvlText w:val="%8."/>
      <w:lvlJc w:val="left"/>
      <w:pPr>
        <w:ind w:left="5760" w:hanging="360"/>
      </w:pPr>
    </w:lvl>
    <w:lvl w:ilvl="8" w:tplc="6902D038" w:tentative="1">
      <w:start w:val="1"/>
      <w:numFmt w:val="lowerRoman"/>
      <w:lvlText w:val="%9."/>
      <w:lvlJc w:val="right"/>
      <w:pPr>
        <w:ind w:left="6480" w:hanging="180"/>
      </w:pPr>
    </w:lvl>
  </w:abstractNum>
  <w:abstractNum w:abstractNumId="16" w15:restartNumberingAfterBreak="0">
    <w:nsid w:val="339A6B51"/>
    <w:multiLevelType w:val="multilevel"/>
    <w:tmpl w:val="B55AF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D579F3"/>
    <w:multiLevelType w:val="multilevel"/>
    <w:tmpl w:val="5F26B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3264BB"/>
    <w:multiLevelType w:val="multilevel"/>
    <w:tmpl w:val="4504FE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73E781A"/>
    <w:multiLevelType w:val="hybridMultilevel"/>
    <w:tmpl w:val="9C2E0916"/>
    <w:lvl w:ilvl="0" w:tplc="3962D33E">
      <w:start w:val="1"/>
      <w:numFmt w:val="decimal"/>
      <w:lvlText w:val="%1."/>
      <w:lvlJc w:val="left"/>
      <w:pPr>
        <w:ind w:left="720" w:hanging="360"/>
      </w:pPr>
    </w:lvl>
    <w:lvl w:ilvl="1" w:tplc="8A4AD7B6" w:tentative="1">
      <w:start w:val="1"/>
      <w:numFmt w:val="lowerLetter"/>
      <w:lvlText w:val="%2."/>
      <w:lvlJc w:val="left"/>
      <w:pPr>
        <w:ind w:left="1440" w:hanging="360"/>
      </w:pPr>
    </w:lvl>
    <w:lvl w:ilvl="2" w:tplc="F9F495D8" w:tentative="1">
      <w:start w:val="1"/>
      <w:numFmt w:val="lowerRoman"/>
      <w:lvlText w:val="%3."/>
      <w:lvlJc w:val="right"/>
      <w:pPr>
        <w:ind w:left="2160" w:hanging="180"/>
      </w:pPr>
    </w:lvl>
    <w:lvl w:ilvl="3" w:tplc="F5660832" w:tentative="1">
      <w:start w:val="1"/>
      <w:numFmt w:val="decimal"/>
      <w:lvlText w:val="%4."/>
      <w:lvlJc w:val="left"/>
      <w:pPr>
        <w:ind w:left="2880" w:hanging="360"/>
      </w:pPr>
    </w:lvl>
    <w:lvl w:ilvl="4" w:tplc="A95E0C54" w:tentative="1">
      <w:start w:val="1"/>
      <w:numFmt w:val="lowerLetter"/>
      <w:lvlText w:val="%5."/>
      <w:lvlJc w:val="left"/>
      <w:pPr>
        <w:ind w:left="3600" w:hanging="360"/>
      </w:pPr>
    </w:lvl>
    <w:lvl w:ilvl="5" w:tplc="5454A516" w:tentative="1">
      <w:start w:val="1"/>
      <w:numFmt w:val="lowerRoman"/>
      <w:lvlText w:val="%6."/>
      <w:lvlJc w:val="right"/>
      <w:pPr>
        <w:ind w:left="4320" w:hanging="180"/>
      </w:pPr>
    </w:lvl>
    <w:lvl w:ilvl="6" w:tplc="C1404BA6" w:tentative="1">
      <w:start w:val="1"/>
      <w:numFmt w:val="decimal"/>
      <w:lvlText w:val="%7."/>
      <w:lvlJc w:val="left"/>
      <w:pPr>
        <w:ind w:left="5040" w:hanging="360"/>
      </w:pPr>
    </w:lvl>
    <w:lvl w:ilvl="7" w:tplc="80E6646A" w:tentative="1">
      <w:start w:val="1"/>
      <w:numFmt w:val="lowerLetter"/>
      <w:lvlText w:val="%8."/>
      <w:lvlJc w:val="left"/>
      <w:pPr>
        <w:ind w:left="5760" w:hanging="360"/>
      </w:pPr>
    </w:lvl>
    <w:lvl w:ilvl="8" w:tplc="9420F394" w:tentative="1">
      <w:start w:val="1"/>
      <w:numFmt w:val="lowerRoman"/>
      <w:lvlText w:val="%9."/>
      <w:lvlJc w:val="right"/>
      <w:pPr>
        <w:ind w:left="6480" w:hanging="180"/>
      </w:pPr>
    </w:lvl>
  </w:abstractNum>
  <w:abstractNum w:abstractNumId="20" w15:restartNumberingAfterBreak="0">
    <w:nsid w:val="3752D784"/>
    <w:multiLevelType w:val="hybridMultilevel"/>
    <w:tmpl w:val="FFFFFFFF"/>
    <w:lvl w:ilvl="0" w:tplc="618A881A">
      <w:start w:val="1"/>
      <w:numFmt w:val="decimal"/>
      <w:lvlText w:val="%1."/>
      <w:lvlJc w:val="left"/>
      <w:pPr>
        <w:ind w:left="720" w:hanging="360"/>
      </w:pPr>
    </w:lvl>
    <w:lvl w:ilvl="1" w:tplc="C80C31FA">
      <w:start w:val="1"/>
      <w:numFmt w:val="lowerLetter"/>
      <w:lvlText w:val="%2."/>
      <w:lvlJc w:val="left"/>
      <w:pPr>
        <w:ind w:left="1440" w:hanging="360"/>
      </w:pPr>
    </w:lvl>
    <w:lvl w:ilvl="2" w:tplc="C980CFDA">
      <w:start w:val="1"/>
      <w:numFmt w:val="lowerRoman"/>
      <w:lvlText w:val="%3."/>
      <w:lvlJc w:val="right"/>
      <w:pPr>
        <w:ind w:left="2160" w:hanging="180"/>
      </w:pPr>
    </w:lvl>
    <w:lvl w:ilvl="3" w:tplc="66B6EE7E">
      <w:start w:val="1"/>
      <w:numFmt w:val="decimal"/>
      <w:lvlText w:val="%4."/>
      <w:lvlJc w:val="left"/>
      <w:pPr>
        <w:ind w:left="2880" w:hanging="360"/>
      </w:pPr>
    </w:lvl>
    <w:lvl w:ilvl="4" w:tplc="F418D5A8">
      <w:start w:val="1"/>
      <w:numFmt w:val="lowerLetter"/>
      <w:lvlText w:val="%5."/>
      <w:lvlJc w:val="left"/>
      <w:pPr>
        <w:ind w:left="3600" w:hanging="360"/>
      </w:pPr>
    </w:lvl>
    <w:lvl w:ilvl="5" w:tplc="47DAEC38">
      <w:start w:val="1"/>
      <w:numFmt w:val="lowerRoman"/>
      <w:lvlText w:val="%6."/>
      <w:lvlJc w:val="right"/>
      <w:pPr>
        <w:ind w:left="4320" w:hanging="180"/>
      </w:pPr>
    </w:lvl>
    <w:lvl w:ilvl="6" w:tplc="AE36E70C">
      <w:start w:val="1"/>
      <w:numFmt w:val="decimal"/>
      <w:lvlText w:val="%7."/>
      <w:lvlJc w:val="left"/>
      <w:pPr>
        <w:ind w:left="5040" w:hanging="360"/>
      </w:pPr>
    </w:lvl>
    <w:lvl w:ilvl="7" w:tplc="3432A8EC">
      <w:start w:val="1"/>
      <w:numFmt w:val="lowerLetter"/>
      <w:lvlText w:val="%8."/>
      <w:lvlJc w:val="left"/>
      <w:pPr>
        <w:ind w:left="5760" w:hanging="360"/>
      </w:pPr>
    </w:lvl>
    <w:lvl w:ilvl="8" w:tplc="F80C9E22">
      <w:start w:val="1"/>
      <w:numFmt w:val="lowerRoman"/>
      <w:lvlText w:val="%9."/>
      <w:lvlJc w:val="right"/>
      <w:pPr>
        <w:ind w:left="6480" w:hanging="180"/>
      </w:pPr>
    </w:lvl>
  </w:abstractNum>
  <w:abstractNum w:abstractNumId="21" w15:restartNumberingAfterBreak="0">
    <w:nsid w:val="39A44604"/>
    <w:multiLevelType w:val="hybridMultilevel"/>
    <w:tmpl w:val="FFFFFFFF"/>
    <w:lvl w:ilvl="0" w:tplc="573AC89C">
      <w:start w:val="1"/>
      <w:numFmt w:val="bullet"/>
      <w:lvlText w:val=""/>
      <w:lvlJc w:val="left"/>
      <w:pPr>
        <w:ind w:left="720" w:hanging="360"/>
      </w:pPr>
      <w:rPr>
        <w:rFonts w:hint="default" w:ascii="Symbol" w:hAnsi="Symbol"/>
      </w:rPr>
    </w:lvl>
    <w:lvl w:ilvl="1" w:tplc="A3207E46">
      <w:start w:val="1"/>
      <w:numFmt w:val="bullet"/>
      <w:lvlText w:val="o"/>
      <w:lvlJc w:val="left"/>
      <w:pPr>
        <w:ind w:left="1440" w:hanging="360"/>
      </w:pPr>
      <w:rPr>
        <w:rFonts w:hint="default" w:ascii="Courier New" w:hAnsi="Courier New"/>
      </w:rPr>
    </w:lvl>
    <w:lvl w:ilvl="2" w:tplc="BDB096D2">
      <w:start w:val="1"/>
      <w:numFmt w:val="bullet"/>
      <w:lvlText w:val=""/>
      <w:lvlJc w:val="left"/>
      <w:pPr>
        <w:ind w:left="2160" w:hanging="360"/>
      </w:pPr>
      <w:rPr>
        <w:rFonts w:hint="default" w:ascii="Wingdings" w:hAnsi="Wingdings"/>
      </w:rPr>
    </w:lvl>
    <w:lvl w:ilvl="3" w:tplc="7D523FE0">
      <w:start w:val="1"/>
      <w:numFmt w:val="bullet"/>
      <w:lvlText w:val=""/>
      <w:lvlJc w:val="left"/>
      <w:pPr>
        <w:ind w:left="2880" w:hanging="360"/>
      </w:pPr>
      <w:rPr>
        <w:rFonts w:hint="default" w:ascii="Symbol" w:hAnsi="Symbol"/>
      </w:rPr>
    </w:lvl>
    <w:lvl w:ilvl="4" w:tplc="E96C7122">
      <w:start w:val="1"/>
      <w:numFmt w:val="bullet"/>
      <w:lvlText w:val="o"/>
      <w:lvlJc w:val="left"/>
      <w:pPr>
        <w:ind w:left="3600" w:hanging="360"/>
      </w:pPr>
      <w:rPr>
        <w:rFonts w:hint="default" w:ascii="Courier New" w:hAnsi="Courier New"/>
      </w:rPr>
    </w:lvl>
    <w:lvl w:ilvl="5" w:tplc="7E7028E8">
      <w:start w:val="1"/>
      <w:numFmt w:val="bullet"/>
      <w:lvlText w:val=""/>
      <w:lvlJc w:val="left"/>
      <w:pPr>
        <w:ind w:left="4320" w:hanging="360"/>
      </w:pPr>
      <w:rPr>
        <w:rFonts w:hint="default" w:ascii="Wingdings" w:hAnsi="Wingdings"/>
      </w:rPr>
    </w:lvl>
    <w:lvl w:ilvl="6" w:tplc="9D8206DC">
      <w:start w:val="1"/>
      <w:numFmt w:val="bullet"/>
      <w:lvlText w:val=""/>
      <w:lvlJc w:val="left"/>
      <w:pPr>
        <w:ind w:left="5040" w:hanging="360"/>
      </w:pPr>
      <w:rPr>
        <w:rFonts w:hint="default" w:ascii="Symbol" w:hAnsi="Symbol"/>
      </w:rPr>
    </w:lvl>
    <w:lvl w:ilvl="7" w:tplc="A79EFCBE">
      <w:start w:val="1"/>
      <w:numFmt w:val="bullet"/>
      <w:lvlText w:val="o"/>
      <w:lvlJc w:val="left"/>
      <w:pPr>
        <w:ind w:left="5760" w:hanging="360"/>
      </w:pPr>
      <w:rPr>
        <w:rFonts w:hint="default" w:ascii="Courier New" w:hAnsi="Courier New"/>
      </w:rPr>
    </w:lvl>
    <w:lvl w:ilvl="8" w:tplc="CD0CC336">
      <w:start w:val="1"/>
      <w:numFmt w:val="bullet"/>
      <w:lvlText w:val=""/>
      <w:lvlJc w:val="left"/>
      <w:pPr>
        <w:ind w:left="6480" w:hanging="360"/>
      </w:pPr>
      <w:rPr>
        <w:rFonts w:hint="default" w:ascii="Wingdings" w:hAnsi="Wingdings"/>
      </w:rPr>
    </w:lvl>
  </w:abstractNum>
  <w:abstractNum w:abstractNumId="22" w15:restartNumberingAfterBreak="0">
    <w:nsid w:val="436A726C"/>
    <w:multiLevelType w:val="multilevel"/>
    <w:tmpl w:val="F52ADF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67A0704"/>
    <w:multiLevelType w:val="multilevel"/>
    <w:tmpl w:val="845EA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C25F1A"/>
    <w:multiLevelType w:val="multilevel"/>
    <w:tmpl w:val="413878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ED6254A"/>
    <w:multiLevelType w:val="multilevel"/>
    <w:tmpl w:val="8D6E3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F22350"/>
    <w:multiLevelType w:val="hybridMultilevel"/>
    <w:tmpl w:val="DB9CB182"/>
    <w:lvl w:ilvl="0" w:tplc="D444E8B8">
      <w:start w:val="1"/>
      <w:numFmt w:val="bullet"/>
      <w:lvlText w:val=""/>
      <w:lvlJc w:val="left"/>
      <w:pPr>
        <w:ind w:left="720" w:hanging="360"/>
      </w:pPr>
      <w:rPr>
        <w:rFonts w:hint="default" w:ascii="Symbol" w:hAnsi="Symbol"/>
      </w:rPr>
    </w:lvl>
    <w:lvl w:ilvl="1" w:tplc="9FE6A2F0" w:tentative="1">
      <w:start w:val="1"/>
      <w:numFmt w:val="bullet"/>
      <w:lvlText w:val="o"/>
      <w:lvlJc w:val="left"/>
      <w:pPr>
        <w:ind w:left="1440" w:hanging="360"/>
      </w:pPr>
      <w:rPr>
        <w:rFonts w:hint="default" w:ascii="Courier New" w:hAnsi="Courier New"/>
      </w:rPr>
    </w:lvl>
    <w:lvl w:ilvl="2" w:tplc="78086654" w:tentative="1">
      <w:start w:val="1"/>
      <w:numFmt w:val="bullet"/>
      <w:lvlText w:val=""/>
      <w:lvlJc w:val="left"/>
      <w:pPr>
        <w:ind w:left="2160" w:hanging="360"/>
      </w:pPr>
      <w:rPr>
        <w:rFonts w:hint="default" w:ascii="Wingdings" w:hAnsi="Wingdings"/>
      </w:rPr>
    </w:lvl>
    <w:lvl w:ilvl="3" w:tplc="1D602F9E" w:tentative="1">
      <w:start w:val="1"/>
      <w:numFmt w:val="bullet"/>
      <w:lvlText w:val=""/>
      <w:lvlJc w:val="left"/>
      <w:pPr>
        <w:ind w:left="2880" w:hanging="360"/>
      </w:pPr>
      <w:rPr>
        <w:rFonts w:hint="default" w:ascii="Symbol" w:hAnsi="Symbol"/>
      </w:rPr>
    </w:lvl>
    <w:lvl w:ilvl="4" w:tplc="33F24580" w:tentative="1">
      <w:start w:val="1"/>
      <w:numFmt w:val="bullet"/>
      <w:lvlText w:val="o"/>
      <w:lvlJc w:val="left"/>
      <w:pPr>
        <w:ind w:left="3600" w:hanging="360"/>
      </w:pPr>
      <w:rPr>
        <w:rFonts w:hint="default" w:ascii="Courier New" w:hAnsi="Courier New"/>
      </w:rPr>
    </w:lvl>
    <w:lvl w:ilvl="5" w:tplc="C1DC8A1C" w:tentative="1">
      <w:start w:val="1"/>
      <w:numFmt w:val="bullet"/>
      <w:lvlText w:val=""/>
      <w:lvlJc w:val="left"/>
      <w:pPr>
        <w:ind w:left="4320" w:hanging="360"/>
      </w:pPr>
      <w:rPr>
        <w:rFonts w:hint="default" w:ascii="Wingdings" w:hAnsi="Wingdings"/>
      </w:rPr>
    </w:lvl>
    <w:lvl w:ilvl="6" w:tplc="F4029F6E" w:tentative="1">
      <w:start w:val="1"/>
      <w:numFmt w:val="bullet"/>
      <w:lvlText w:val=""/>
      <w:lvlJc w:val="left"/>
      <w:pPr>
        <w:ind w:left="5040" w:hanging="360"/>
      </w:pPr>
      <w:rPr>
        <w:rFonts w:hint="default" w:ascii="Symbol" w:hAnsi="Symbol"/>
      </w:rPr>
    </w:lvl>
    <w:lvl w:ilvl="7" w:tplc="A740B54A" w:tentative="1">
      <w:start w:val="1"/>
      <w:numFmt w:val="bullet"/>
      <w:lvlText w:val="o"/>
      <w:lvlJc w:val="left"/>
      <w:pPr>
        <w:ind w:left="5760" w:hanging="360"/>
      </w:pPr>
      <w:rPr>
        <w:rFonts w:hint="default" w:ascii="Courier New" w:hAnsi="Courier New"/>
      </w:rPr>
    </w:lvl>
    <w:lvl w:ilvl="8" w:tplc="7D129C78" w:tentative="1">
      <w:start w:val="1"/>
      <w:numFmt w:val="bullet"/>
      <w:lvlText w:val=""/>
      <w:lvlJc w:val="left"/>
      <w:pPr>
        <w:ind w:left="6480" w:hanging="360"/>
      </w:pPr>
      <w:rPr>
        <w:rFonts w:hint="default" w:ascii="Wingdings" w:hAnsi="Wingdings"/>
      </w:rPr>
    </w:lvl>
  </w:abstractNum>
  <w:abstractNum w:abstractNumId="27" w15:restartNumberingAfterBreak="0">
    <w:nsid w:val="5C446618"/>
    <w:multiLevelType w:val="multilevel"/>
    <w:tmpl w:val="DCF2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D714D7"/>
    <w:multiLevelType w:val="multilevel"/>
    <w:tmpl w:val="5C2EC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3FABDB"/>
    <w:multiLevelType w:val="hybridMultilevel"/>
    <w:tmpl w:val="FFFFFFFF"/>
    <w:lvl w:ilvl="0" w:tplc="B0B82D90">
      <w:start w:val="1"/>
      <w:numFmt w:val="bullet"/>
      <w:lvlText w:val=""/>
      <w:lvlJc w:val="left"/>
      <w:pPr>
        <w:ind w:left="1080" w:hanging="360"/>
      </w:pPr>
      <w:rPr>
        <w:rFonts w:hint="default" w:ascii="Symbol" w:hAnsi="Symbol"/>
      </w:rPr>
    </w:lvl>
    <w:lvl w:ilvl="1" w:tplc="6F80E52C">
      <w:start w:val="1"/>
      <w:numFmt w:val="bullet"/>
      <w:lvlText w:val="o"/>
      <w:lvlJc w:val="left"/>
      <w:pPr>
        <w:ind w:left="1800" w:hanging="360"/>
      </w:pPr>
      <w:rPr>
        <w:rFonts w:hint="default" w:ascii="Courier New" w:hAnsi="Courier New"/>
      </w:rPr>
    </w:lvl>
    <w:lvl w:ilvl="2" w:tplc="8E7CB044">
      <w:start w:val="1"/>
      <w:numFmt w:val="bullet"/>
      <w:lvlText w:val=""/>
      <w:lvlJc w:val="left"/>
      <w:pPr>
        <w:ind w:left="2520" w:hanging="360"/>
      </w:pPr>
      <w:rPr>
        <w:rFonts w:hint="default" w:ascii="Wingdings" w:hAnsi="Wingdings"/>
      </w:rPr>
    </w:lvl>
    <w:lvl w:ilvl="3" w:tplc="8BAE29A6">
      <w:start w:val="1"/>
      <w:numFmt w:val="bullet"/>
      <w:lvlText w:val=""/>
      <w:lvlJc w:val="left"/>
      <w:pPr>
        <w:ind w:left="3240" w:hanging="360"/>
      </w:pPr>
      <w:rPr>
        <w:rFonts w:hint="default" w:ascii="Symbol" w:hAnsi="Symbol"/>
      </w:rPr>
    </w:lvl>
    <w:lvl w:ilvl="4" w:tplc="22AEBA9C">
      <w:start w:val="1"/>
      <w:numFmt w:val="bullet"/>
      <w:lvlText w:val="o"/>
      <w:lvlJc w:val="left"/>
      <w:pPr>
        <w:ind w:left="3960" w:hanging="360"/>
      </w:pPr>
      <w:rPr>
        <w:rFonts w:hint="default" w:ascii="Courier New" w:hAnsi="Courier New"/>
      </w:rPr>
    </w:lvl>
    <w:lvl w:ilvl="5" w:tplc="6CB00536">
      <w:start w:val="1"/>
      <w:numFmt w:val="bullet"/>
      <w:lvlText w:val=""/>
      <w:lvlJc w:val="left"/>
      <w:pPr>
        <w:ind w:left="4680" w:hanging="360"/>
      </w:pPr>
      <w:rPr>
        <w:rFonts w:hint="default" w:ascii="Wingdings" w:hAnsi="Wingdings"/>
      </w:rPr>
    </w:lvl>
    <w:lvl w:ilvl="6" w:tplc="45CC1004">
      <w:start w:val="1"/>
      <w:numFmt w:val="bullet"/>
      <w:lvlText w:val=""/>
      <w:lvlJc w:val="left"/>
      <w:pPr>
        <w:ind w:left="5400" w:hanging="360"/>
      </w:pPr>
      <w:rPr>
        <w:rFonts w:hint="default" w:ascii="Symbol" w:hAnsi="Symbol"/>
      </w:rPr>
    </w:lvl>
    <w:lvl w:ilvl="7" w:tplc="DEF28CEA">
      <w:start w:val="1"/>
      <w:numFmt w:val="bullet"/>
      <w:lvlText w:val="o"/>
      <w:lvlJc w:val="left"/>
      <w:pPr>
        <w:ind w:left="6120" w:hanging="360"/>
      </w:pPr>
      <w:rPr>
        <w:rFonts w:hint="default" w:ascii="Courier New" w:hAnsi="Courier New"/>
      </w:rPr>
    </w:lvl>
    <w:lvl w:ilvl="8" w:tplc="57D27B82">
      <w:start w:val="1"/>
      <w:numFmt w:val="bullet"/>
      <w:lvlText w:val=""/>
      <w:lvlJc w:val="left"/>
      <w:pPr>
        <w:ind w:left="6840" w:hanging="360"/>
      </w:pPr>
      <w:rPr>
        <w:rFonts w:hint="default" w:ascii="Wingdings" w:hAnsi="Wingdings"/>
      </w:rPr>
    </w:lvl>
  </w:abstractNum>
  <w:abstractNum w:abstractNumId="30" w15:restartNumberingAfterBreak="0">
    <w:nsid w:val="68BD61F1"/>
    <w:multiLevelType w:val="multilevel"/>
    <w:tmpl w:val="5F581D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6EBB49BA"/>
    <w:multiLevelType w:val="hybridMultilevel"/>
    <w:tmpl w:val="502C3380"/>
    <w:lvl w:ilvl="0" w:tplc="9668B466">
      <w:start w:val="1"/>
      <w:numFmt w:val="bullet"/>
      <w:lvlText w:val=""/>
      <w:lvlJc w:val="left"/>
      <w:pPr>
        <w:ind w:left="833" w:hanging="360"/>
      </w:pPr>
      <w:rPr>
        <w:rFonts w:hint="default" w:ascii="Symbol" w:hAnsi="Symbol"/>
      </w:rPr>
    </w:lvl>
    <w:lvl w:ilvl="1" w:tplc="31B2DFC6" w:tentative="1">
      <w:start w:val="1"/>
      <w:numFmt w:val="bullet"/>
      <w:lvlText w:val="o"/>
      <w:lvlJc w:val="left"/>
      <w:pPr>
        <w:ind w:left="1553" w:hanging="360"/>
      </w:pPr>
      <w:rPr>
        <w:rFonts w:hint="default" w:ascii="Courier New" w:hAnsi="Courier New"/>
      </w:rPr>
    </w:lvl>
    <w:lvl w:ilvl="2" w:tplc="69822DE6" w:tentative="1">
      <w:start w:val="1"/>
      <w:numFmt w:val="bullet"/>
      <w:lvlText w:val=""/>
      <w:lvlJc w:val="left"/>
      <w:pPr>
        <w:ind w:left="2273" w:hanging="360"/>
      </w:pPr>
      <w:rPr>
        <w:rFonts w:hint="default" w:ascii="Wingdings" w:hAnsi="Wingdings"/>
      </w:rPr>
    </w:lvl>
    <w:lvl w:ilvl="3" w:tplc="1ED8BEA0" w:tentative="1">
      <w:start w:val="1"/>
      <w:numFmt w:val="bullet"/>
      <w:lvlText w:val=""/>
      <w:lvlJc w:val="left"/>
      <w:pPr>
        <w:ind w:left="2993" w:hanging="360"/>
      </w:pPr>
      <w:rPr>
        <w:rFonts w:hint="default" w:ascii="Symbol" w:hAnsi="Symbol"/>
      </w:rPr>
    </w:lvl>
    <w:lvl w:ilvl="4" w:tplc="AB3EF2E0" w:tentative="1">
      <w:start w:val="1"/>
      <w:numFmt w:val="bullet"/>
      <w:lvlText w:val="o"/>
      <w:lvlJc w:val="left"/>
      <w:pPr>
        <w:ind w:left="3713" w:hanging="360"/>
      </w:pPr>
      <w:rPr>
        <w:rFonts w:hint="default" w:ascii="Courier New" w:hAnsi="Courier New"/>
      </w:rPr>
    </w:lvl>
    <w:lvl w:ilvl="5" w:tplc="309C30B8" w:tentative="1">
      <w:start w:val="1"/>
      <w:numFmt w:val="bullet"/>
      <w:lvlText w:val=""/>
      <w:lvlJc w:val="left"/>
      <w:pPr>
        <w:ind w:left="4433" w:hanging="360"/>
      </w:pPr>
      <w:rPr>
        <w:rFonts w:hint="default" w:ascii="Wingdings" w:hAnsi="Wingdings"/>
      </w:rPr>
    </w:lvl>
    <w:lvl w:ilvl="6" w:tplc="92EE4822" w:tentative="1">
      <w:start w:val="1"/>
      <w:numFmt w:val="bullet"/>
      <w:lvlText w:val=""/>
      <w:lvlJc w:val="left"/>
      <w:pPr>
        <w:ind w:left="5153" w:hanging="360"/>
      </w:pPr>
      <w:rPr>
        <w:rFonts w:hint="default" w:ascii="Symbol" w:hAnsi="Symbol"/>
      </w:rPr>
    </w:lvl>
    <w:lvl w:ilvl="7" w:tplc="A5ECFBAA" w:tentative="1">
      <w:start w:val="1"/>
      <w:numFmt w:val="bullet"/>
      <w:lvlText w:val="o"/>
      <w:lvlJc w:val="left"/>
      <w:pPr>
        <w:ind w:left="5873" w:hanging="360"/>
      </w:pPr>
      <w:rPr>
        <w:rFonts w:hint="default" w:ascii="Courier New" w:hAnsi="Courier New"/>
      </w:rPr>
    </w:lvl>
    <w:lvl w:ilvl="8" w:tplc="5EC08930" w:tentative="1">
      <w:start w:val="1"/>
      <w:numFmt w:val="bullet"/>
      <w:lvlText w:val=""/>
      <w:lvlJc w:val="left"/>
      <w:pPr>
        <w:ind w:left="6593" w:hanging="360"/>
      </w:pPr>
      <w:rPr>
        <w:rFonts w:hint="default" w:ascii="Wingdings" w:hAnsi="Wingdings"/>
      </w:rPr>
    </w:lvl>
  </w:abstractNum>
  <w:abstractNum w:abstractNumId="32" w15:restartNumberingAfterBreak="0">
    <w:nsid w:val="76D7D36D"/>
    <w:multiLevelType w:val="hybridMultilevel"/>
    <w:tmpl w:val="FFFFFFFF"/>
    <w:lvl w:ilvl="0" w:tplc="3E689054">
      <w:start w:val="1"/>
      <w:numFmt w:val="bullet"/>
      <w:lvlText w:val=""/>
      <w:lvlJc w:val="left"/>
      <w:pPr>
        <w:ind w:left="720" w:hanging="360"/>
      </w:pPr>
      <w:rPr>
        <w:rFonts w:hint="default" w:ascii="Symbol" w:hAnsi="Symbol"/>
      </w:rPr>
    </w:lvl>
    <w:lvl w:ilvl="1" w:tplc="47EE027A">
      <w:start w:val="1"/>
      <w:numFmt w:val="bullet"/>
      <w:lvlText w:val="o"/>
      <w:lvlJc w:val="left"/>
      <w:pPr>
        <w:ind w:left="1440" w:hanging="360"/>
      </w:pPr>
      <w:rPr>
        <w:rFonts w:hint="default" w:ascii="Courier New" w:hAnsi="Courier New"/>
      </w:rPr>
    </w:lvl>
    <w:lvl w:ilvl="2" w:tplc="4ACE26FE">
      <w:start w:val="1"/>
      <w:numFmt w:val="bullet"/>
      <w:lvlText w:val=""/>
      <w:lvlJc w:val="left"/>
      <w:pPr>
        <w:ind w:left="2160" w:hanging="360"/>
      </w:pPr>
      <w:rPr>
        <w:rFonts w:hint="default" w:ascii="Wingdings" w:hAnsi="Wingdings"/>
      </w:rPr>
    </w:lvl>
    <w:lvl w:ilvl="3" w:tplc="3BDE3A14">
      <w:start w:val="1"/>
      <w:numFmt w:val="bullet"/>
      <w:lvlText w:val=""/>
      <w:lvlJc w:val="left"/>
      <w:pPr>
        <w:ind w:left="2880" w:hanging="360"/>
      </w:pPr>
      <w:rPr>
        <w:rFonts w:hint="default" w:ascii="Symbol" w:hAnsi="Symbol"/>
      </w:rPr>
    </w:lvl>
    <w:lvl w:ilvl="4" w:tplc="A4562258">
      <w:start w:val="1"/>
      <w:numFmt w:val="bullet"/>
      <w:lvlText w:val="o"/>
      <w:lvlJc w:val="left"/>
      <w:pPr>
        <w:ind w:left="3600" w:hanging="360"/>
      </w:pPr>
      <w:rPr>
        <w:rFonts w:hint="default" w:ascii="Courier New" w:hAnsi="Courier New"/>
      </w:rPr>
    </w:lvl>
    <w:lvl w:ilvl="5" w:tplc="CF56CED2">
      <w:start w:val="1"/>
      <w:numFmt w:val="bullet"/>
      <w:lvlText w:val=""/>
      <w:lvlJc w:val="left"/>
      <w:pPr>
        <w:ind w:left="4320" w:hanging="360"/>
      </w:pPr>
      <w:rPr>
        <w:rFonts w:hint="default" w:ascii="Wingdings" w:hAnsi="Wingdings"/>
      </w:rPr>
    </w:lvl>
    <w:lvl w:ilvl="6" w:tplc="F438C4A6">
      <w:start w:val="1"/>
      <w:numFmt w:val="bullet"/>
      <w:lvlText w:val=""/>
      <w:lvlJc w:val="left"/>
      <w:pPr>
        <w:ind w:left="5040" w:hanging="360"/>
      </w:pPr>
      <w:rPr>
        <w:rFonts w:hint="default" w:ascii="Symbol" w:hAnsi="Symbol"/>
      </w:rPr>
    </w:lvl>
    <w:lvl w:ilvl="7" w:tplc="8974C0C2">
      <w:start w:val="1"/>
      <w:numFmt w:val="bullet"/>
      <w:lvlText w:val="o"/>
      <w:lvlJc w:val="left"/>
      <w:pPr>
        <w:ind w:left="5760" w:hanging="360"/>
      </w:pPr>
      <w:rPr>
        <w:rFonts w:hint="default" w:ascii="Courier New" w:hAnsi="Courier New"/>
      </w:rPr>
    </w:lvl>
    <w:lvl w:ilvl="8" w:tplc="6F86E62C">
      <w:start w:val="1"/>
      <w:numFmt w:val="bullet"/>
      <w:lvlText w:val=""/>
      <w:lvlJc w:val="left"/>
      <w:pPr>
        <w:ind w:left="6480" w:hanging="360"/>
      </w:pPr>
      <w:rPr>
        <w:rFonts w:hint="default" w:ascii="Wingdings" w:hAnsi="Wingdings"/>
      </w:rPr>
    </w:lvl>
  </w:abstractNum>
  <w:abstractNum w:abstractNumId="33" w15:restartNumberingAfterBreak="0">
    <w:nsid w:val="7AFD0DA3"/>
    <w:multiLevelType w:val="hybridMultilevel"/>
    <w:tmpl w:val="729C6834"/>
    <w:lvl w:ilvl="0" w:tplc="451CC0A8">
      <w:start w:val="1"/>
      <w:numFmt w:val="decimal"/>
      <w:lvlText w:val="%1."/>
      <w:lvlJc w:val="left"/>
      <w:pPr>
        <w:ind w:left="1080" w:hanging="360"/>
      </w:pPr>
    </w:lvl>
    <w:lvl w:ilvl="1" w:tplc="86C6D912" w:tentative="1">
      <w:start w:val="1"/>
      <w:numFmt w:val="lowerLetter"/>
      <w:lvlText w:val="%2."/>
      <w:lvlJc w:val="left"/>
      <w:pPr>
        <w:ind w:left="1800" w:hanging="360"/>
      </w:pPr>
    </w:lvl>
    <w:lvl w:ilvl="2" w:tplc="1D92E33C" w:tentative="1">
      <w:start w:val="1"/>
      <w:numFmt w:val="lowerRoman"/>
      <w:lvlText w:val="%3."/>
      <w:lvlJc w:val="right"/>
      <w:pPr>
        <w:ind w:left="2520" w:hanging="180"/>
      </w:pPr>
    </w:lvl>
    <w:lvl w:ilvl="3" w:tplc="F63ABDA6" w:tentative="1">
      <w:start w:val="1"/>
      <w:numFmt w:val="decimal"/>
      <w:lvlText w:val="%4."/>
      <w:lvlJc w:val="left"/>
      <w:pPr>
        <w:ind w:left="3240" w:hanging="360"/>
      </w:pPr>
    </w:lvl>
    <w:lvl w:ilvl="4" w:tplc="0AB29F48" w:tentative="1">
      <w:start w:val="1"/>
      <w:numFmt w:val="lowerLetter"/>
      <w:lvlText w:val="%5."/>
      <w:lvlJc w:val="left"/>
      <w:pPr>
        <w:ind w:left="3960" w:hanging="360"/>
      </w:pPr>
    </w:lvl>
    <w:lvl w:ilvl="5" w:tplc="179AE35C" w:tentative="1">
      <w:start w:val="1"/>
      <w:numFmt w:val="lowerRoman"/>
      <w:lvlText w:val="%6."/>
      <w:lvlJc w:val="right"/>
      <w:pPr>
        <w:ind w:left="4680" w:hanging="180"/>
      </w:pPr>
    </w:lvl>
    <w:lvl w:ilvl="6" w:tplc="F276280C" w:tentative="1">
      <w:start w:val="1"/>
      <w:numFmt w:val="decimal"/>
      <w:lvlText w:val="%7."/>
      <w:lvlJc w:val="left"/>
      <w:pPr>
        <w:ind w:left="5400" w:hanging="360"/>
      </w:pPr>
    </w:lvl>
    <w:lvl w:ilvl="7" w:tplc="AAA405B4" w:tentative="1">
      <w:start w:val="1"/>
      <w:numFmt w:val="lowerLetter"/>
      <w:lvlText w:val="%8."/>
      <w:lvlJc w:val="left"/>
      <w:pPr>
        <w:ind w:left="6120" w:hanging="360"/>
      </w:pPr>
    </w:lvl>
    <w:lvl w:ilvl="8" w:tplc="26529FAA" w:tentative="1">
      <w:start w:val="1"/>
      <w:numFmt w:val="lowerRoman"/>
      <w:lvlText w:val="%9."/>
      <w:lvlJc w:val="right"/>
      <w:pPr>
        <w:ind w:left="6840" w:hanging="180"/>
      </w:pPr>
    </w:lvl>
  </w:abstractNum>
  <w:abstractNum w:abstractNumId="34" w15:restartNumberingAfterBreak="0">
    <w:nsid w:val="7FB5E3CF"/>
    <w:multiLevelType w:val="hybridMultilevel"/>
    <w:tmpl w:val="FFFFFFFF"/>
    <w:lvl w:ilvl="0" w:tplc="60A04DA8">
      <w:start w:val="1"/>
      <w:numFmt w:val="bullet"/>
      <w:lvlText w:val=""/>
      <w:lvlJc w:val="left"/>
      <w:pPr>
        <w:ind w:left="720" w:hanging="360"/>
      </w:pPr>
      <w:rPr>
        <w:rFonts w:hint="default" w:ascii="Symbol" w:hAnsi="Symbol"/>
      </w:rPr>
    </w:lvl>
    <w:lvl w:ilvl="1" w:tplc="8A98545E">
      <w:start w:val="1"/>
      <w:numFmt w:val="bullet"/>
      <w:lvlText w:val="o"/>
      <w:lvlJc w:val="left"/>
      <w:pPr>
        <w:ind w:left="1440" w:hanging="360"/>
      </w:pPr>
      <w:rPr>
        <w:rFonts w:hint="default" w:ascii="Courier New" w:hAnsi="Courier New"/>
      </w:rPr>
    </w:lvl>
    <w:lvl w:ilvl="2" w:tplc="04102802">
      <w:start w:val="1"/>
      <w:numFmt w:val="bullet"/>
      <w:lvlText w:val=""/>
      <w:lvlJc w:val="left"/>
      <w:pPr>
        <w:ind w:left="2160" w:hanging="360"/>
      </w:pPr>
      <w:rPr>
        <w:rFonts w:hint="default" w:ascii="Wingdings" w:hAnsi="Wingdings"/>
      </w:rPr>
    </w:lvl>
    <w:lvl w:ilvl="3" w:tplc="45E493A8">
      <w:start w:val="1"/>
      <w:numFmt w:val="bullet"/>
      <w:lvlText w:val=""/>
      <w:lvlJc w:val="left"/>
      <w:pPr>
        <w:ind w:left="2880" w:hanging="360"/>
      </w:pPr>
      <w:rPr>
        <w:rFonts w:hint="default" w:ascii="Symbol" w:hAnsi="Symbol"/>
      </w:rPr>
    </w:lvl>
    <w:lvl w:ilvl="4" w:tplc="FD7AF444">
      <w:start w:val="1"/>
      <w:numFmt w:val="bullet"/>
      <w:lvlText w:val="o"/>
      <w:lvlJc w:val="left"/>
      <w:pPr>
        <w:ind w:left="3600" w:hanging="360"/>
      </w:pPr>
      <w:rPr>
        <w:rFonts w:hint="default" w:ascii="Courier New" w:hAnsi="Courier New"/>
      </w:rPr>
    </w:lvl>
    <w:lvl w:ilvl="5" w:tplc="70B2F898">
      <w:start w:val="1"/>
      <w:numFmt w:val="bullet"/>
      <w:lvlText w:val=""/>
      <w:lvlJc w:val="left"/>
      <w:pPr>
        <w:ind w:left="4320" w:hanging="360"/>
      </w:pPr>
      <w:rPr>
        <w:rFonts w:hint="default" w:ascii="Wingdings" w:hAnsi="Wingdings"/>
      </w:rPr>
    </w:lvl>
    <w:lvl w:ilvl="6" w:tplc="933E5394">
      <w:start w:val="1"/>
      <w:numFmt w:val="bullet"/>
      <w:lvlText w:val=""/>
      <w:lvlJc w:val="left"/>
      <w:pPr>
        <w:ind w:left="5040" w:hanging="360"/>
      </w:pPr>
      <w:rPr>
        <w:rFonts w:hint="default" w:ascii="Symbol" w:hAnsi="Symbol"/>
      </w:rPr>
    </w:lvl>
    <w:lvl w:ilvl="7" w:tplc="AEAECC52">
      <w:start w:val="1"/>
      <w:numFmt w:val="bullet"/>
      <w:lvlText w:val="o"/>
      <w:lvlJc w:val="left"/>
      <w:pPr>
        <w:ind w:left="5760" w:hanging="360"/>
      </w:pPr>
      <w:rPr>
        <w:rFonts w:hint="default" w:ascii="Courier New" w:hAnsi="Courier New"/>
      </w:rPr>
    </w:lvl>
    <w:lvl w:ilvl="8" w:tplc="1242CF5C">
      <w:start w:val="1"/>
      <w:numFmt w:val="bullet"/>
      <w:lvlText w:val=""/>
      <w:lvlJc w:val="left"/>
      <w:pPr>
        <w:ind w:left="6480" w:hanging="360"/>
      </w:pPr>
      <w:rPr>
        <w:rFonts w:hint="default" w:ascii="Wingdings" w:hAnsi="Wingdings"/>
      </w:rPr>
    </w:lvl>
  </w:abstractNum>
  <w:num w:numId="36">
    <w:abstractNumId w:val="35"/>
  </w:num>
  <w:num w:numId="1" w16cid:durableId="1572736524">
    <w:abstractNumId w:val="29"/>
  </w:num>
  <w:num w:numId="2" w16cid:durableId="236399357">
    <w:abstractNumId w:val="21"/>
  </w:num>
  <w:num w:numId="3" w16cid:durableId="1649941842">
    <w:abstractNumId w:val="12"/>
  </w:num>
  <w:num w:numId="4" w16cid:durableId="451050647">
    <w:abstractNumId w:val="4"/>
  </w:num>
  <w:num w:numId="5" w16cid:durableId="329211495">
    <w:abstractNumId w:val="32"/>
  </w:num>
  <w:num w:numId="6" w16cid:durableId="270600159">
    <w:abstractNumId w:val="9"/>
  </w:num>
  <w:num w:numId="7" w16cid:durableId="1314522855">
    <w:abstractNumId w:val="34"/>
  </w:num>
  <w:num w:numId="8" w16cid:durableId="1956785077">
    <w:abstractNumId w:val="2"/>
  </w:num>
  <w:num w:numId="9" w16cid:durableId="891313023">
    <w:abstractNumId w:val="20"/>
  </w:num>
  <w:num w:numId="10" w16cid:durableId="741759780">
    <w:abstractNumId w:val="11"/>
  </w:num>
  <w:num w:numId="11" w16cid:durableId="1763183256">
    <w:abstractNumId w:val="16"/>
  </w:num>
  <w:num w:numId="12" w16cid:durableId="1285841648">
    <w:abstractNumId w:val="8"/>
  </w:num>
  <w:num w:numId="13" w16cid:durableId="707948272">
    <w:abstractNumId w:val="27"/>
  </w:num>
  <w:num w:numId="14" w16cid:durableId="525942746">
    <w:abstractNumId w:val="13"/>
  </w:num>
  <w:num w:numId="15" w16cid:durableId="1922836016">
    <w:abstractNumId w:val="25"/>
  </w:num>
  <w:num w:numId="16" w16cid:durableId="1785660442">
    <w:abstractNumId w:val="14"/>
  </w:num>
  <w:num w:numId="17" w16cid:durableId="549003042">
    <w:abstractNumId w:val="1"/>
  </w:num>
  <w:num w:numId="18" w16cid:durableId="1112361713">
    <w:abstractNumId w:val="0"/>
  </w:num>
  <w:num w:numId="19" w16cid:durableId="814184250">
    <w:abstractNumId w:val="23"/>
  </w:num>
  <w:num w:numId="20" w16cid:durableId="1454666726">
    <w:abstractNumId w:val="17"/>
  </w:num>
  <w:num w:numId="21" w16cid:durableId="175655436">
    <w:abstractNumId w:val="6"/>
  </w:num>
  <w:num w:numId="22" w16cid:durableId="732854039">
    <w:abstractNumId w:val="28"/>
  </w:num>
  <w:num w:numId="23" w16cid:durableId="1181357445">
    <w:abstractNumId w:val="19"/>
  </w:num>
  <w:num w:numId="24" w16cid:durableId="1521040975">
    <w:abstractNumId w:val="33"/>
  </w:num>
  <w:num w:numId="25" w16cid:durableId="626858331">
    <w:abstractNumId w:val="15"/>
  </w:num>
  <w:num w:numId="26" w16cid:durableId="637927626">
    <w:abstractNumId w:val="3"/>
  </w:num>
  <w:num w:numId="27" w16cid:durableId="468937648">
    <w:abstractNumId w:val="10"/>
  </w:num>
  <w:num w:numId="28" w16cid:durableId="258104271">
    <w:abstractNumId w:val="31"/>
  </w:num>
  <w:num w:numId="29" w16cid:durableId="217209820">
    <w:abstractNumId w:val="26"/>
  </w:num>
  <w:num w:numId="30" w16cid:durableId="1334143003">
    <w:abstractNumId w:val="5"/>
  </w:num>
  <w:num w:numId="31" w16cid:durableId="1395347723">
    <w:abstractNumId w:val="30"/>
  </w:num>
  <w:num w:numId="32" w16cid:durableId="1056009384">
    <w:abstractNumId w:val="18"/>
  </w:num>
  <w:num w:numId="33" w16cid:durableId="1799493596">
    <w:abstractNumId w:val="22"/>
  </w:num>
  <w:num w:numId="34" w16cid:durableId="414133192">
    <w:abstractNumId w:val="7"/>
  </w:num>
  <w:num w:numId="35" w16cid:durableId="126053056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BC"/>
    <w:rsid w:val="0005509B"/>
    <w:rsid w:val="00070251"/>
    <w:rsid w:val="000B6801"/>
    <w:rsid w:val="001A1EB7"/>
    <w:rsid w:val="0023619B"/>
    <w:rsid w:val="00250645"/>
    <w:rsid w:val="002F76BC"/>
    <w:rsid w:val="00530766"/>
    <w:rsid w:val="0060262D"/>
    <w:rsid w:val="00682E27"/>
    <w:rsid w:val="007243D0"/>
    <w:rsid w:val="00A672C2"/>
    <w:rsid w:val="00A77113"/>
    <w:rsid w:val="00B27A76"/>
    <w:rsid w:val="00CD1C64"/>
    <w:rsid w:val="00D31408"/>
    <w:rsid w:val="00E65BE4"/>
    <w:rsid w:val="00F674CC"/>
    <w:rsid w:val="00F70E75"/>
    <w:rsid w:val="00F85E91"/>
    <w:rsid w:val="00FC5258"/>
    <w:rsid w:val="00FE6B24"/>
    <w:rsid w:val="0975F1E1"/>
    <w:rsid w:val="0FD192FE"/>
    <w:rsid w:val="169439AA"/>
    <w:rsid w:val="17ADE7B9"/>
    <w:rsid w:val="4A9F4C9C"/>
    <w:rsid w:val="4BABDF8E"/>
    <w:rsid w:val="669155C6"/>
    <w:rsid w:val="7E3405FB"/>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3839A99"/>
  <w15:chartTrackingRefBased/>
  <w15:docId w15:val="{F1493B18-8B3A-4B35-A541-BD128601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F76BC"/>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76BC"/>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76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76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76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76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76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76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76B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F76BC"/>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2F76BC"/>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2F76BC"/>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2F76BC"/>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2F76BC"/>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2F76B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F76B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F76B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F76BC"/>
    <w:rPr>
      <w:rFonts w:eastAsiaTheme="majorEastAsia" w:cstheme="majorBidi"/>
      <w:color w:val="272727" w:themeColor="text1" w:themeTint="D8"/>
    </w:rPr>
  </w:style>
  <w:style w:type="paragraph" w:styleId="Title">
    <w:name w:val="Title"/>
    <w:basedOn w:val="Normal"/>
    <w:next w:val="Normal"/>
    <w:link w:val="TitleChar"/>
    <w:uiPriority w:val="10"/>
    <w:qFormat/>
    <w:rsid w:val="002F76B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F76B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F76B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F76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76BC"/>
    <w:pPr>
      <w:spacing w:before="160"/>
      <w:jc w:val="center"/>
    </w:pPr>
    <w:rPr>
      <w:i/>
      <w:iCs/>
      <w:color w:val="404040" w:themeColor="text1" w:themeTint="BF"/>
    </w:rPr>
  </w:style>
  <w:style w:type="character" w:styleId="QuoteChar" w:customStyle="1">
    <w:name w:val="Quote Char"/>
    <w:basedOn w:val="DefaultParagraphFont"/>
    <w:link w:val="Quote"/>
    <w:uiPriority w:val="29"/>
    <w:rsid w:val="002F76BC"/>
    <w:rPr>
      <w:i/>
      <w:iCs/>
      <w:color w:val="404040" w:themeColor="text1" w:themeTint="BF"/>
    </w:rPr>
  </w:style>
  <w:style w:type="paragraph" w:styleId="ListParagraph">
    <w:name w:val="List Paragraph"/>
    <w:basedOn w:val="Normal"/>
    <w:uiPriority w:val="34"/>
    <w:qFormat/>
    <w:rsid w:val="002F76BC"/>
    <w:pPr>
      <w:ind w:left="720"/>
      <w:contextualSpacing/>
    </w:pPr>
  </w:style>
  <w:style w:type="character" w:styleId="IntenseEmphasis">
    <w:name w:val="Intense Emphasis"/>
    <w:basedOn w:val="DefaultParagraphFont"/>
    <w:uiPriority w:val="21"/>
    <w:qFormat/>
    <w:rsid w:val="002F76BC"/>
    <w:rPr>
      <w:i/>
      <w:iCs/>
      <w:color w:val="2F5496" w:themeColor="accent1" w:themeShade="BF"/>
    </w:rPr>
  </w:style>
  <w:style w:type="paragraph" w:styleId="IntenseQuote">
    <w:name w:val="Intense Quote"/>
    <w:basedOn w:val="Normal"/>
    <w:next w:val="Normal"/>
    <w:link w:val="IntenseQuoteChar"/>
    <w:uiPriority w:val="30"/>
    <w:qFormat/>
    <w:rsid w:val="002F76BC"/>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2F76BC"/>
    <w:rPr>
      <w:i/>
      <w:iCs/>
      <w:color w:val="2F5496" w:themeColor="accent1" w:themeShade="BF"/>
    </w:rPr>
  </w:style>
  <w:style w:type="character" w:styleId="IntenseReference">
    <w:name w:val="Intense Reference"/>
    <w:basedOn w:val="DefaultParagraphFont"/>
    <w:uiPriority w:val="32"/>
    <w:qFormat/>
    <w:rsid w:val="002F76BC"/>
    <w:rPr>
      <w:b/>
      <w:bCs/>
      <w:smallCaps/>
      <w:color w:val="2F5496"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881043">
      <w:bodyDiv w:val="1"/>
      <w:marLeft w:val="0"/>
      <w:marRight w:val="0"/>
      <w:marTop w:val="0"/>
      <w:marBottom w:val="0"/>
      <w:divBdr>
        <w:top w:val="none" w:sz="0" w:space="0" w:color="auto"/>
        <w:left w:val="none" w:sz="0" w:space="0" w:color="auto"/>
        <w:bottom w:val="none" w:sz="0" w:space="0" w:color="auto"/>
        <w:right w:val="none" w:sz="0" w:space="0" w:color="auto"/>
      </w:divBdr>
    </w:div>
    <w:div w:id="416754987">
      <w:bodyDiv w:val="1"/>
      <w:marLeft w:val="0"/>
      <w:marRight w:val="0"/>
      <w:marTop w:val="0"/>
      <w:marBottom w:val="0"/>
      <w:divBdr>
        <w:top w:val="none" w:sz="0" w:space="0" w:color="auto"/>
        <w:left w:val="none" w:sz="0" w:space="0" w:color="auto"/>
        <w:bottom w:val="none" w:sz="0" w:space="0" w:color="auto"/>
        <w:right w:val="none" w:sz="0" w:space="0" w:color="auto"/>
      </w:divBdr>
    </w:div>
    <w:div w:id="459880481">
      <w:bodyDiv w:val="1"/>
      <w:marLeft w:val="0"/>
      <w:marRight w:val="0"/>
      <w:marTop w:val="0"/>
      <w:marBottom w:val="0"/>
      <w:divBdr>
        <w:top w:val="none" w:sz="0" w:space="0" w:color="auto"/>
        <w:left w:val="none" w:sz="0" w:space="0" w:color="auto"/>
        <w:bottom w:val="none" w:sz="0" w:space="0" w:color="auto"/>
        <w:right w:val="none" w:sz="0" w:space="0" w:color="auto"/>
      </w:divBdr>
    </w:div>
    <w:div w:id="577206295">
      <w:bodyDiv w:val="1"/>
      <w:marLeft w:val="0"/>
      <w:marRight w:val="0"/>
      <w:marTop w:val="0"/>
      <w:marBottom w:val="0"/>
      <w:divBdr>
        <w:top w:val="none" w:sz="0" w:space="0" w:color="auto"/>
        <w:left w:val="none" w:sz="0" w:space="0" w:color="auto"/>
        <w:bottom w:val="none" w:sz="0" w:space="0" w:color="auto"/>
        <w:right w:val="none" w:sz="0" w:space="0" w:color="auto"/>
      </w:divBdr>
    </w:div>
    <w:div w:id="717389490">
      <w:bodyDiv w:val="1"/>
      <w:marLeft w:val="0"/>
      <w:marRight w:val="0"/>
      <w:marTop w:val="0"/>
      <w:marBottom w:val="0"/>
      <w:divBdr>
        <w:top w:val="none" w:sz="0" w:space="0" w:color="auto"/>
        <w:left w:val="none" w:sz="0" w:space="0" w:color="auto"/>
        <w:bottom w:val="none" w:sz="0" w:space="0" w:color="auto"/>
        <w:right w:val="none" w:sz="0" w:space="0" w:color="auto"/>
      </w:divBdr>
      <w:divsChild>
        <w:div w:id="80957728">
          <w:marLeft w:val="0"/>
          <w:marRight w:val="0"/>
          <w:marTop w:val="100"/>
          <w:marBottom w:val="100"/>
          <w:divBdr>
            <w:top w:val="single" w:sz="2" w:space="0" w:color="E4E4E7"/>
            <w:left w:val="single" w:sz="2" w:space="0" w:color="E4E4E7"/>
            <w:bottom w:val="single" w:sz="2" w:space="0" w:color="E4E4E7"/>
            <w:right w:val="single" w:sz="2" w:space="0" w:color="E4E4E7"/>
          </w:divBdr>
          <w:divsChild>
            <w:div w:id="21781694">
              <w:marLeft w:val="0"/>
              <w:marRight w:val="0"/>
              <w:marTop w:val="0"/>
              <w:marBottom w:val="0"/>
              <w:divBdr>
                <w:top w:val="single" w:sz="2" w:space="0" w:color="E4E4E7"/>
                <w:left w:val="single" w:sz="2" w:space="0" w:color="E4E4E7"/>
                <w:bottom w:val="single" w:sz="2" w:space="0" w:color="E4E4E7"/>
                <w:right w:val="single" w:sz="2" w:space="0" w:color="E4E4E7"/>
              </w:divBdr>
              <w:divsChild>
                <w:div w:id="1386174714">
                  <w:marLeft w:val="0"/>
                  <w:marRight w:val="0"/>
                  <w:marTop w:val="0"/>
                  <w:marBottom w:val="0"/>
                  <w:divBdr>
                    <w:top w:val="single" w:sz="2" w:space="0" w:color="E4E4E7"/>
                    <w:left w:val="single" w:sz="2" w:space="0" w:color="E4E4E7"/>
                    <w:bottom w:val="single" w:sz="2" w:space="0" w:color="E4E4E7"/>
                    <w:right w:val="single" w:sz="2" w:space="0" w:color="E4E4E7"/>
                  </w:divBdr>
                  <w:divsChild>
                    <w:div w:id="1826044651">
                      <w:marLeft w:val="0"/>
                      <w:marRight w:val="0"/>
                      <w:marTop w:val="120"/>
                      <w:marBottom w:val="0"/>
                      <w:divBdr>
                        <w:top w:val="single" w:sz="2" w:space="0" w:color="E4E4E7"/>
                        <w:left w:val="single" w:sz="2" w:space="0" w:color="E4E4E7"/>
                        <w:bottom w:val="single" w:sz="2" w:space="0" w:color="E4E4E7"/>
                        <w:right w:val="single" w:sz="2" w:space="0" w:color="E4E4E7"/>
                      </w:divBdr>
                    </w:div>
                  </w:divsChild>
                </w:div>
              </w:divsChild>
            </w:div>
          </w:divsChild>
        </w:div>
        <w:div w:id="173543119">
          <w:marLeft w:val="0"/>
          <w:marRight w:val="0"/>
          <w:marTop w:val="100"/>
          <w:marBottom w:val="100"/>
          <w:divBdr>
            <w:top w:val="single" w:sz="2" w:space="0" w:color="E4E4E7"/>
            <w:left w:val="single" w:sz="2" w:space="0" w:color="E4E4E7"/>
            <w:bottom w:val="single" w:sz="2" w:space="0" w:color="E4E4E7"/>
            <w:right w:val="single" w:sz="2" w:space="0" w:color="E4E4E7"/>
          </w:divBdr>
          <w:divsChild>
            <w:div w:id="653677474">
              <w:marLeft w:val="0"/>
              <w:marRight w:val="0"/>
              <w:marTop w:val="0"/>
              <w:marBottom w:val="0"/>
              <w:divBdr>
                <w:top w:val="single" w:sz="2" w:space="0" w:color="E4E4E7"/>
                <w:left w:val="single" w:sz="2" w:space="0" w:color="E4E4E7"/>
                <w:bottom w:val="single" w:sz="2" w:space="0" w:color="E4E4E7"/>
                <w:right w:val="single" w:sz="2" w:space="0" w:color="E4E4E7"/>
              </w:divBdr>
              <w:divsChild>
                <w:div w:id="1250624907">
                  <w:marLeft w:val="0"/>
                  <w:marRight w:val="0"/>
                  <w:marTop w:val="0"/>
                  <w:marBottom w:val="0"/>
                  <w:divBdr>
                    <w:top w:val="single" w:sz="2" w:space="0" w:color="E4E4E7"/>
                    <w:left w:val="single" w:sz="2" w:space="0" w:color="E4E4E7"/>
                    <w:bottom w:val="single" w:sz="2" w:space="0" w:color="E4E4E7"/>
                    <w:right w:val="single" w:sz="2" w:space="0" w:color="E4E4E7"/>
                  </w:divBdr>
                  <w:divsChild>
                    <w:div w:id="300810245">
                      <w:marLeft w:val="0"/>
                      <w:marRight w:val="0"/>
                      <w:marTop w:val="0"/>
                      <w:marBottom w:val="0"/>
                      <w:divBdr>
                        <w:top w:val="single" w:sz="2" w:space="0" w:color="E4E4E7"/>
                        <w:left w:val="single" w:sz="2" w:space="0" w:color="E4E4E7"/>
                        <w:bottom w:val="single" w:sz="2" w:space="0" w:color="E4E4E7"/>
                        <w:right w:val="single" w:sz="2" w:space="0" w:color="E4E4E7"/>
                      </w:divBdr>
                      <w:divsChild>
                        <w:div w:id="1406150745">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 w:id="901405290">
      <w:bodyDiv w:val="1"/>
      <w:marLeft w:val="0"/>
      <w:marRight w:val="0"/>
      <w:marTop w:val="0"/>
      <w:marBottom w:val="0"/>
      <w:divBdr>
        <w:top w:val="none" w:sz="0" w:space="0" w:color="auto"/>
        <w:left w:val="none" w:sz="0" w:space="0" w:color="auto"/>
        <w:bottom w:val="none" w:sz="0" w:space="0" w:color="auto"/>
        <w:right w:val="none" w:sz="0" w:space="0" w:color="auto"/>
      </w:divBdr>
    </w:div>
    <w:div w:id="905534404">
      <w:bodyDiv w:val="1"/>
      <w:marLeft w:val="0"/>
      <w:marRight w:val="0"/>
      <w:marTop w:val="0"/>
      <w:marBottom w:val="0"/>
      <w:divBdr>
        <w:top w:val="none" w:sz="0" w:space="0" w:color="auto"/>
        <w:left w:val="none" w:sz="0" w:space="0" w:color="auto"/>
        <w:bottom w:val="none" w:sz="0" w:space="0" w:color="auto"/>
        <w:right w:val="none" w:sz="0" w:space="0" w:color="auto"/>
      </w:divBdr>
    </w:div>
    <w:div w:id="1233659855">
      <w:bodyDiv w:val="1"/>
      <w:marLeft w:val="0"/>
      <w:marRight w:val="0"/>
      <w:marTop w:val="0"/>
      <w:marBottom w:val="0"/>
      <w:divBdr>
        <w:top w:val="none" w:sz="0" w:space="0" w:color="auto"/>
        <w:left w:val="none" w:sz="0" w:space="0" w:color="auto"/>
        <w:bottom w:val="none" w:sz="0" w:space="0" w:color="auto"/>
        <w:right w:val="none" w:sz="0" w:space="0" w:color="auto"/>
      </w:divBdr>
      <w:divsChild>
        <w:div w:id="1842968757">
          <w:marLeft w:val="0"/>
          <w:marRight w:val="0"/>
          <w:marTop w:val="100"/>
          <w:marBottom w:val="100"/>
          <w:divBdr>
            <w:top w:val="single" w:sz="2" w:space="0" w:color="E4E4E7"/>
            <w:left w:val="single" w:sz="2" w:space="0" w:color="E4E4E7"/>
            <w:bottom w:val="single" w:sz="2" w:space="0" w:color="E4E4E7"/>
            <w:right w:val="single" w:sz="2" w:space="0" w:color="E4E4E7"/>
          </w:divBdr>
          <w:divsChild>
            <w:div w:id="471366230">
              <w:marLeft w:val="0"/>
              <w:marRight w:val="0"/>
              <w:marTop w:val="0"/>
              <w:marBottom w:val="0"/>
              <w:divBdr>
                <w:top w:val="single" w:sz="2" w:space="0" w:color="E4E4E7"/>
                <w:left w:val="single" w:sz="2" w:space="0" w:color="E4E4E7"/>
                <w:bottom w:val="single" w:sz="2" w:space="0" w:color="E4E4E7"/>
                <w:right w:val="single" w:sz="2" w:space="0" w:color="E4E4E7"/>
              </w:divBdr>
              <w:divsChild>
                <w:div w:id="1011569313">
                  <w:marLeft w:val="0"/>
                  <w:marRight w:val="0"/>
                  <w:marTop w:val="0"/>
                  <w:marBottom w:val="0"/>
                  <w:divBdr>
                    <w:top w:val="single" w:sz="2" w:space="0" w:color="E4E4E7"/>
                    <w:left w:val="single" w:sz="2" w:space="0" w:color="E4E4E7"/>
                    <w:bottom w:val="single" w:sz="2" w:space="0" w:color="E4E4E7"/>
                    <w:right w:val="single" w:sz="2" w:space="0" w:color="E4E4E7"/>
                  </w:divBdr>
                  <w:divsChild>
                    <w:div w:id="1831485423">
                      <w:marLeft w:val="0"/>
                      <w:marRight w:val="0"/>
                      <w:marTop w:val="120"/>
                      <w:marBottom w:val="0"/>
                      <w:divBdr>
                        <w:top w:val="single" w:sz="2" w:space="0" w:color="E4E4E7"/>
                        <w:left w:val="single" w:sz="2" w:space="0" w:color="E4E4E7"/>
                        <w:bottom w:val="single" w:sz="2" w:space="0" w:color="E4E4E7"/>
                        <w:right w:val="single" w:sz="2" w:space="0" w:color="E4E4E7"/>
                      </w:divBdr>
                    </w:div>
                  </w:divsChild>
                </w:div>
              </w:divsChild>
            </w:div>
          </w:divsChild>
        </w:div>
        <w:div w:id="1896743227">
          <w:marLeft w:val="0"/>
          <w:marRight w:val="0"/>
          <w:marTop w:val="100"/>
          <w:marBottom w:val="100"/>
          <w:divBdr>
            <w:top w:val="single" w:sz="2" w:space="0" w:color="E4E4E7"/>
            <w:left w:val="single" w:sz="2" w:space="0" w:color="E4E4E7"/>
            <w:bottom w:val="single" w:sz="2" w:space="0" w:color="E4E4E7"/>
            <w:right w:val="single" w:sz="2" w:space="0" w:color="E4E4E7"/>
          </w:divBdr>
          <w:divsChild>
            <w:div w:id="446581831">
              <w:marLeft w:val="0"/>
              <w:marRight w:val="0"/>
              <w:marTop w:val="0"/>
              <w:marBottom w:val="0"/>
              <w:divBdr>
                <w:top w:val="single" w:sz="2" w:space="0" w:color="E4E4E7"/>
                <w:left w:val="single" w:sz="2" w:space="0" w:color="E4E4E7"/>
                <w:bottom w:val="single" w:sz="2" w:space="0" w:color="E4E4E7"/>
                <w:right w:val="single" w:sz="2" w:space="0" w:color="E4E4E7"/>
              </w:divBdr>
              <w:divsChild>
                <w:div w:id="393968329">
                  <w:marLeft w:val="0"/>
                  <w:marRight w:val="0"/>
                  <w:marTop w:val="0"/>
                  <w:marBottom w:val="0"/>
                  <w:divBdr>
                    <w:top w:val="single" w:sz="2" w:space="0" w:color="E4E4E7"/>
                    <w:left w:val="single" w:sz="2" w:space="0" w:color="E4E4E7"/>
                    <w:bottom w:val="single" w:sz="2" w:space="0" w:color="E4E4E7"/>
                    <w:right w:val="single" w:sz="2" w:space="0" w:color="E4E4E7"/>
                  </w:divBdr>
                  <w:divsChild>
                    <w:div w:id="669873294">
                      <w:marLeft w:val="0"/>
                      <w:marRight w:val="0"/>
                      <w:marTop w:val="0"/>
                      <w:marBottom w:val="0"/>
                      <w:divBdr>
                        <w:top w:val="single" w:sz="2" w:space="0" w:color="E4E4E7"/>
                        <w:left w:val="single" w:sz="2" w:space="0" w:color="E4E4E7"/>
                        <w:bottom w:val="single" w:sz="2" w:space="0" w:color="E4E4E7"/>
                        <w:right w:val="single" w:sz="2" w:space="0" w:color="E4E4E7"/>
                      </w:divBdr>
                      <w:divsChild>
                        <w:div w:id="1943299085">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 w:id="1770782729">
      <w:bodyDiv w:val="1"/>
      <w:marLeft w:val="0"/>
      <w:marRight w:val="0"/>
      <w:marTop w:val="0"/>
      <w:marBottom w:val="0"/>
      <w:divBdr>
        <w:top w:val="none" w:sz="0" w:space="0" w:color="auto"/>
        <w:left w:val="none" w:sz="0" w:space="0" w:color="auto"/>
        <w:bottom w:val="none" w:sz="0" w:space="0" w:color="auto"/>
        <w:right w:val="none" w:sz="0" w:space="0" w:color="auto"/>
      </w:divBdr>
    </w:div>
    <w:div w:id="202397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aditya sharma</dc:creator>
  <keywords/>
  <dc:description/>
  <lastModifiedBy>aditya sharma</lastModifiedBy>
  <revision>9</revision>
  <dcterms:created xsi:type="dcterms:W3CDTF">2025-05-01T04:05:00.0000000Z</dcterms:created>
  <dcterms:modified xsi:type="dcterms:W3CDTF">2025-05-02T15:13:52.2811818Z</dcterms:modified>
</coreProperties>
</file>